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CE" w:rsidRPr="00D639CD" w:rsidRDefault="003E63CE" w:rsidP="003E63C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639CD">
        <w:rPr>
          <w:b/>
          <w:sz w:val="24"/>
          <w:szCs w:val="24"/>
        </w:rPr>
        <w:t>Проект договора</w:t>
      </w: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 xml:space="preserve">купли-продажи </w:t>
      </w:r>
      <w:r w:rsidR="00D17AE5">
        <w:rPr>
          <w:b/>
          <w:sz w:val="24"/>
          <w:szCs w:val="24"/>
        </w:rPr>
        <w:t xml:space="preserve">недвижимого </w:t>
      </w:r>
      <w:r w:rsidRPr="00D639CD">
        <w:rPr>
          <w:b/>
          <w:sz w:val="24"/>
          <w:szCs w:val="24"/>
        </w:rPr>
        <w:t>имущества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63CE" w:rsidRPr="00D639CD" w:rsidTr="003E63CE">
        <w:tc>
          <w:tcPr>
            <w:tcW w:w="4955" w:type="dxa"/>
          </w:tcPr>
          <w:p w:rsidR="003E63CE" w:rsidRPr="00D639CD" w:rsidRDefault="003E63CE" w:rsidP="003E63CE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956" w:type="dxa"/>
          </w:tcPr>
          <w:p w:rsidR="003E63CE" w:rsidRPr="00D639CD" w:rsidRDefault="003E63CE" w:rsidP="003E63CE">
            <w:pPr>
              <w:jc w:val="right"/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«___» __________ 2015 года</w:t>
            </w:r>
          </w:p>
        </w:tc>
      </w:tr>
    </w:tbl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b/>
          <w:sz w:val="24"/>
          <w:szCs w:val="24"/>
        </w:rPr>
        <w:t>Общество с ограниченной ответственностью «СеверЛесЭкспорт»</w:t>
      </w:r>
      <w:r w:rsidRPr="00D639CD">
        <w:rPr>
          <w:sz w:val="24"/>
          <w:szCs w:val="24"/>
        </w:rPr>
        <w:t>, именуемое в дальнейшем «</w:t>
      </w:r>
      <w:r w:rsidRPr="00D639CD">
        <w:rPr>
          <w:b/>
          <w:sz w:val="24"/>
          <w:szCs w:val="24"/>
        </w:rPr>
        <w:t>Продавец</w:t>
      </w:r>
      <w:r w:rsidRPr="00D639CD">
        <w:rPr>
          <w:sz w:val="24"/>
          <w:szCs w:val="24"/>
        </w:rPr>
        <w:t xml:space="preserve">», в лице конкурсного управляющего Идельчик Елены Аркадьевны, действующего на основании решения Арбитражного суда Республики Карелия от 06 марта 2015 года по делу № А26-3823/2014, с одной стороны, и </w:t>
      </w: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b/>
          <w:sz w:val="24"/>
          <w:szCs w:val="24"/>
        </w:rPr>
        <w:t>_______________________________________________________________________</w:t>
      </w:r>
      <w:r w:rsidRPr="00D639CD">
        <w:rPr>
          <w:sz w:val="24"/>
          <w:szCs w:val="24"/>
        </w:rPr>
        <w:t>,</w:t>
      </w:r>
      <w:r w:rsidRPr="00D639CD">
        <w:rPr>
          <w:b/>
          <w:sz w:val="24"/>
          <w:szCs w:val="24"/>
        </w:rPr>
        <w:t xml:space="preserve"> </w:t>
      </w:r>
      <w:r w:rsidRPr="00D639CD">
        <w:rPr>
          <w:sz w:val="24"/>
          <w:szCs w:val="24"/>
        </w:rPr>
        <w:t>именуем___ в дальнейшем</w:t>
      </w:r>
      <w:r w:rsidRPr="00D639CD">
        <w:rPr>
          <w:b/>
          <w:sz w:val="24"/>
          <w:szCs w:val="24"/>
        </w:rPr>
        <w:t xml:space="preserve"> «Покупатель»</w:t>
      </w:r>
      <w:r w:rsidRPr="00D639CD">
        <w:rPr>
          <w:sz w:val="24"/>
          <w:szCs w:val="24"/>
        </w:rPr>
        <w:t xml:space="preserve">, в лице ____________________, действующего на основании __________________, с другой стороны, </w:t>
      </w: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в соответствии с результатами аукциона по продаже имущества должника заключили настоящий Договор о нижеследующем: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1. Предмет договора</w:t>
      </w:r>
    </w:p>
    <w:p w:rsidR="00103908" w:rsidRPr="00D639CD" w:rsidRDefault="00103908" w:rsidP="003E63CE">
      <w:pPr>
        <w:jc w:val="both"/>
        <w:rPr>
          <w:sz w:val="24"/>
          <w:szCs w:val="24"/>
        </w:rPr>
      </w:pP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1.1. В соответствии с условиями настоящего Договора Продавец продает, а Покупатель покупает </w:t>
      </w:r>
      <w:r w:rsidRPr="00D639CD">
        <w:rPr>
          <w:b/>
          <w:sz w:val="24"/>
          <w:szCs w:val="24"/>
        </w:rPr>
        <w:t>________________,</w:t>
      </w:r>
      <w:r w:rsidRPr="00D639CD">
        <w:rPr>
          <w:sz w:val="24"/>
          <w:szCs w:val="24"/>
        </w:rPr>
        <w:t xml:space="preserve"> именуем</w:t>
      </w:r>
      <w:r w:rsidR="00D639CD">
        <w:rPr>
          <w:sz w:val="24"/>
          <w:szCs w:val="24"/>
        </w:rPr>
        <w:t>ое</w:t>
      </w:r>
      <w:r w:rsidRPr="00D639CD">
        <w:rPr>
          <w:sz w:val="24"/>
          <w:szCs w:val="24"/>
        </w:rPr>
        <w:t xml:space="preserve"> в дальнейшем «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мущество».</w:t>
      </w: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1.2. Продавец гарантирует, что на момент заключения настоящего Договора указанное в п. 1.1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мущество не отчуждено, правами третьих лиц не обременено в споре или под арестом не состоит.</w:t>
      </w: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1.3. Покупатель извещен о том, что на момент заключения настоящего Договора указанное в п. 1.1 Имущество является предметом залога по требованию конкурсного кредитора </w:t>
      </w:r>
      <w:r w:rsidR="00D639CD" w:rsidRPr="00D639CD">
        <w:rPr>
          <w:sz w:val="24"/>
          <w:szCs w:val="24"/>
        </w:rPr>
        <w:t>Акционерного общества «Российский Сельскохозяйственный банк»</w:t>
      </w:r>
      <w:r w:rsidRPr="00D639CD">
        <w:rPr>
          <w:sz w:val="24"/>
          <w:szCs w:val="24"/>
        </w:rPr>
        <w:t>.</w:t>
      </w: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1.4. При продаже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мущества с публичных торгов залог подлежит прекращению в соответствии с пунктом 1 статьи 352 Гражданского кодекса Российской Федерации.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2. Права и обязанности сторон</w:t>
      </w:r>
    </w:p>
    <w:p w:rsidR="00103908" w:rsidRPr="00D639CD" w:rsidRDefault="00103908" w:rsidP="003E63CE">
      <w:pPr>
        <w:jc w:val="both"/>
        <w:rPr>
          <w:sz w:val="24"/>
          <w:szCs w:val="24"/>
        </w:rPr>
      </w:pP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2.1. Продавец обязуется:</w:t>
      </w:r>
    </w:p>
    <w:p w:rsidR="003E63CE" w:rsidRPr="00D639CD" w:rsidRDefault="003E63CE" w:rsidP="003E63CE">
      <w:pPr>
        <w:ind w:firstLine="709"/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2.1.1. Передать Покупателю без каких-либо изъятий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мущество, являющееся предметом купли-продажи и указанное в п. 1.1 настоящего Договора</w:t>
      </w:r>
      <w:r w:rsidR="00AE2EFD" w:rsidRPr="00D639CD">
        <w:rPr>
          <w:sz w:val="24"/>
          <w:szCs w:val="24"/>
        </w:rPr>
        <w:t>,</w:t>
      </w:r>
      <w:r w:rsidRPr="00D639CD">
        <w:rPr>
          <w:sz w:val="24"/>
          <w:szCs w:val="24"/>
        </w:rPr>
        <w:t xml:space="preserve"> в течение 10 (десяти) дней с даты подписания настоящего Договора</w:t>
      </w:r>
      <w:r w:rsidR="00AE2EFD" w:rsidRPr="00D639CD">
        <w:rPr>
          <w:sz w:val="24"/>
          <w:szCs w:val="24"/>
        </w:rPr>
        <w:t xml:space="preserve"> по адресу его местонахождения: ___________</w:t>
      </w:r>
      <w:r w:rsidR="00D639CD">
        <w:rPr>
          <w:sz w:val="24"/>
          <w:szCs w:val="24"/>
        </w:rPr>
        <w:t>____________________________.</w:t>
      </w:r>
    </w:p>
    <w:p w:rsidR="003E63CE" w:rsidRPr="00D639CD" w:rsidRDefault="003E63CE" w:rsidP="003E63CE">
      <w:pPr>
        <w:rPr>
          <w:sz w:val="24"/>
          <w:szCs w:val="24"/>
        </w:rPr>
      </w:pPr>
      <w:r w:rsidRPr="00D639CD">
        <w:rPr>
          <w:sz w:val="24"/>
          <w:szCs w:val="24"/>
        </w:rPr>
        <w:t>2.2. Покупатель обязуется:</w:t>
      </w:r>
    </w:p>
    <w:p w:rsidR="003E63CE" w:rsidRPr="00D639CD" w:rsidRDefault="003E63CE" w:rsidP="003E63CE">
      <w:pPr>
        <w:ind w:firstLine="709"/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2.2.1. Принять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мущество на условиях, предусмотренных настоящим Договором.</w:t>
      </w:r>
    </w:p>
    <w:p w:rsidR="003E63CE" w:rsidRPr="00D639CD" w:rsidRDefault="003E63CE" w:rsidP="003E63CE">
      <w:pPr>
        <w:ind w:firstLine="709"/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2.2.2. Уплатить цену приобретаемого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мущества в соответствии с п. 3 настоящего Договора.</w:t>
      </w:r>
    </w:p>
    <w:p w:rsidR="00D639CD" w:rsidRPr="00D639CD" w:rsidRDefault="00D639CD" w:rsidP="00D639CD">
      <w:pPr>
        <w:pStyle w:val="a6"/>
        <w:spacing w:before="60"/>
        <w:rPr>
          <w:szCs w:val="24"/>
        </w:rPr>
      </w:pPr>
      <w:r w:rsidRPr="00D639CD">
        <w:rPr>
          <w:szCs w:val="24"/>
        </w:rPr>
        <w:t xml:space="preserve">2.3. Все расходы, связанные с оформлением перехода права собственности на продаваемое </w:t>
      </w:r>
      <w:r>
        <w:rPr>
          <w:szCs w:val="24"/>
        </w:rPr>
        <w:t>И</w:t>
      </w:r>
      <w:r w:rsidRPr="00D639CD">
        <w:rPr>
          <w:szCs w:val="24"/>
        </w:rPr>
        <w:t>мущество, снятием и постановкой на учет имущества, несет Покупатель.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3. Цена Договора</w:t>
      </w:r>
    </w:p>
    <w:p w:rsidR="00103908" w:rsidRPr="00D639CD" w:rsidRDefault="00103908" w:rsidP="003E63CE">
      <w:pPr>
        <w:jc w:val="both"/>
        <w:rPr>
          <w:sz w:val="24"/>
          <w:szCs w:val="24"/>
        </w:rPr>
      </w:pP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3.1. Цена продаваемого в соответствии с условиями настоящего Договора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мущества, составляет ___________ (____________) рублей ___ копеек.</w:t>
      </w: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3.2. </w:t>
      </w:r>
      <w:r w:rsidR="003E63CE" w:rsidRPr="00D639CD">
        <w:rPr>
          <w:sz w:val="24"/>
          <w:szCs w:val="24"/>
        </w:rPr>
        <w:t xml:space="preserve">Покупатель уплачивает Продавцу цену продаваемого </w:t>
      </w:r>
      <w:r w:rsidR="00D639CD">
        <w:rPr>
          <w:sz w:val="24"/>
          <w:szCs w:val="24"/>
        </w:rPr>
        <w:t>И</w:t>
      </w:r>
      <w:r w:rsidR="003E63CE" w:rsidRPr="00D639CD">
        <w:rPr>
          <w:sz w:val="24"/>
          <w:szCs w:val="24"/>
        </w:rPr>
        <w:t>мущества за минусом внесенного задатка (___________) в размере _________ руб. в течение тридцати дней со дня подписания настоящего Договора, путем перечисления денежных средств на расчетный счет Продавца.</w:t>
      </w:r>
    </w:p>
    <w:p w:rsidR="00103908" w:rsidRDefault="00103908" w:rsidP="003E63CE">
      <w:pPr>
        <w:rPr>
          <w:b/>
          <w:sz w:val="24"/>
          <w:szCs w:val="24"/>
        </w:rPr>
      </w:pPr>
    </w:p>
    <w:p w:rsidR="00D639CD" w:rsidRDefault="00D639CD" w:rsidP="003E63CE">
      <w:pPr>
        <w:rPr>
          <w:b/>
          <w:sz w:val="24"/>
          <w:szCs w:val="24"/>
        </w:rPr>
      </w:pPr>
    </w:p>
    <w:p w:rsidR="00D639CD" w:rsidRPr="00D639CD" w:rsidRDefault="00D639CD" w:rsidP="003E63CE">
      <w:pPr>
        <w:rPr>
          <w:b/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lastRenderedPageBreak/>
        <w:t>4.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Срок действия Договора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3E63CE" w:rsidP="00103908">
      <w:pPr>
        <w:jc w:val="both"/>
        <w:rPr>
          <w:b/>
          <w:sz w:val="24"/>
          <w:szCs w:val="24"/>
        </w:rPr>
      </w:pPr>
      <w:r w:rsidRPr="00D639CD">
        <w:rPr>
          <w:bCs/>
          <w:sz w:val="24"/>
          <w:szCs w:val="24"/>
        </w:rPr>
        <w:t>4.1.</w:t>
      </w:r>
      <w:r w:rsidR="00103908" w:rsidRPr="00D639CD">
        <w:rPr>
          <w:bCs/>
          <w:sz w:val="24"/>
          <w:szCs w:val="24"/>
        </w:rPr>
        <w:t> </w:t>
      </w:r>
      <w:r w:rsidRPr="00D639CD">
        <w:rPr>
          <w:bCs/>
          <w:sz w:val="24"/>
          <w:szCs w:val="24"/>
        </w:rPr>
        <w:t>Настоящий Договор вступает в силу с момента подписания его сторонами и действует до полного выполнения сторонами своих обязательств по настоящему Договору.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5.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Переход права собственности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5.1. </w:t>
      </w:r>
      <w:r w:rsidR="003E63CE" w:rsidRPr="00D639CD">
        <w:rPr>
          <w:sz w:val="24"/>
          <w:szCs w:val="24"/>
        </w:rPr>
        <w:t>Право собственности на продаваемое</w:t>
      </w:r>
      <w:r w:rsidR="00D639CD">
        <w:rPr>
          <w:sz w:val="24"/>
          <w:szCs w:val="24"/>
        </w:rPr>
        <w:t xml:space="preserve"> недвижимое</w:t>
      </w:r>
      <w:r w:rsidR="003E63CE" w:rsidRPr="00D639CD">
        <w:rPr>
          <w:sz w:val="24"/>
          <w:szCs w:val="24"/>
        </w:rPr>
        <w:t xml:space="preserve"> </w:t>
      </w:r>
      <w:r w:rsidR="00D639CD">
        <w:rPr>
          <w:sz w:val="24"/>
          <w:szCs w:val="24"/>
        </w:rPr>
        <w:t>И</w:t>
      </w:r>
      <w:r w:rsidR="003E63CE" w:rsidRPr="00D639CD">
        <w:rPr>
          <w:sz w:val="24"/>
          <w:szCs w:val="24"/>
        </w:rPr>
        <w:t xml:space="preserve">мущество переходит от Продавца к Покупателю с момента </w:t>
      </w:r>
      <w:r w:rsidR="00D639CD" w:rsidRPr="00D639CD">
        <w:rPr>
          <w:sz w:val="24"/>
          <w:szCs w:val="24"/>
        </w:rPr>
        <w:t>государственной регистрации права,</w:t>
      </w:r>
      <w:r w:rsidR="003E63CE" w:rsidRPr="00D639CD">
        <w:rPr>
          <w:sz w:val="24"/>
          <w:szCs w:val="24"/>
        </w:rPr>
        <w:t xml:space="preserve"> но не ранее полной его оплаты.</w:t>
      </w: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5.2. </w:t>
      </w:r>
      <w:r w:rsidR="003E63CE" w:rsidRPr="00D639CD">
        <w:rPr>
          <w:sz w:val="24"/>
          <w:szCs w:val="24"/>
        </w:rPr>
        <w:t xml:space="preserve">Риск случайной гибели или случайного повреждения продаваемого </w:t>
      </w:r>
      <w:r w:rsidR="00D639CD">
        <w:rPr>
          <w:sz w:val="24"/>
          <w:szCs w:val="24"/>
        </w:rPr>
        <w:t>И</w:t>
      </w:r>
      <w:r w:rsidR="003E63CE" w:rsidRPr="00D639CD">
        <w:rPr>
          <w:sz w:val="24"/>
          <w:szCs w:val="24"/>
        </w:rPr>
        <w:t>мущества переходит от Продавца к Покупателю с момента подписания акта приема-передачи.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6.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Прочие условия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6.1. </w:t>
      </w:r>
      <w:r w:rsidR="003E63CE" w:rsidRPr="00D639CD">
        <w:rPr>
          <w:sz w:val="24"/>
          <w:szCs w:val="24"/>
        </w:rPr>
        <w:t>Вопросы, не урегулированные настоящим Договором, регулируются нормами действующего законодательства Российской Федерации.</w:t>
      </w: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6.2. </w:t>
      </w:r>
      <w:r w:rsidR="003E63CE" w:rsidRPr="00D639CD">
        <w:rPr>
          <w:sz w:val="24"/>
          <w:szCs w:val="24"/>
        </w:rPr>
        <w:t>Настоящий Договор составлен и подписан в двух экземплярах, имеющих равную юридическую силу, по одному для каждой из сторон.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7.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Реквизиты и подписи сторон:</w:t>
      </w:r>
    </w:p>
    <w:p w:rsidR="00103908" w:rsidRPr="00D639CD" w:rsidRDefault="00103908" w:rsidP="00103908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956"/>
      </w:tblGrid>
      <w:tr w:rsidR="00103908" w:rsidRPr="00D639CD" w:rsidTr="00103908">
        <w:tc>
          <w:tcPr>
            <w:tcW w:w="5102" w:type="dxa"/>
          </w:tcPr>
          <w:p w:rsidR="00103908" w:rsidRPr="00D639CD" w:rsidRDefault="00103908" w:rsidP="00103908">
            <w:pPr>
              <w:rPr>
                <w:b/>
                <w:sz w:val="24"/>
                <w:szCs w:val="24"/>
              </w:rPr>
            </w:pPr>
            <w:r w:rsidRPr="00D639CD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956" w:type="dxa"/>
          </w:tcPr>
          <w:p w:rsidR="00103908" w:rsidRPr="00D639CD" w:rsidRDefault="00103908" w:rsidP="00103908">
            <w:pPr>
              <w:rPr>
                <w:b/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</w:t>
            </w:r>
            <w:r w:rsidRPr="00D639CD">
              <w:rPr>
                <w:b/>
                <w:sz w:val="24"/>
                <w:szCs w:val="24"/>
              </w:rPr>
              <w:t>ПОКУПАТЕЛЬ</w:t>
            </w:r>
          </w:p>
        </w:tc>
      </w:tr>
      <w:tr w:rsidR="00103908" w:rsidRPr="00D639CD" w:rsidTr="00103908">
        <w:tc>
          <w:tcPr>
            <w:tcW w:w="5102" w:type="dxa"/>
          </w:tcPr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Общество с ограниченной ответственностью «СеверЛесЭкспорт»</w:t>
            </w:r>
          </w:p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185030, Республика Карелия, г. Петрозаводск, ул. Ленинградская, д. 6Б</w:t>
            </w:r>
          </w:p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ИНН/КПП: 1001177605/100101001</w:t>
            </w:r>
          </w:p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р/счет: 40702810421000001339 в Карельский РФ ОАО «Россельхозбанк» г. Петрозаводск</w:t>
            </w:r>
          </w:p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кор/счет: 30101810300000000818</w:t>
            </w:r>
          </w:p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БИК: 048602818</w:t>
            </w:r>
          </w:p>
          <w:p w:rsidR="00103908" w:rsidRPr="00D639CD" w:rsidRDefault="00103908" w:rsidP="00103908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103908" w:rsidRPr="00D639CD" w:rsidRDefault="00103908" w:rsidP="00103908">
            <w:pPr>
              <w:jc w:val="center"/>
              <w:rPr>
                <w:sz w:val="24"/>
                <w:szCs w:val="24"/>
              </w:rPr>
            </w:pPr>
          </w:p>
        </w:tc>
      </w:tr>
      <w:tr w:rsidR="00103908" w:rsidRPr="00D639CD" w:rsidTr="00103908">
        <w:tc>
          <w:tcPr>
            <w:tcW w:w="5102" w:type="dxa"/>
          </w:tcPr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__________________ /Е.А. Идельчик/</w:t>
            </w: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м.п.</w:t>
            </w:r>
          </w:p>
        </w:tc>
        <w:tc>
          <w:tcPr>
            <w:tcW w:w="4956" w:type="dxa"/>
          </w:tcPr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__________________ /_______________/</w:t>
            </w: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    м.п.</w:t>
            </w:r>
          </w:p>
        </w:tc>
      </w:tr>
    </w:tbl>
    <w:p w:rsidR="002D7465" w:rsidRPr="00D639CD" w:rsidRDefault="002D7465" w:rsidP="00D639CD">
      <w:pPr>
        <w:jc w:val="center"/>
        <w:rPr>
          <w:sz w:val="24"/>
          <w:szCs w:val="24"/>
        </w:rPr>
      </w:pPr>
    </w:p>
    <w:sectPr w:rsidR="002D7465" w:rsidRPr="00D639CD" w:rsidSect="003E63CE">
      <w:headerReference w:type="even" r:id="rId7"/>
      <w:pgSz w:w="11906" w:h="16838" w:code="9"/>
      <w:pgMar w:top="1134" w:right="567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AC" w:rsidRDefault="00D17AE5">
      <w:r>
        <w:separator/>
      </w:r>
    </w:p>
  </w:endnote>
  <w:endnote w:type="continuationSeparator" w:id="0">
    <w:p w:rsidR="000A76AC" w:rsidRDefault="00D1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AC" w:rsidRDefault="00D17AE5">
      <w:r>
        <w:separator/>
      </w:r>
    </w:p>
  </w:footnote>
  <w:footnote w:type="continuationSeparator" w:id="0">
    <w:p w:rsidR="000A76AC" w:rsidRDefault="00D1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A1" w:rsidRDefault="00AE2E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55A1" w:rsidRDefault="00267E2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46AA"/>
    <w:multiLevelType w:val="singleLevel"/>
    <w:tmpl w:val="9D007170"/>
    <w:lvl w:ilvl="0">
      <w:start w:val="1"/>
      <w:numFmt w:val="decimal"/>
      <w:lvlText w:val="5.%1."/>
      <w:lvlJc w:val="left"/>
      <w:pPr>
        <w:tabs>
          <w:tab w:val="num" w:pos="454"/>
        </w:tabs>
        <w:ind w:left="454" w:hanging="454"/>
      </w:pPr>
    </w:lvl>
  </w:abstractNum>
  <w:abstractNum w:abstractNumId="1">
    <w:nsid w:val="0AF62D0B"/>
    <w:multiLevelType w:val="multilevel"/>
    <w:tmpl w:val="0EA64EBC"/>
    <w:lvl w:ilvl="0">
      <w:start w:val="1"/>
      <w:numFmt w:val="decimal"/>
      <w:lvlText w:val="2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077E41"/>
    <w:multiLevelType w:val="multilevel"/>
    <w:tmpl w:val="8CC4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4C445E8"/>
    <w:multiLevelType w:val="singleLevel"/>
    <w:tmpl w:val="1D301FE0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</w:lvl>
  </w:abstractNum>
  <w:abstractNum w:abstractNumId="4">
    <w:nsid w:val="21D9282A"/>
    <w:multiLevelType w:val="multilevel"/>
    <w:tmpl w:val="6302D18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2C673387"/>
    <w:multiLevelType w:val="singleLevel"/>
    <w:tmpl w:val="5F281E50"/>
    <w:lvl w:ilvl="0">
      <w:start w:val="1"/>
      <w:numFmt w:val="decimal"/>
      <w:lvlText w:val="2.2.%1."/>
      <w:lvlJc w:val="left"/>
      <w:pPr>
        <w:tabs>
          <w:tab w:val="num" w:pos="720"/>
        </w:tabs>
        <w:ind w:left="454" w:hanging="454"/>
      </w:pPr>
    </w:lvl>
  </w:abstractNum>
  <w:abstractNum w:abstractNumId="6">
    <w:nsid w:val="30380D01"/>
    <w:multiLevelType w:val="singleLevel"/>
    <w:tmpl w:val="3D2C27F6"/>
    <w:lvl w:ilvl="0">
      <w:start w:val="1"/>
      <w:numFmt w:val="decimal"/>
      <w:lvlText w:val="6.%1."/>
      <w:lvlJc w:val="left"/>
      <w:pPr>
        <w:tabs>
          <w:tab w:val="num" w:pos="454"/>
        </w:tabs>
        <w:ind w:left="454" w:hanging="454"/>
      </w:pPr>
    </w:lvl>
  </w:abstractNum>
  <w:abstractNum w:abstractNumId="7">
    <w:nsid w:val="434F7194"/>
    <w:multiLevelType w:val="singleLevel"/>
    <w:tmpl w:val="39C211E2"/>
    <w:lvl w:ilvl="0">
      <w:start w:val="2"/>
      <w:numFmt w:val="decimal"/>
      <w:lvlText w:val="2.%1."/>
      <w:lvlJc w:val="left"/>
      <w:pPr>
        <w:tabs>
          <w:tab w:val="num" w:pos="454"/>
        </w:tabs>
        <w:ind w:left="454" w:hanging="454"/>
      </w:pPr>
    </w:lvl>
  </w:abstractNum>
  <w:abstractNum w:abstractNumId="8">
    <w:nsid w:val="47B65BB8"/>
    <w:multiLevelType w:val="multilevel"/>
    <w:tmpl w:val="5B36A49C"/>
    <w:lvl w:ilvl="0">
      <w:start w:val="1"/>
      <w:numFmt w:val="decimal"/>
      <w:lvlText w:val="2.1.%1."/>
      <w:lvlJc w:val="left"/>
      <w:pPr>
        <w:tabs>
          <w:tab w:val="num" w:pos="72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B040B9C"/>
    <w:multiLevelType w:val="singleLevel"/>
    <w:tmpl w:val="0834F43E"/>
    <w:lvl w:ilvl="0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</w:lvl>
  </w:abstractNum>
  <w:abstractNum w:abstractNumId="10">
    <w:nsid w:val="54226E93"/>
    <w:multiLevelType w:val="multilevel"/>
    <w:tmpl w:val="9D60E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E"/>
    <w:rsid w:val="000A76AC"/>
    <w:rsid w:val="00103908"/>
    <w:rsid w:val="00267E2D"/>
    <w:rsid w:val="002D7465"/>
    <w:rsid w:val="003E63CE"/>
    <w:rsid w:val="00AE2EFD"/>
    <w:rsid w:val="00D17AE5"/>
    <w:rsid w:val="00D639CD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2B8DE-0A21-44DC-8C07-3BBD037C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3C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E63C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63C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E63CE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3E63CE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63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3E63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E6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63CE"/>
  </w:style>
  <w:style w:type="paragraph" w:styleId="a6">
    <w:name w:val="Body Text"/>
    <w:basedOn w:val="a"/>
    <w:link w:val="a7"/>
    <w:rsid w:val="003E63CE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E63CE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3E63CE"/>
    <w:pPr>
      <w:ind w:left="2127" w:hanging="2127"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reformat">
    <w:name w:val="Preformat"/>
    <w:rsid w:val="003E63C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6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c">
    <w:name w:val="Table Grid"/>
    <w:basedOn w:val="a1"/>
    <w:uiPriority w:val="39"/>
    <w:rsid w:val="003E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E2E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Татьяна Каурова</cp:lastModifiedBy>
  <cp:revision>2</cp:revision>
  <cp:lastPrinted>2015-07-15T11:44:00Z</cp:lastPrinted>
  <dcterms:created xsi:type="dcterms:W3CDTF">2016-01-13T13:20:00Z</dcterms:created>
  <dcterms:modified xsi:type="dcterms:W3CDTF">2016-01-13T13:20:00Z</dcterms:modified>
</cp:coreProperties>
</file>