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43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 xml:space="preserve">  ДОГОВОР № __  </w:t>
      </w:r>
    </w:p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КУПЛИ-ПРОДАЖИ</w:t>
      </w:r>
    </w:p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           Город Екатеринбург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930AB">
        <w:rPr>
          <w:rFonts w:ascii="Times New Roman" w:hAnsi="Times New Roman" w:cs="Times New Roman"/>
        </w:rPr>
        <w:t xml:space="preserve">       ____________________ 201</w:t>
      </w:r>
      <w:r w:rsidR="007E6D1C">
        <w:rPr>
          <w:rFonts w:ascii="Times New Roman" w:hAnsi="Times New Roman" w:cs="Times New Roman"/>
        </w:rPr>
        <w:t>6</w:t>
      </w:r>
      <w:r w:rsidRPr="00E930AB">
        <w:rPr>
          <w:rFonts w:ascii="Times New Roman" w:hAnsi="Times New Roman" w:cs="Times New Roman"/>
        </w:rPr>
        <w:t xml:space="preserve"> года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E930AB" w:rsidRDefault="00736A90" w:rsidP="00575A7B">
      <w:pPr>
        <w:ind w:left="-567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</w:t>
      </w:r>
      <w:r w:rsidR="00E930AB" w:rsidRPr="00E930AB">
        <w:rPr>
          <w:rFonts w:ascii="Times New Roman" w:hAnsi="Times New Roman" w:cs="Times New Roman"/>
          <w:b/>
        </w:rPr>
        <w:t xml:space="preserve">  «</w:t>
      </w:r>
      <w:r>
        <w:rPr>
          <w:rFonts w:ascii="Times New Roman" w:hAnsi="Times New Roman" w:cs="Times New Roman"/>
          <w:b/>
        </w:rPr>
        <w:t>Стелла-</w:t>
      </w:r>
      <w:proofErr w:type="spellStart"/>
      <w:r>
        <w:rPr>
          <w:rFonts w:ascii="Times New Roman" w:hAnsi="Times New Roman" w:cs="Times New Roman"/>
          <w:b/>
        </w:rPr>
        <w:t>Маркет</w:t>
      </w:r>
      <w:proofErr w:type="spellEnd"/>
      <w:r>
        <w:rPr>
          <w:rFonts w:ascii="Times New Roman" w:hAnsi="Times New Roman" w:cs="Times New Roman"/>
          <w:b/>
        </w:rPr>
        <w:t>»</w:t>
      </w:r>
      <w:r w:rsidR="00E930AB" w:rsidRPr="00E930AB">
        <w:rPr>
          <w:rFonts w:ascii="Times New Roman" w:hAnsi="Times New Roman" w:cs="Times New Roman"/>
          <w:b/>
        </w:rPr>
        <w:t>,</w:t>
      </w:r>
      <w:r w:rsidR="00E930AB" w:rsidRPr="00E930AB">
        <w:rPr>
          <w:rFonts w:ascii="Times New Roman" w:hAnsi="Times New Roman" w:cs="Times New Roman"/>
        </w:rPr>
        <w:t xml:space="preserve"> именуемое в дальнейшем «Продавец», в лице конкурсного управляющего </w:t>
      </w:r>
      <w:proofErr w:type="spellStart"/>
      <w:r w:rsidR="00E930AB" w:rsidRPr="00E930AB">
        <w:rPr>
          <w:rFonts w:ascii="Times New Roman" w:hAnsi="Times New Roman" w:cs="Times New Roman"/>
        </w:rPr>
        <w:t>Кривопальцевой</w:t>
      </w:r>
      <w:proofErr w:type="spellEnd"/>
      <w:r w:rsidR="00E930AB" w:rsidRPr="00E930AB">
        <w:rPr>
          <w:rFonts w:ascii="Times New Roman" w:hAnsi="Times New Roman" w:cs="Times New Roman"/>
        </w:rPr>
        <w:t xml:space="preserve">   И.В., действующей на основании </w:t>
      </w:r>
      <w:r>
        <w:rPr>
          <w:rFonts w:ascii="Times New Roman" w:hAnsi="Times New Roman" w:cs="Times New Roman"/>
        </w:rPr>
        <w:t>решения</w:t>
      </w:r>
      <w:r w:rsidR="00E930AB" w:rsidRPr="00E930AB">
        <w:rPr>
          <w:rFonts w:ascii="Times New Roman" w:hAnsi="Times New Roman" w:cs="Times New Roman"/>
        </w:rPr>
        <w:t xml:space="preserve">  Арбитражного суда Свердловской области от </w:t>
      </w:r>
      <w:r>
        <w:rPr>
          <w:rFonts w:ascii="Times New Roman" w:hAnsi="Times New Roman" w:cs="Times New Roman"/>
        </w:rPr>
        <w:t>12.09</w:t>
      </w:r>
      <w:r w:rsidR="00E930AB" w:rsidRPr="00E930AB">
        <w:rPr>
          <w:rFonts w:ascii="Times New Roman" w:hAnsi="Times New Roman" w:cs="Times New Roman"/>
        </w:rPr>
        <w:t>.2013 года  по делу № А60-</w:t>
      </w:r>
      <w:r>
        <w:rPr>
          <w:rFonts w:ascii="Times New Roman" w:hAnsi="Times New Roman" w:cs="Times New Roman"/>
        </w:rPr>
        <w:t>52330/2012</w:t>
      </w:r>
      <w:r w:rsidR="00E930AB" w:rsidRPr="00E930AB">
        <w:rPr>
          <w:rFonts w:ascii="Times New Roman" w:hAnsi="Times New Roman" w:cs="Times New Roman"/>
        </w:rPr>
        <w:t xml:space="preserve">, </w:t>
      </w:r>
    </w:p>
    <w:p w:rsidR="00E930AB" w:rsidRPr="00E930AB" w:rsidRDefault="007E6D1C" w:rsidP="00575A7B">
      <w:pPr>
        <w:ind w:left="-567" w:firstLine="709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____________</w:t>
      </w:r>
      <w:r w:rsidR="00575A7B">
        <w:rPr>
          <w:rFonts w:ascii="Times New Roman" w:hAnsi="Times New Roman" w:cs="Times New Roman"/>
          <w:b/>
        </w:rPr>
        <w:t xml:space="preserve">, </w:t>
      </w:r>
      <w:r w:rsidR="00575A7B" w:rsidRPr="00575A7B">
        <w:rPr>
          <w:rFonts w:ascii="Times New Roman" w:hAnsi="Times New Roman" w:cs="Times New Roman"/>
        </w:rPr>
        <w:t xml:space="preserve">именуемое в дальнейшем </w:t>
      </w:r>
      <w:r w:rsidR="00575A7B">
        <w:rPr>
          <w:rFonts w:ascii="Times New Roman" w:hAnsi="Times New Roman" w:cs="Times New Roman"/>
        </w:rPr>
        <w:t>«Покупатель», в лице________________________________________________, действующего на основании______________</w:t>
      </w:r>
      <w:r w:rsidR="00E930AB" w:rsidRPr="00575A7B">
        <w:rPr>
          <w:rFonts w:ascii="Times New Roman" w:hAnsi="Times New Roman" w:cs="Times New Roman"/>
        </w:rPr>
        <w:t xml:space="preserve"> </w:t>
      </w:r>
      <w:r w:rsidR="00E930AB" w:rsidRPr="00E930AB">
        <w:rPr>
          <w:rFonts w:ascii="Times New Roman" w:hAnsi="Times New Roman" w:cs="Times New Roman"/>
        </w:rPr>
        <w:t>с другой стороны, вместе именуемые «Стороны», составили настоящий договор о нижеследующем:</w:t>
      </w:r>
      <w:proofErr w:type="gramEnd"/>
    </w:p>
    <w:p w:rsidR="00E930AB" w:rsidRPr="00E930AB" w:rsidRDefault="00E930AB" w:rsidP="00575A7B">
      <w:pPr>
        <w:ind w:left="-567" w:firstLine="709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575A7B">
      <w:pPr>
        <w:ind w:left="-567" w:firstLine="709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>1.</w:t>
      </w:r>
      <w:r w:rsidRPr="00E930AB">
        <w:rPr>
          <w:rFonts w:ascii="Times New Roman" w:hAnsi="Times New Roman" w:cs="Times New Roman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</w:t>
      </w:r>
      <w:r w:rsidR="00C441AC">
        <w:rPr>
          <w:rFonts w:ascii="Times New Roman" w:hAnsi="Times New Roman" w:cs="Times New Roman"/>
        </w:rPr>
        <w:t xml:space="preserve"> (далее – имущество)</w:t>
      </w:r>
      <w:r w:rsidRPr="00E930AB">
        <w:rPr>
          <w:rFonts w:ascii="Times New Roman" w:hAnsi="Times New Roman" w:cs="Times New Roman"/>
        </w:rPr>
        <w:t>:</w:t>
      </w:r>
    </w:p>
    <w:p w:rsidR="00E930AB" w:rsidRPr="00E930AB" w:rsidRDefault="00E930AB" w:rsidP="00575A7B">
      <w:pPr>
        <w:ind w:left="-567" w:firstLine="709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1)</w:t>
      </w:r>
      <w:r w:rsidR="007E6D1C">
        <w:rPr>
          <w:rFonts w:ascii="Times New Roman" w:hAnsi="Times New Roman" w:cs="Times New Roman"/>
        </w:rPr>
        <w:t>_________</w:t>
      </w:r>
      <w:r w:rsidR="00575A7B" w:rsidRPr="00575A7B">
        <w:rPr>
          <w:rFonts w:ascii="Times New Roman" w:hAnsi="Times New Roman" w:cs="Times New Roman"/>
        </w:rPr>
        <w:t>.</w:t>
      </w:r>
    </w:p>
    <w:p w:rsidR="00E930AB" w:rsidRPr="00E930AB" w:rsidRDefault="00575A7B" w:rsidP="00575A7B">
      <w:pPr>
        <w:ind w:left="-567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Указанное  имущество продается  </w:t>
      </w:r>
      <w:proofErr w:type="gramStart"/>
      <w:r w:rsidR="00E930AB" w:rsidRPr="00E930AB">
        <w:rPr>
          <w:rFonts w:ascii="Times New Roman" w:hAnsi="Times New Roman" w:cs="Times New Roman"/>
        </w:rPr>
        <w:t>за</w:t>
      </w:r>
      <w:proofErr w:type="gramEnd"/>
      <w:r w:rsidR="00E930AB" w:rsidRPr="00E930AB">
        <w:rPr>
          <w:rFonts w:ascii="Times New Roman" w:hAnsi="Times New Roman" w:cs="Times New Roman"/>
        </w:rPr>
        <w:t xml:space="preserve"> </w:t>
      </w:r>
      <w:r w:rsidR="007E6D1C">
        <w:rPr>
          <w:rFonts w:ascii="Times New Roman" w:hAnsi="Times New Roman" w:cs="Times New Roman"/>
          <w:b/>
        </w:rPr>
        <w:t>________</w:t>
      </w:r>
      <w:r w:rsidR="00E930AB" w:rsidRPr="00575A7B">
        <w:rPr>
          <w:rFonts w:ascii="Times New Roman" w:hAnsi="Times New Roman" w:cs="Times New Roman"/>
          <w:b/>
        </w:rPr>
        <w:t xml:space="preserve"> (</w:t>
      </w:r>
      <w:r w:rsidR="007E6D1C">
        <w:rPr>
          <w:rFonts w:ascii="Times New Roman" w:hAnsi="Times New Roman" w:cs="Times New Roman"/>
          <w:b/>
        </w:rPr>
        <w:t>__________</w:t>
      </w:r>
      <w:r w:rsidR="00E930AB" w:rsidRPr="00575A7B">
        <w:rPr>
          <w:rFonts w:ascii="Times New Roman" w:hAnsi="Times New Roman" w:cs="Times New Roman"/>
          <w:b/>
        </w:rPr>
        <w:t>)  рубл</w:t>
      </w:r>
      <w:r w:rsidRPr="00575A7B">
        <w:rPr>
          <w:rFonts w:ascii="Times New Roman" w:hAnsi="Times New Roman" w:cs="Times New Roman"/>
          <w:b/>
        </w:rPr>
        <w:t>я</w:t>
      </w:r>
      <w:r w:rsidR="007E6D1C">
        <w:rPr>
          <w:rFonts w:ascii="Times New Roman" w:hAnsi="Times New Roman" w:cs="Times New Roman"/>
        </w:rPr>
        <w:t xml:space="preserve"> 00 копеек</w:t>
      </w:r>
      <w:r w:rsidR="00E930AB" w:rsidRPr="00E930AB">
        <w:rPr>
          <w:rFonts w:ascii="Times New Roman" w:hAnsi="Times New Roman" w:cs="Times New Roman"/>
        </w:rPr>
        <w:t>.</w:t>
      </w:r>
    </w:p>
    <w:p w:rsidR="00E930AB" w:rsidRPr="00E930AB" w:rsidRDefault="00E930AB" w:rsidP="00575A7B">
      <w:pPr>
        <w:ind w:left="-567" w:firstLine="709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</w:rPr>
        <w:t>Соглашение о цене является существенным условием договора.</w:t>
      </w:r>
    </w:p>
    <w:p w:rsidR="00E930AB" w:rsidRPr="00E930AB" w:rsidRDefault="00575A7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Оплата имущества производится Покупателем в следующем порядке: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- </w:t>
      </w:r>
      <w:r w:rsidR="007E6D1C">
        <w:rPr>
          <w:rFonts w:ascii="Times New Roman" w:hAnsi="Times New Roman" w:cs="Times New Roman"/>
          <w:b/>
        </w:rPr>
        <w:t>________</w:t>
      </w:r>
      <w:r w:rsidR="00C441AC" w:rsidRPr="00C441AC">
        <w:rPr>
          <w:rFonts w:ascii="Times New Roman" w:hAnsi="Times New Roman" w:cs="Times New Roman"/>
          <w:b/>
        </w:rPr>
        <w:t xml:space="preserve"> (</w:t>
      </w:r>
      <w:r w:rsidR="007E6D1C">
        <w:rPr>
          <w:rFonts w:ascii="Times New Roman" w:hAnsi="Times New Roman" w:cs="Times New Roman"/>
          <w:b/>
        </w:rPr>
        <w:t>___________</w:t>
      </w:r>
      <w:r w:rsidR="00C441AC" w:rsidRPr="00C441AC">
        <w:rPr>
          <w:rFonts w:ascii="Times New Roman" w:hAnsi="Times New Roman" w:cs="Times New Roman"/>
          <w:b/>
        </w:rPr>
        <w:t>) рублей</w:t>
      </w:r>
      <w:r w:rsidR="007E6D1C">
        <w:rPr>
          <w:rFonts w:ascii="Times New Roman" w:hAnsi="Times New Roman" w:cs="Times New Roman"/>
          <w:b/>
        </w:rPr>
        <w:t xml:space="preserve"> __</w:t>
      </w:r>
      <w:r w:rsidR="00C441AC" w:rsidRPr="00C441AC">
        <w:rPr>
          <w:rFonts w:ascii="Times New Roman" w:hAnsi="Times New Roman" w:cs="Times New Roman"/>
          <w:b/>
        </w:rPr>
        <w:t xml:space="preserve"> копеек</w:t>
      </w:r>
      <w:r w:rsidRPr="00E930AB">
        <w:rPr>
          <w:rFonts w:ascii="Times New Roman" w:hAnsi="Times New Roman" w:cs="Times New Roman"/>
        </w:rPr>
        <w:t>, внесенные Покупателем в качестве задатка, засчитываются в счет оплаты по настоящему договору,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</w:rPr>
        <w:t xml:space="preserve">- </w:t>
      </w:r>
      <w:r w:rsidR="007E6D1C">
        <w:rPr>
          <w:rFonts w:ascii="Times New Roman" w:hAnsi="Times New Roman" w:cs="Times New Roman"/>
          <w:b/>
        </w:rPr>
        <w:t>________</w:t>
      </w:r>
      <w:r w:rsidR="00C441AC" w:rsidRPr="00C441AC">
        <w:rPr>
          <w:rFonts w:ascii="Times New Roman" w:hAnsi="Times New Roman" w:cs="Times New Roman"/>
          <w:b/>
        </w:rPr>
        <w:t xml:space="preserve"> (</w:t>
      </w:r>
      <w:r w:rsidR="007E6D1C">
        <w:rPr>
          <w:rFonts w:ascii="Times New Roman" w:hAnsi="Times New Roman" w:cs="Times New Roman"/>
          <w:b/>
        </w:rPr>
        <w:t>____________) рубля __</w:t>
      </w:r>
      <w:r w:rsidR="00C441AC" w:rsidRPr="00C441AC">
        <w:rPr>
          <w:rFonts w:ascii="Times New Roman" w:hAnsi="Times New Roman" w:cs="Times New Roman"/>
          <w:b/>
        </w:rPr>
        <w:t xml:space="preserve"> копеек</w:t>
      </w:r>
      <w:r w:rsidRPr="00E930AB">
        <w:rPr>
          <w:rFonts w:ascii="Times New Roman" w:hAnsi="Times New Roman" w:cs="Times New Roman"/>
        </w:rPr>
        <w:t xml:space="preserve"> перечисляется   Покупателем в течение тридцати календарных  дней с момента заключения настоящего договора.</w:t>
      </w:r>
    </w:p>
    <w:p w:rsidR="00E930AB" w:rsidRPr="00E930AB" w:rsidRDefault="00C441AC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930AB" w:rsidRPr="00E930AB">
        <w:rPr>
          <w:rFonts w:ascii="Times New Roman" w:hAnsi="Times New Roman" w:cs="Times New Roman"/>
          <w:b/>
        </w:rPr>
        <w:t xml:space="preserve">. </w:t>
      </w:r>
      <w:r w:rsidR="00E930AB" w:rsidRPr="00E930AB">
        <w:rPr>
          <w:rFonts w:ascii="Times New Roman" w:hAnsi="Times New Roman" w:cs="Times New Roman"/>
        </w:rPr>
        <w:t xml:space="preserve">Передача имущества Покупателю осуществляется после полной оплаты, с составлением передаточных актов. </w:t>
      </w:r>
    </w:p>
    <w:p w:rsidR="00E930AB" w:rsidRPr="00E930AB" w:rsidRDefault="00C441AC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Право собственности на </w:t>
      </w:r>
      <w:r>
        <w:rPr>
          <w:rFonts w:ascii="Times New Roman" w:hAnsi="Times New Roman" w:cs="Times New Roman"/>
        </w:rPr>
        <w:t>имущество</w:t>
      </w:r>
      <w:r w:rsidR="00E930AB" w:rsidRPr="00E930AB">
        <w:rPr>
          <w:rFonts w:ascii="Times New Roman" w:hAnsi="Times New Roman" w:cs="Times New Roman"/>
        </w:rPr>
        <w:t xml:space="preserve"> возникает у Покупателя с момента </w:t>
      </w:r>
      <w:r>
        <w:rPr>
          <w:rFonts w:ascii="Times New Roman" w:hAnsi="Times New Roman" w:cs="Times New Roman"/>
        </w:rPr>
        <w:t>его передачи Покупателю</w:t>
      </w:r>
      <w:r w:rsidR="00E930AB" w:rsidRPr="00E930AB">
        <w:rPr>
          <w:rFonts w:ascii="Times New Roman" w:hAnsi="Times New Roman" w:cs="Times New Roman"/>
        </w:rPr>
        <w:t xml:space="preserve">. </w:t>
      </w:r>
    </w:p>
    <w:p w:rsidR="00E930AB" w:rsidRPr="00E930AB" w:rsidRDefault="00C441AC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 взаимных претензий.</w:t>
      </w:r>
    </w:p>
    <w:p w:rsidR="00E930AB" w:rsidRPr="00E930AB" w:rsidRDefault="00C441AC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С содержанием ст. 167 (Недействительность сделок), 209 (Содержание права собственности), 223 (Момент возникновения права собственности у потребителя по до</w:t>
      </w:r>
      <w:r>
        <w:rPr>
          <w:rFonts w:ascii="Times New Roman" w:hAnsi="Times New Roman" w:cs="Times New Roman"/>
        </w:rPr>
        <w:t xml:space="preserve">говору) </w:t>
      </w:r>
      <w:r w:rsidR="00E930AB" w:rsidRPr="00E930AB">
        <w:rPr>
          <w:rFonts w:ascii="Times New Roman" w:hAnsi="Times New Roman" w:cs="Times New Roman"/>
        </w:rPr>
        <w:t>Гражданского Кодекса Российской Федерации Стороны ознакомлены.</w:t>
      </w:r>
    </w:p>
    <w:p w:rsidR="00E930AB" w:rsidRPr="00E930AB" w:rsidRDefault="00C441AC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E930AB" w:rsidRPr="00E930AB" w:rsidRDefault="00C441AC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До подписания настоящего договора указанное  имущество ни кому не продано, не передано, не заложено, не обременено правами третьих лиц, в споре и под арестом (запрещением) не состоит.</w:t>
      </w:r>
    </w:p>
    <w:p w:rsidR="00E930AB" w:rsidRPr="00E930AB" w:rsidRDefault="00736A90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E930AB" w:rsidRPr="00E930AB" w:rsidRDefault="00736A90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66143">
        <w:rPr>
          <w:rFonts w:ascii="Times New Roman" w:hAnsi="Times New Roman" w:cs="Times New Roman"/>
          <w:b/>
        </w:rPr>
        <w:t>3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Настоящий договор составлен в простой письменной форме.</w:t>
      </w:r>
    </w:p>
    <w:p w:rsidR="00E930AB" w:rsidRPr="00E930AB" w:rsidRDefault="00736A90" w:rsidP="00E930AB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66143">
        <w:rPr>
          <w:rFonts w:ascii="Times New Roman" w:hAnsi="Times New Roman" w:cs="Times New Roman"/>
          <w:b/>
        </w:rPr>
        <w:t>4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Настоящий </w:t>
      </w:r>
      <w:proofErr w:type="gramStart"/>
      <w:r w:rsidR="00E930AB" w:rsidRPr="00E930AB">
        <w:rPr>
          <w:rFonts w:ascii="Times New Roman" w:hAnsi="Times New Roman" w:cs="Times New Roman"/>
        </w:rPr>
        <w:t>договор</w:t>
      </w:r>
      <w:proofErr w:type="gramEnd"/>
      <w:r w:rsidR="00E930AB" w:rsidRPr="00E930AB">
        <w:rPr>
          <w:rFonts w:ascii="Times New Roman" w:hAnsi="Times New Roman" w:cs="Times New Roman"/>
        </w:rPr>
        <w:t xml:space="preserve"> может быть расторгнут в установленном законом порядке.</w:t>
      </w:r>
    </w:p>
    <w:p w:rsidR="00E930AB" w:rsidRPr="00E930AB" w:rsidRDefault="00736A90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166143">
        <w:rPr>
          <w:rFonts w:ascii="Times New Roman" w:hAnsi="Times New Roman" w:cs="Times New Roman"/>
          <w:b/>
        </w:rPr>
        <w:t>5</w:t>
      </w:r>
      <w:r w:rsidR="00E930AB" w:rsidRPr="00E930AB">
        <w:rPr>
          <w:rFonts w:ascii="Times New Roman" w:hAnsi="Times New Roman" w:cs="Times New Roman"/>
          <w:b/>
        </w:rPr>
        <w:t>.</w:t>
      </w:r>
      <w:r w:rsidR="00E930AB" w:rsidRPr="00E930AB">
        <w:rPr>
          <w:rFonts w:ascii="Times New Roman" w:hAnsi="Times New Roman" w:cs="Times New Roman"/>
        </w:rPr>
        <w:t xml:space="preserve"> Настоящий договор составлен в </w:t>
      </w:r>
      <w:r w:rsidR="00166143">
        <w:rPr>
          <w:rFonts w:ascii="Times New Roman" w:hAnsi="Times New Roman" w:cs="Times New Roman"/>
        </w:rPr>
        <w:t>двух</w:t>
      </w:r>
      <w:r w:rsidR="00E930AB" w:rsidRPr="00E930AB">
        <w:rPr>
          <w:rFonts w:ascii="Times New Roman" w:hAnsi="Times New Roman" w:cs="Times New Roman"/>
        </w:rPr>
        <w:t xml:space="preserve"> экземплярах, один из которых находится у Продавца, второй - у Покупате</w:t>
      </w:r>
      <w:r w:rsidR="00166143">
        <w:rPr>
          <w:rFonts w:ascii="Times New Roman" w:hAnsi="Times New Roman" w:cs="Times New Roman"/>
        </w:rPr>
        <w:t>ля</w:t>
      </w:r>
      <w:r w:rsidR="00E930AB" w:rsidRPr="00E930AB">
        <w:rPr>
          <w:rFonts w:ascii="Times New Roman" w:hAnsi="Times New Roman" w:cs="Times New Roman"/>
        </w:rPr>
        <w:t>.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Все экземпляры договора идентичны и имеют равную юридическую силу.  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</w:t>
      </w:r>
    </w:p>
    <w:p w:rsidR="00E930AB" w:rsidRPr="00E930AB" w:rsidRDefault="00E930AB" w:rsidP="00E930AB">
      <w:pPr>
        <w:ind w:left="-567" w:firstLine="708"/>
        <w:contextualSpacing/>
        <w:jc w:val="center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АДРЕСА И БАНКОВСКИЕ РЕКВИЗИТЫ СТОРОН:</w:t>
      </w: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736A90" w:rsidRPr="00736A90" w:rsidRDefault="00E930AB" w:rsidP="00736A90">
      <w:pPr>
        <w:ind w:left="-567" w:right="-56"/>
        <w:contextualSpacing/>
        <w:jc w:val="both"/>
        <w:rPr>
          <w:rFonts w:ascii="Times New Roman" w:hAnsi="Times New Roman" w:cs="Times New Roman"/>
          <w:bCs/>
        </w:rPr>
      </w:pPr>
      <w:r w:rsidRPr="00736A90">
        <w:rPr>
          <w:rFonts w:ascii="Times New Roman" w:hAnsi="Times New Roman" w:cs="Times New Roman"/>
          <w:b/>
        </w:rPr>
        <w:t xml:space="preserve">Продавец: </w:t>
      </w:r>
      <w:r w:rsidR="00736A90" w:rsidRPr="00736A90">
        <w:rPr>
          <w:rFonts w:ascii="Times New Roman" w:hAnsi="Times New Roman" w:cs="Times New Roman"/>
          <w:bCs/>
        </w:rPr>
        <w:t>ООО «Стелла-</w:t>
      </w:r>
      <w:proofErr w:type="spellStart"/>
      <w:r w:rsidR="00736A90" w:rsidRPr="00736A90">
        <w:rPr>
          <w:rFonts w:ascii="Times New Roman" w:hAnsi="Times New Roman" w:cs="Times New Roman"/>
          <w:bCs/>
        </w:rPr>
        <w:t>Маркет</w:t>
      </w:r>
      <w:proofErr w:type="spellEnd"/>
      <w:r w:rsidR="00736A90" w:rsidRPr="00736A90">
        <w:rPr>
          <w:rFonts w:ascii="Times New Roman" w:hAnsi="Times New Roman" w:cs="Times New Roman"/>
          <w:bCs/>
        </w:rPr>
        <w:t>»</w:t>
      </w:r>
    </w:p>
    <w:p w:rsidR="00736A90" w:rsidRPr="00736A90" w:rsidRDefault="00736A90" w:rsidP="00736A90">
      <w:pPr>
        <w:ind w:left="-567" w:right="-56"/>
        <w:contextualSpacing/>
        <w:jc w:val="both"/>
        <w:rPr>
          <w:rFonts w:ascii="Times New Roman" w:hAnsi="Times New Roman" w:cs="Times New Roman"/>
          <w:bCs/>
        </w:rPr>
      </w:pPr>
      <w:r w:rsidRPr="00736A90">
        <w:rPr>
          <w:rFonts w:ascii="Times New Roman" w:hAnsi="Times New Roman" w:cs="Times New Roman"/>
        </w:rPr>
        <w:t xml:space="preserve">624480,  </w:t>
      </w:r>
      <w:proofErr w:type="gramStart"/>
      <w:r w:rsidRPr="00736A90">
        <w:rPr>
          <w:rFonts w:ascii="Times New Roman" w:hAnsi="Times New Roman" w:cs="Times New Roman"/>
        </w:rPr>
        <w:t>Свердловская</w:t>
      </w:r>
      <w:proofErr w:type="gramEnd"/>
      <w:r w:rsidRPr="00736A90">
        <w:rPr>
          <w:rFonts w:ascii="Times New Roman" w:hAnsi="Times New Roman" w:cs="Times New Roman"/>
        </w:rPr>
        <w:t xml:space="preserve"> обл.</w:t>
      </w:r>
      <w:r w:rsidRPr="00736A90">
        <w:rPr>
          <w:rFonts w:ascii="Times New Roman" w:hAnsi="Times New Roman" w:cs="Times New Roman"/>
          <w:bCs/>
        </w:rPr>
        <w:t xml:space="preserve">, г. Североуральск, ул. </w:t>
      </w:r>
      <w:proofErr w:type="spellStart"/>
      <w:r w:rsidRPr="00736A90">
        <w:rPr>
          <w:rFonts w:ascii="Times New Roman" w:hAnsi="Times New Roman" w:cs="Times New Roman"/>
          <w:bCs/>
        </w:rPr>
        <w:t>Каржавина</w:t>
      </w:r>
      <w:proofErr w:type="spellEnd"/>
      <w:r w:rsidRPr="00736A90">
        <w:rPr>
          <w:rFonts w:ascii="Times New Roman" w:hAnsi="Times New Roman" w:cs="Times New Roman"/>
          <w:bCs/>
        </w:rPr>
        <w:t xml:space="preserve">, 2 </w:t>
      </w:r>
    </w:p>
    <w:p w:rsidR="00736A90" w:rsidRPr="00736A90" w:rsidRDefault="00736A90" w:rsidP="00736A90">
      <w:pPr>
        <w:ind w:left="-567" w:right="-56"/>
        <w:contextualSpacing/>
        <w:jc w:val="both"/>
        <w:rPr>
          <w:rFonts w:ascii="Times New Roman" w:hAnsi="Times New Roman" w:cs="Times New Roman"/>
        </w:rPr>
      </w:pPr>
      <w:r w:rsidRPr="00736A90">
        <w:rPr>
          <w:rFonts w:ascii="Times New Roman" w:hAnsi="Times New Roman" w:cs="Times New Roman"/>
          <w:bCs/>
        </w:rPr>
        <w:t xml:space="preserve">ИНН </w:t>
      </w:r>
      <w:r w:rsidRPr="00736A90">
        <w:rPr>
          <w:rFonts w:ascii="Times New Roman" w:hAnsi="Times New Roman" w:cs="Times New Roman"/>
        </w:rPr>
        <w:t>6631005516</w:t>
      </w:r>
    </w:p>
    <w:p w:rsidR="00E930AB" w:rsidRPr="00E930AB" w:rsidRDefault="00736A90" w:rsidP="00736A90">
      <w:pPr>
        <w:ind w:left="-567" w:right="-56"/>
        <w:contextualSpacing/>
        <w:jc w:val="both"/>
        <w:rPr>
          <w:rFonts w:ascii="Times New Roman" w:hAnsi="Times New Roman" w:cs="Times New Roman"/>
        </w:rPr>
      </w:pPr>
      <w:r w:rsidRPr="00736A90">
        <w:rPr>
          <w:rFonts w:ascii="Times New Roman" w:hAnsi="Times New Roman" w:cs="Times New Roman"/>
        </w:rPr>
        <w:t xml:space="preserve"> </w:t>
      </w:r>
      <w:r w:rsidR="00166143" w:rsidRPr="00166143">
        <w:rPr>
          <w:rFonts w:ascii="Times New Roman" w:hAnsi="Times New Roman" w:cs="Times New Roman"/>
        </w:rPr>
        <w:t>р/</w:t>
      </w:r>
      <w:proofErr w:type="spellStart"/>
      <w:r w:rsidR="00166143" w:rsidRPr="00166143">
        <w:rPr>
          <w:rFonts w:ascii="Times New Roman" w:hAnsi="Times New Roman" w:cs="Times New Roman"/>
        </w:rPr>
        <w:t>сч</w:t>
      </w:r>
      <w:proofErr w:type="spellEnd"/>
      <w:r w:rsidR="00166143" w:rsidRPr="00166143">
        <w:rPr>
          <w:rFonts w:ascii="Times New Roman" w:hAnsi="Times New Roman" w:cs="Times New Roman"/>
        </w:rPr>
        <w:t xml:space="preserve"> 40702810900250019873, в Банк «НЕЙВА» ООО </w:t>
      </w:r>
      <w:proofErr w:type="spellStart"/>
      <w:r w:rsidR="00166143" w:rsidRPr="00166143">
        <w:rPr>
          <w:rFonts w:ascii="Times New Roman" w:hAnsi="Times New Roman" w:cs="Times New Roman"/>
        </w:rPr>
        <w:t>г</w:t>
      </w:r>
      <w:proofErr w:type="gramStart"/>
      <w:r w:rsidR="00166143" w:rsidRPr="00166143">
        <w:rPr>
          <w:rFonts w:ascii="Times New Roman" w:hAnsi="Times New Roman" w:cs="Times New Roman"/>
        </w:rPr>
        <w:t>.Е</w:t>
      </w:r>
      <w:proofErr w:type="gramEnd"/>
      <w:r w:rsidR="00166143" w:rsidRPr="00166143">
        <w:rPr>
          <w:rFonts w:ascii="Times New Roman" w:hAnsi="Times New Roman" w:cs="Times New Roman"/>
        </w:rPr>
        <w:t>катеринбург</w:t>
      </w:r>
      <w:proofErr w:type="spellEnd"/>
      <w:r w:rsidR="00166143" w:rsidRPr="00166143">
        <w:rPr>
          <w:rFonts w:ascii="Times New Roman" w:hAnsi="Times New Roman" w:cs="Times New Roman"/>
        </w:rPr>
        <w:t xml:space="preserve">, </w:t>
      </w:r>
      <w:proofErr w:type="spellStart"/>
      <w:r w:rsidR="00166143" w:rsidRPr="00166143">
        <w:rPr>
          <w:rFonts w:ascii="Times New Roman" w:hAnsi="Times New Roman" w:cs="Times New Roman"/>
        </w:rPr>
        <w:t>кор</w:t>
      </w:r>
      <w:proofErr w:type="spellEnd"/>
      <w:r w:rsidR="00166143" w:rsidRPr="00166143">
        <w:rPr>
          <w:rFonts w:ascii="Times New Roman" w:hAnsi="Times New Roman" w:cs="Times New Roman"/>
        </w:rPr>
        <w:t>/</w:t>
      </w:r>
      <w:proofErr w:type="spellStart"/>
      <w:r w:rsidR="00166143" w:rsidRPr="00166143">
        <w:rPr>
          <w:rFonts w:ascii="Times New Roman" w:hAnsi="Times New Roman" w:cs="Times New Roman"/>
        </w:rPr>
        <w:t>сч</w:t>
      </w:r>
      <w:proofErr w:type="spellEnd"/>
      <w:r w:rsidR="00166143" w:rsidRPr="00166143">
        <w:rPr>
          <w:rFonts w:ascii="Times New Roman" w:hAnsi="Times New Roman" w:cs="Times New Roman"/>
        </w:rPr>
        <w:t xml:space="preserve"> 30101810400000000774, БИК 046577774</w:t>
      </w:r>
      <w:r w:rsidRPr="00736A90">
        <w:rPr>
          <w:rFonts w:ascii="Times New Roman" w:hAnsi="Times New Roman" w:cs="Times New Roman"/>
        </w:rPr>
        <w:t>.</w:t>
      </w: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7E6D1C" w:rsidRPr="00166143" w:rsidRDefault="00E930AB" w:rsidP="007E6D1C">
      <w:pPr>
        <w:ind w:left="-567" w:right="-56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  <w:b/>
        </w:rPr>
        <w:t xml:space="preserve">Покупатель: </w:t>
      </w:r>
    </w:p>
    <w:p w:rsidR="00166143" w:rsidRPr="00166143" w:rsidRDefault="00166143" w:rsidP="00166143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166143" w:rsidRPr="00166143" w:rsidRDefault="00166143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 w:right="-56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От Продавца:                  ______</w:t>
      </w:r>
      <w:r w:rsidR="00166143">
        <w:rPr>
          <w:rFonts w:ascii="Times New Roman" w:hAnsi="Times New Roman" w:cs="Times New Roman"/>
        </w:rPr>
        <w:t xml:space="preserve">________/ </w:t>
      </w:r>
      <w:r w:rsidR="007E6D1C">
        <w:rPr>
          <w:rFonts w:ascii="Times New Roman" w:hAnsi="Times New Roman" w:cs="Times New Roman"/>
        </w:rPr>
        <w:t>_____________________________________________</w:t>
      </w:r>
      <w:bookmarkStart w:id="0" w:name="_GoBack"/>
      <w:bookmarkEnd w:id="0"/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>От Покупателя:                ____________________________________________________________</w:t>
      </w:r>
    </w:p>
    <w:p w:rsidR="00E930AB" w:rsidRPr="00E930AB" w:rsidRDefault="00E930AB" w:rsidP="00E930AB">
      <w:pPr>
        <w:ind w:left="-567"/>
        <w:contextualSpacing/>
        <w:rPr>
          <w:rFonts w:ascii="Times New Roman" w:hAnsi="Times New Roman" w:cs="Times New Roman"/>
        </w:rPr>
      </w:pPr>
    </w:p>
    <w:p w:rsidR="00E930AB" w:rsidRPr="00E930AB" w:rsidRDefault="00E930AB" w:rsidP="00E930AB">
      <w:pPr>
        <w:ind w:left="-567"/>
        <w:contextualSpacing/>
        <w:rPr>
          <w:rFonts w:ascii="Times New Roman" w:hAnsi="Times New Roman" w:cs="Times New Roman"/>
        </w:rPr>
      </w:pPr>
    </w:p>
    <w:p w:rsidR="001B68F4" w:rsidRPr="00E930AB" w:rsidRDefault="001B68F4" w:rsidP="00E930AB">
      <w:pPr>
        <w:ind w:left="-567"/>
        <w:contextualSpacing/>
        <w:rPr>
          <w:rFonts w:ascii="Times New Roman" w:hAnsi="Times New Roman" w:cs="Times New Roman"/>
        </w:rPr>
      </w:pPr>
    </w:p>
    <w:sectPr w:rsidR="001B68F4" w:rsidRPr="00E930AB" w:rsidSect="001B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Arial Unicode MS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0AB"/>
    <w:rsid w:val="00166143"/>
    <w:rsid w:val="001B68F4"/>
    <w:rsid w:val="00575A7B"/>
    <w:rsid w:val="00736A90"/>
    <w:rsid w:val="007A27D4"/>
    <w:rsid w:val="007E6D1C"/>
    <w:rsid w:val="00BF00CA"/>
    <w:rsid w:val="00C441AC"/>
    <w:rsid w:val="00E930AB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E930AB"/>
    <w:pPr>
      <w:suppressAutoHyphens/>
      <w:spacing w:after="0" w:line="240" w:lineRule="auto"/>
      <w:ind w:firstLine="851"/>
      <w:jc w:val="both"/>
    </w:pPr>
    <w:rPr>
      <w:rFonts w:ascii="Peterburg" w:eastAsia="SimSun" w:hAnsi="Peterburg" w:cs="Mangal"/>
      <w:sz w:val="32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Lawyer</cp:lastModifiedBy>
  <cp:revision>8</cp:revision>
  <dcterms:created xsi:type="dcterms:W3CDTF">2014-04-08T06:46:00Z</dcterms:created>
  <dcterms:modified xsi:type="dcterms:W3CDTF">2016-01-18T09:51:00Z</dcterms:modified>
</cp:coreProperties>
</file>