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4E" w:rsidRPr="00A23A4E" w:rsidRDefault="00A23A4E" w:rsidP="00A23A4E">
      <w:pPr>
        <w:pStyle w:val="Con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ДОГОВОР О ЗАДАТКЕ № </w:t>
      </w:r>
      <w:r w:rsidRPr="00A23A4E">
        <w:rPr>
          <w:rFonts w:ascii="Times New Roman" w:hAnsi="Times New Roman" w:cs="Times New Roman"/>
          <w:sz w:val="22"/>
          <w:szCs w:val="22"/>
        </w:rPr>
        <w:t>____</w:t>
      </w:r>
    </w:p>
    <w:p w:rsidR="00A23A4E" w:rsidRPr="00D43049" w:rsidRDefault="00A23A4E" w:rsidP="00A23A4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</w:p>
    <w:p w:rsidR="00A23A4E" w:rsidRPr="00D43049" w:rsidRDefault="00A23A4E" w:rsidP="00A23A4E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A23A4E" w:rsidRPr="00D43049" w:rsidRDefault="00A23A4E" w:rsidP="00A23A4E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Челябинская область, город </w:t>
      </w:r>
      <w:r>
        <w:rPr>
          <w:rFonts w:ascii="Times New Roman" w:hAnsi="Times New Roman" w:cs="Times New Roman"/>
          <w:sz w:val="22"/>
          <w:szCs w:val="22"/>
        </w:rPr>
        <w:t>Челябин</w:t>
      </w:r>
      <w:r w:rsidRPr="00D43049">
        <w:rPr>
          <w:rFonts w:ascii="Times New Roman" w:hAnsi="Times New Roman" w:cs="Times New Roman"/>
          <w:sz w:val="22"/>
          <w:szCs w:val="22"/>
        </w:rPr>
        <w:t>ск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43049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 w:rsidRPr="00D43049">
        <w:rPr>
          <w:rFonts w:ascii="Times New Roman" w:hAnsi="Times New Roman" w:cs="Times New Roman"/>
          <w:b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sz w:val="22"/>
          <w:szCs w:val="22"/>
        </w:rPr>
        <w:t>_________________</w:t>
      </w:r>
      <w:r w:rsidRPr="00D43049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Pr="00D43049">
        <w:rPr>
          <w:rFonts w:ascii="Times New Roman" w:hAnsi="Times New Roman" w:cs="Times New Roman"/>
          <w:b/>
          <w:sz w:val="22"/>
          <w:szCs w:val="22"/>
        </w:rPr>
        <w:t>г.</w:t>
      </w:r>
    </w:p>
    <w:p w:rsidR="00A23A4E" w:rsidRPr="00D43049" w:rsidRDefault="00A23A4E" w:rsidP="00A23A4E">
      <w:pPr>
        <w:pStyle w:val="1"/>
        <w:ind w:firstLine="540"/>
        <w:jc w:val="both"/>
        <w:rPr>
          <w:rFonts w:ascii="Times New Roman" w:hAnsi="Times New Roman"/>
          <w:sz w:val="22"/>
          <w:szCs w:val="22"/>
        </w:rPr>
      </w:pPr>
      <w:r w:rsidRPr="00D43049">
        <w:rPr>
          <w:rFonts w:ascii="Times New Roman" w:hAnsi="Times New Roman"/>
          <w:sz w:val="22"/>
          <w:szCs w:val="22"/>
        </w:rPr>
        <w:t xml:space="preserve">     </w:t>
      </w:r>
    </w:p>
    <w:p w:rsidR="00A23A4E" w:rsidRPr="00A47F97" w:rsidRDefault="00A23A4E" w:rsidP="00A23A4E">
      <w:pPr>
        <w:pStyle w:val="1"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4"/>
        </w:rPr>
        <w:t xml:space="preserve">Конкурсный управляющий Индивидуального предпринимателя </w:t>
      </w:r>
      <w:proofErr w:type="spellStart"/>
      <w:r>
        <w:rPr>
          <w:rFonts w:ascii="Times New Roman" w:hAnsi="Times New Roman"/>
          <w:b/>
          <w:bCs/>
          <w:sz w:val="24"/>
        </w:rPr>
        <w:t>Ишикяна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Карапета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Оганесовича</w:t>
      </w:r>
      <w:proofErr w:type="spellEnd"/>
      <w:r>
        <w:rPr>
          <w:rFonts w:ascii="Times New Roman" w:hAnsi="Times New Roman"/>
          <w:sz w:val="24"/>
        </w:rPr>
        <w:t xml:space="preserve"> (ИНН 772505795719, ОГРНИП: 307744932000026, юридический адрес: г. Челябинск. </w:t>
      </w:r>
      <w:proofErr w:type="spellStart"/>
      <w:r>
        <w:rPr>
          <w:rFonts w:ascii="Times New Roman" w:hAnsi="Times New Roman"/>
          <w:sz w:val="24"/>
        </w:rPr>
        <w:t>ул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галакова</w:t>
      </w:r>
      <w:proofErr w:type="spellEnd"/>
      <w:r>
        <w:rPr>
          <w:rFonts w:ascii="Times New Roman" w:hAnsi="Times New Roman"/>
          <w:sz w:val="24"/>
        </w:rPr>
        <w:t xml:space="preserve">, д. 30, кв. 156) </w:t>
      </w:r>
      <w:r>
        <w:rPr>
          <w:rFonts w:ascii="Times New Roman" w:hAnsi="Times New Roman"/>
          <w:b/>
          <w:bCs/>
          <w:sz w:val="24"/>
        </w:rPr>
        <w:t>Жаров Владимир Владимирович</w:t>
      </w:r>
      <w:r>
        <w:rPr>
          <w:rFonts w:ascii="Times New Roman" w:hAnsi="Times New Roman"/>
          <w:sz w:val="24"/>
        </w:rPr>
        <w:t xml:space="preserve">, действующий на основаниях: </w:t>
      </w:r>
      <w:r w:rsidRPr="00255A90">
        <w:rPr>
          <w:rFonts w:ascii="Times New Roman" w:hAnsi="Times New Roman"/>
          <w:sz w:val="22"/>
          <w:szCs w:val="22"/>
        </w:rPr>
        <w:t xml:space="preserve">решения Арбитражного суда Челябинской области по делу №  А76-24649/2012 от 28.11.2013 г., определения </w:t>
      </w:r>
      <w:r w:rsidRPr="00BD56DA">
        <w:rPr>
          <w:rFonts w:ascii="Times New Roman" w:hAnsi="Times New Roman"/>
          <w:sz w:val="22"/>
          <w:szCs w:val="22"/>
        </w:rPr>
        <w:t>Арбитражного суда Челябинской области по делу №  А76-24649/2012 от 26.05.2014 г., определения Арбитражного суда Челябинской области по делу №  А76-24649/2012 от 26.11.2014 г., определения Арбитражного суда Челябинской области по делу №  А76-24649/2012 от 25.03.2015 г., определения Арбитражного суда Челябинской области по делу №  А76-24649/2012 от 24.08.2015 г.</w:t>
      </w:r>
      <w:r>
        <w:rPr>
          <w:rFonts w:ascii="Times New Roman" w:hAnsi="Times New Roman"/>
          <w:sz w:val="24"/>
        </w:rPr>
        <w:t xml:space="preserve">, </w:t>
      </w:r>
      <w:r w:rsidRPr="00BD56DA">
        <w:rPr>
          <w:rFonts w:ascii="Times New Roman" w:hAnsi="Times New Roman"/>
          <w:sz w:val="22"/>
          <w:szCs w:val="22"/>
        </w:rPr>
        <w:t xml:space="preserve">определения Арбитражного суда Челябинской области по делу №  А76-24649/2012 от </w:t>
      </w:r>
      <w:r>
        <w:rPr>
          <w:rFonts w:ascii="Times New Roman" w:hAnsi="Times New Roman"/>
          <w:sz w:val="22"/>
          <w:szCs w:val="22"/>
        </w:rPr>
        <w:t>20</w:t>
      </w:r>
      <w:r w:rsidRPr="00BD56D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Pr="00BD56DA">
        <w:rPr>
          <w:rFonts w:ascii="Times New Roman" w:hAnsi="Times New Roman"/>
          <w:sz w:val="22"/>
          <w:szCs w:val="22"/>
        </w:rPr>
        <w:t>.2015 г.</w:t>
      </w:r>
      <w:r>
        <w:rPr>
          <w:rFonts w:ascii="Times New Roman" w:hAnsi="Times New Roman"/>
          <w:sz w:val="24"/>
        </w:rPr>
        <w:t xml:space="preserve">, </w:t>
      </w:r>
      <w:r w:rsidRPr="00D43049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D43049">
        <w:rPr>
          <w:rFonts w:ascii="Times New Roman" w:hAnsi="Times New Roman"/>
          <w:sz w:val="22"/>
          <w:szCs w:val="22"/>
        </w:rPr>
        <w:t xml:space="preserve"> в дальнейшем</w:t>
      </w:r>
      <w:r w:rsidRPr="00D43049">
        <w:rPr>
          <w:rFonts w:ascii="Times New Roman" w:hAnsi="Times New Roman"/>
          <w:b/>
          <w:sz w:val="22"/>
          <w:szCs w:val="22"/>
        </w:rPr>
        <w:t xml:space="preserve"> «Продавец»</w:t>
      </w:r>
      <w:r w:rsidRPr="00D43049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одной стороны, и</w:t>
      </w:r>
    </w:p>
    <w:p w:rsidR="00A23A4E" w:rsidRPr="00D43049" w:rsidRDefault="00A23A4E" w:rsidP="00A23A4E">
      <w:pPr>
        <w:pStyle w:val="1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</w:t>
      </w:r>
      <w:r w:rsidRPr="00A47F97">
        <w:rPr>
          <w:rFonts w:ascii="Times New Roman" w:hAnsi="Times New Roman"/>
          <w:sz w:val="22"/>
          <w:szCs w:val="22"/>
        </w:rPr>
        <w:t>,</w:t>
      </w:r>
      <w:r w:rsidRPr="00A47F97">
        <w:rPr>
          <w:rFonts w:ascii="Times New Roman" w:hAnsi="Times New Roman"/>
          <w:b/>
          <w:sz w:val="22"/>
          <w:szCs w:val="22"/>
        </w:rPr>
        <w:t xml:space="preserve"> </w:t>
      </w:r>
      <w:r w:rsidRPr="00A47F97">
        <w:rPr>
          <w:rFonts w:ascii="Times New Roman" w:hAnsi="Times New Roman"/>
          <w:sz w:val="22"/>
          <w:szCs w:val="22"/>
        </w:rPr>
        <w:t xml:space="preserve">именуемый в дальнейшем </w:t>
      </w:r>
      <w:r w:rsidRPr="00A47F97">
        <w:rPr>
          <w:rFonts w:ascii="Times New Roman" w:hAnsi="Times New Roman"/>
          <w:b/>
          <w:sz w:val="22"/>
          <w:szCs w:val="22"/>
        </w:rPr>
        <w:t>«Участник торгов»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b/>
          <w:sz w:val="22"/>
          <w:szCs w:val="22"/>
        </w:rPr>
        <w:t>«Заявитель»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CD3537">
        <w:rPr>
          <w:rFonts w:ascii="Times New Roman" w:hAnsi="Times New Roman"/>
          <w:sz w:val="24"/>
        </w:rPr>
        <w:t>в лице ________________</w:t>
      </w:r>
      <w:r>
        <w:rPr>
          <w:rFonts w:ascii="Times New Roman" w:hAnsi="Times New Roman"/>
          <w:sz w:val="24"/>
        </w:rPr>
        <w:t xml:space="preserve"> </w:t>
      </w:r>
      <w:r w:rsidRPr="00CD3537">
        <w:rPr>
          <w:rFonts w:ascii="Times New Roman" w:hAnsi="Times New Roman"/>
          <w:sz w:val="24"/>
        </w:rPr>
        <w:t>_____________________________ действующего на основани</w:t>
      </w:r>
      <w:r>
        <w:rPr>
          <w:rFonts w:ascii="Times New Roman" w:hAnsi="Times New Roman"/>
          <w:sz w:val="24"/>
        </w:rPr>
        <w:t>и _________________________</w:t>
      </w:r>
      <w:r w:rsidRPr="00CD3537">
        <w:rPr>
          <w:rFonts w:ascii="Times New Roman" w:hAnsi="Times New Roman"/>
          <w:sz w:val="24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</w:t>
      </w:r>
      <w:r w:rsidRPr="00A47F97">
        <w:rPr>
          <w:rFonts w:ascii="Times New Roman" w:hAnsi="Times New Roman"/>
          <w:sz w:val="22"/>
          <w:szCs w:val="22"/>
        </w:rPr>
        <w:t xml:space="preserve"> </w:t>
      </w:r>
      <w:r w:rsidRPr="00D43049">
        <w:rPr>
          <w:rFonts w:ascii="Times New Roman" w:hAnsi="Times New Roman"/>
          <w:sz w:val="22"/>
          <w:szCs w:val="22"/>
        </w:rPr>
        <w:t>заключили настоящий договор о нижеследующем:</w:t>
      </w:r>
    </w:p>
    <w:p w:rsidR="00A23A4E" w:rsidRPr="00D43049" w:rsidRDefault="00A23A4E" w:rsidP="00A23A4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1.1. Участник торгов обязуется перечислить на </w:t>
      </w:r>
      <w:r w:rsidRPr="00C25427">
        <w:rPr>
          <w:rFonts w:ascii="Times New Roman" w:hAnsi="Times New Roman" w:cs="Times New Roman"/>
          <w:b/>
          <w:sz w:val="22"/>
          <w:szCs w:val="22"/>
        </w:rPr>
        <w:t>специальный банковский счет</w:t>
      </w:r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Pr="00D43049">
        <w:rPr>
          <w:rFonts w:ascii="Times New Roman" w:hAnsi="Times New Roman" w:cs="Times New Roman"/>
          <w:sz w:val="22"/>
          <w:szCs w:val="22"/>
        </w:rPr>
        <w:t xml:space="preserve"> задаток в размере </w:t>
      </w:r>
      <w:r>
        <w:rPr>
          <w:rFonts w:ascii="Times New Roman" w:hAnsi="Times New Roman" w:cs="Times New Roman"/>
          <w:sz w:val="22"/>
          <w:szCs w:val="22"/>
        </w:rPr>
        <w:t xml:space="preserve">не менее </w:t>
      </w:r>
      <w:r w:rsidRPr="00D43049">
        <w:rPr>
          <w:rFonts w:ascii="Times New Roman" w:hAnsi="Times New Roman" w:cs="Times New Roman"/>
          <w:sz w:val="22"/>
          <w:szCs w:val="22"/>
        </w:rPr>
        <w:t>10 % (десят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D43049">
        <w:rPr>
          <w:rFonts w:ascii="Times New Roman" w:hAnsi="Times New Roman" w:cs="Times New Roman"/>
          <w:sz w:val="22"/>
          <w:szCs w:val="22"/>
        </w:rPr>
        <w:t xml:space="preserve"> процентов) от начальной цены продажи имущества стоимостью </w:t>
      </w:r>
      <w:r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7007B1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______________ _____________________________</w:t>
      </w:r>
      <w:r w:rsidRPr="007007B1">
        <w:rPr>
          <w:rFonts w:ascii="Times New Roman" w:hAnsi="Times New Roman" w:cs="Times New Roman"/>
          <w:b/>
          <w:sz w:val="22"/>
          <w:szCs w:val="22"/>
        </w:rPr>
        <w:t>) руб</w:t>
      </w:r>
      <w:r>
        <w:rPr>
          <w:rFonts w:ascii="Times New Roman" w:hAnsi="Times New Roman" w:cs="Times New Roman"/>
          <w:b/>
          <w:sz w:val="22"/>
          <w:szCs w:val="22"/>
        </w:rPr>
        <w:t>. ___ коп.</w:t>
      </w:r>
      <w:r w:rsidRPr="00D43049">
        <w:rPr>
          <w:rFonts w:ascii="Times New Roman" w:hAnsi="Times New Roman" w:cs="Times New Roman"/>
          <w:sz w:val="22"/>
          <w:szCs w:val="22"/>
        </w:rPr>
        <w:t xml:space="preserve">, состоящего </w:t>
      </w:r>
      <w:r>
        <w:rPr>
          <w:rFonts w:ascii="Times New Roman" w:hAnsi="Times New Roman" w:cs="Times New Roman"/>
          <w:sz w:val="22"/>
          <w:szCs w:val="22"/>
        </w:rPr>
        <w:t xml:space="preserve">из </w:t>
      </w:r>
      <w:r w:rsidRPr="00567967">
        <w:rPr>
          <w:rFonts w:ascii="Times New Roman" w:hAnsi="Times New Roman"/>
          <w:sz w:val="24"/>
          <w:szCs w:val="24"/>
        </w:rPr>
        <w:t>нежилого помещения № 38 общей площадью 628,2 (Шестьсот двадцать восемь целых и две десятых) кв</w:t>
      </w:r>
      <w:proofErr w:type="gramStart"/>
      <w:r w:rsidRPr="00567967">
        <w:rPr>
          <w:rFonts w:ascii="Times New Roman" w:hAnsi="Times New Roman"/>
          <w:sz w:val="24"/>
          <w:szCs w:val="24"/>
        </w:rPr>
        <w:t>.м</w:t>
      </w:r>
      <w:proofErr w:type="gramEnd"/>
      <w:r w:rsidRPr="005679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этаж: 1, 2, </w:t>
      </w:r>
      <w:r w:rsidRPr="00567967">
        <w:rPr>
          <w:rFonts w:ascii="Times New Roman" w:hAnsi="Times New Roman"/>
          <w:sz w:val="24"/>
          <w:szCs w:val="24"/>
        </w:rPr>
        <w:t xml:space="preserve">находящегося по адресу: </w:t>
      </w:r>
      <w:r w:rsidRPr="00567967">
        <w:rPr>
          <w:rFonts w:ascii="Times New Roman" w:hAnsi="Times New Roman"/>
          <w:b/>
          <w:sz w:val="24"/>
          <w:szCs w:val="24"/>
        </w:rPr>
        <w:t>город Челябинск Челябинской области</w:t>
      </w:r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переулок </w:t>
      </w:r>
      <w:proofErr w:type="spellStart"/>
      <w:r w:rsidRPr="00567967">
        <w:rPr>
          <w:rFonts w:ascii="Times New Roman" w:hAnsi="Times New Roman"/>
          <w:b/>
          <w:sz w:val="24"/>
          <w:szCs w:val="24"/>
        </w:rPr>
        <w:t>Бугурусланский</w:t>
      </w:r>
      <w:proofErr w:type="spellEnd"/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дом 3 (три)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657">
        <w:rPr>
          <w:rFonts w:ascii="Times New Roman" w:hAnsi="Times New Roman"/>
          <w:sz w:val="24"/>
          <w:szCs w:val="24"/>
        </w:rPr>
        <w:t xml:space="preserve">и </w:t>
      </w:r>
      <w:r w:rsidRPr="00552657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езавершенного строительством объекта</w:t>
      </w:r>
      <w:r w:rsidRPr="000610A5">
        <w:rPr>
          <w:rFonts w:ascii="Times New Roman" w:hAnsi="Times New Roman" w:cs="Times New Roman"/>
          <w:sz w:val="22"/>
          <w:szCs w:val="22"/>
        </w:rPr>
        <w:t xml:space="preserve">, площадью </w:t>
      </w:r>
      <w:r>
        <w:rPr>
          <w:rFonts w:ascii="Times New Roman" w:hAnsi="Times New Roman" w:cs="Times New Roman"/>
          <w:sz w:val="22"/>
          <w:szCs w:val="22"/>
        </w:rPr>
        <w:t>1 913,3</w:t>
      </w:r>
      <w:r w:rsidRPr="000610A5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одна тысяча девятьсот тринадцать</w:t>
      </w:r>
      <w:r w:rsidRPr="000610A5">
        <w:rPr>
          <w:rFonts w:ascii="Times New Roman" w:hAnsi="Times New Roman" w:cs="Times New Roman"/>
          <w:sz w:val="22"/>
          <w:szCs w:val="22"/>
        </w:rPr>
        <w:t xml:space="preserve"> целых и </w:t>
      </w:r>
      <w:r>
        <w:rPr>
          <w:rFonts w:ascii="Times New Roman" w:hAnsi="Times New Roman" w:cs="Times New Roman"/>
          <w:sz w:val="22"/>
          <w:szCs w:val="22"/>
        </w:rPr>
        <w:t>три</w:t>
      </w:r>
      <w:r w:rsidRPr="000610A5">
        <w:rPr>
          <w:rFonts w:ascii="Times New Roman" w:hAnsi="Times New Roman" w:cs="Times New Roman"/>
          <w:sz w:val="22"/>
          <w:szCs w:val="22"/>
        </w:rPr>
        <w:t xml:space="preserve"> десятых) кв</w:t>
      </w:r>
      <w:proofErr w:type="gramStart"/>
      <w:r w:rsidRPr="000610A5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0610A5">
        <w:rPr>
          <w:rFonts w:ascii="Times New Roman" w:hAnsi="Times New Roman" w:cs="Times New Roman"/>
          <w:sz w:val="22"/>
          <w:szCs w:val="22"/>
        </w:rPr>
        <w:t xml:space="preserve">, находящегося по адресу: </w:t>
      </w:r>
      <w:r w:rsidRPr="000610A5">
        <w:rPr>
          <w:rFonts w:ascii="Times New Roman" w:hAnsi="Times New Roman" w:cs="Times New Roman"/>
          <w:b/>
          <w:sz w:val="22"/>
          <w:szCs w:val="22"/>
        </w:rPr>
        <w:t>город Челябинск Челябинской области</w:t>
      </w:r>
      <w:r w:rsidRPr="000610A5">
        <w:rPr>
          <w:rFonts w:ascii="Times New Roman" w:hAnsi="Times New Roman" w:cs="Times New Roman"/>
          <w:sz w:val="22"/>
          <w:szCs w:val="22"/>
        </w:rPr>
        <w:t>,</w:t>
      </w:r>
      <w:r w:rsidRPr="000610A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улица Дербентская</w:t>
      </w:r>
      <w:r w:rsidRPr="000610A5">
        <w:rPr>
          <w:rFonts w:ascii="Times New Roman" w:hAnsi="Times New Roman" w:cs="Times New Roman"/>
          <w:sz w:val="22"/>
          <w:szCs w:val="22"/>
        </w:rPr>
        <w:t>,</w:t>
      </w:r>
      <w:r w:rsidRPr="000610A5">
        <w:rPr>
          <w:rFonts w:ascii="Times New Roman" w:hAnsi="Times New Roman" w:cs="Times New Roman"/>
          <w:b/>
          <w:sz w:val="22"/>
          <w:szCs w:val="22"/>
        </w:rPr>
        <w:t xml:space="preserve"> дом </w:t>
      </w:r>
      <w:r>
        <w:rPr>
          <w:rFonts w:ascii="Times New Roman" w:hAnsi="Times New Roman" w:cs="Times New Roman"/>
          <w:b/>
          <w:sz w:val="22"/>
          <w:szCs w:val="22"/>
        </w:rPr>
        <w:t>46</w:t>
      </w:r>
      <w:r w:rsidRPr="000610A5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Сорок шесть</w:t>
      </w:r>
      <w:r w:rsidRPr="000610A5">
        <w:rPr>
          <w:rFonts w:ascii="Times New Roman" w:hAnsi="Times New Roman" w:cs="Times New Roman"/>
          <w:b/>
          <w:snapToGrid w:val="0"/>
          <w:sz w:val="22"/>
          <w:szCs w:val="22"/>
        </w:rPr>
        <w:t>)</w:t>
      </w:r>
      <w:r w:rsidRPr="000610A5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 w:rsidRPr="000610A5">
        <w:rPr>
          <w:rFonts w:ascii="Times New Roman" w:hAnsi="Times New Roman" w:cs="Times New Roman"/>
          <w:sz w:val="22"/>
          <w:szCs w:val="22"/>
        </w:rPr>
        <w:t xml:space="preserve">принадлежащего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Ишикяну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Карапету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Оганесовичу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Нагдалян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Армине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Владимировне в равных долях, выставленного на открытые электронные торги в форме аукциона посредством публичного предложения</w:t>
      </w:r>
      <w:r w:rsidRPr="00D43049">
        <w:rPr>
          <w:rFonts w:ascii="Times New Roman" w:hAnsi="Times New Roman" w:cs="Times New Roman"/>
          <w:sz w:val="22"/>
          <w:szCs w:val="22"/>
        </w:rPr>
        <w:t>, что составляет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 </w:t>
      </w:r>
      <w:r w:rsidRPr="00D43049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Pr="00D43049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gramEnd"/>
      <w:r w:rsidRPr="00D43049">
        <w:rPr>
          <w:rFonts w:ascii="Times New Roman" w:hAnsi="Times New Roman" w:cs="Times New Roman"/>
          <w:b/>
          <w:sz w:val="22"/>
          <w:szCs w:val="22"/>
        </w:rPr>
        <w:t>руб</w:t>
      </w:r>
      <w:r>
        <w:rPr>
          <w:rFonts w:ascii="Times New Roman" w:hAnsi="Times New Roman" w:cs="Times New Roman"/>
          <w:b/>
          <w:sz w:val="22"/>
          <w:szCs w:val="22"/>
        </w:rPr>
        <w:t>. ___ коп.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43049">
        <w:rPr>
          <w:rFonts w:ascii="Times New Roman" w:hAnsi="Times New Roman" w:cs="Times New Roman"/>
          <w:sz w:val="22"/>
          <w:szCs w:val="22"/>
        </w:rPr>
        <w:t xml:space="preserve"> в счет обеспечения оплаты имущества, приобретаемого на торгах.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>Вышеуказанн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D43049">
        <w:rPr>
          <w:rFonts w:ascii="Times New Roman" w:hAnsi="Times New Roman" w:cs="Times New Roman"/>
          <w:sz w:val="22"/>
          <w:szCs w:val="22"/>
        </w:rPr>
        <w:t xml:space="preserve"> принадлежит </w:t>
      </w:r>
      <w:proofErr w:type="spellStart"/>
      <w:r>
        <w:rPr>
          <w:rFonts w:ascii="Times New Roman" w:hAnsi="Times New Roman" w:cs="Times New Roman"/>
          <w:sz w:val="22"/>
          <w:szCs w:val="22"/>
        </w:rPr>
        <w:t>Ишикяну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Карапету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Оганесовичу</w:t>
      </w:r>
      <w:proofErr w:type="spellEnd"/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Нагдалян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Армине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Владимировне </w:t>
      </w:r>
      <w:r w:rsidRPr="00D43049">
        <w:rPr>
          <w:rFonts w:ascii="Times New Roman" w:hAnsi="Times New Roman" w:cs="Times New Roman"/>
          <w:sz w:val="22"/>
          <w:szCs w:val="22"/>
        </w:rPr>
        <w:t xml:space="preserve">на праве </w:t>
      </w:r>
      <w:r>
        <w:rPr>
          <w:rFonts w:ascii="Times New Roman" w:hAnsi="Times New Roman" w:cs="Times New Roman"/>
          <w:sz w:val="22"/>
          <w:szCs w:val="22"/>
        </w:rPr>
        <w:t>общей долевой собственности н</w:t>
      </w:r>
      <w:r w:rsidRPr="00D43049">
        <w:rPr>
          <w:rFonts w:ascii="Times New Roman" w:hAnsi="Times New Roman" w:cs="Times New Roman"/>
          <w:sz w:val="22"/>
          <w:szCs w:val="22"/>
        </w:rPr>
        <w:t>а основани</w:t>
      </w:r>
      <w:r>
        <w:rPr>
          <w:rFonts w:ascii="Times New Roman" w:hAnsi="Times New Roman" w:cs="Times New Roman"/>
          <w:sz w:val="22"/>
          <w:szCs w:val="22"/>
        </w:rPr>
        <w:t>ях:</w:t>
      </w:r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D43049">
        <w:rPr>
          <w:rFonts w:ascii="Times New Roman" w:hAnsi="Times New Roman" w:cs="Times New Roman"/>
          <w:sz w:val="22"/>
          <w:szCs w:val="22"/>
        </w:rPr>
        <w:t>, по котор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D43049">
        <w:rPr>
          <w:rFonts w:ascii="Times New Roman" w:hAnsi="Times New Roman" w:cs="Times New Roman"/>
          <w:sz w:val="22"/>
          <w:szCs w:val="22"/>
        </w:rPr>
        <w:t xml:space="preserve"> Управлением Федеральной службы государственной регистрации, кадастра и картографии по Челябинской области зарегистрировано право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sz w:val="22"/>
          <w:szCs w:val="22"/>
        </w:rPr>
        <w:t>«____» ___________ 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года сделана запись регистрации №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(Свидетельство о государственной регистрации права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выдано Управлением Федеральной</w:t>
      </w:r>
      <w:proofErr w:type="gramEnd"/>
      <w:r w:rsidRPr="00D43049">
        <w:rPr>
          <w:rFonts w:ascii="Times New Roman" w:hAnsi="Times New Roman" w:cs="Times New Roman"/>
          <w:sz w:val="22"/>
          <w:szCs w:val="22"/>
        </w:rPr>
        <w:t xml:space="preserve"> службы государственной регистрации, кадастра и картографии по Челябинской области </w:t>
      </w:r>
      <w:r>
        <w:rPr>
          <w:rFonts w:ascii="Times New Roman" w:hAnsi="Times New Roman" w:cs="Times New Roman"/>
          <w:sz w:val="22"/>
          <w:szCs w:val="22"/>
        </w:rPr>
        <w:t>«____» ___________ 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года).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1.3. В случае отсутствия задатка на счете в установленный срок или поступления не в полном размере обязательства Участника торгов по внесению задатка считаются невыполненными. В этом случае Заявитель к участию в торгах не допускается.</w:t>
      </w:r>
    </w:p>
    <w:p w:rsidR="00A23A4E" w:rsidRPr="00D43049" w:rsidRDefault="00A23A4E" w:rsidP="00A23A4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2.1. Участник торгов обязан: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2.1.1. В платежном документе указать: «Задаток на участие в электронных торгах в форме  </w:t>
      </w:r>
      <w:r w:rsidRPr="00255A90">
        <w:rPr>
          <w:rFonts w:ascii="Times New Roman" w:hAnsi="Times New Roman" w:cs="Times New Roman"/>
          <w:sz w:val="22"/>
          <w:szCs w:val="22"/>
        </w:rPr>
        <w:t>аукциона посредством публичного предложения</w:t>
      </w:r>
      <w:r w:rsidRPr="00D43049">
        <w:rPr>
          <w:rFonts w:ascii="Times New Roman" w:hAnsi="Times New Roman" w:cs="Times New Roman"/>
          <w:sz w:val="22"/>
          <w:szCs w:val="22"/>
        </w:rPr>
        <w:t>».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2.1.2. 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 xml:space="preserve">В случае признания Заявителя победителем торгов в день проведения результатов торгов подписать протокол о результатах торгов и в течение 5 (пяти) банковских дней </w:t>
      </w:r>
      <w:r>
        <w:rPr>
          <w:rFonts w:ascii="Times New Roman" w:hAnsi="Times New Roman" w:cs="Times New Roman"/>
          <w:sz w:val="22"/>
          <w:szCs w:val="22"/>
        </w:rPr>
        <w:t>от</w:t>
      </w:r>
      <w:r w:rsidRPr="00D43049">
        <w:rPr>
          <w:rFonts w:ascii="Times New Roman" w:hAnsi="Times New Roman" w:cs="Times New Roman"/>
          <w:sz w:val="22"/>
          <w:szCs w:val="22"/>
        </w:rPr>
        <w:t xml:space="preserve">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Заявителем задаток засчитывается Продавцом в счет оплаты</w:t>
      </w:r>
      <w:r>
        <w:rPr>
          <w:rFonts w:ascii="Times New Roman" w:hAnsi="Times New Roman" w:cs="Times New Roman"/>
          <w:sz w:val="22"/>
          <w:szCs w:val="22"/>
        </w:rPr>
        <w:t xml:space="preserve"> по заключенному договору купли</w:t>
      </w:r>
      <w:r w:rsidRPr="00D43049">
        <w:rPr>
          <w:rFonts w:ascii="Times New Roman" w:hAnsi="Times New Roman" w:cs="Times New Roman"/>
          <w:sz w:val="22"/>
          <w:szCs w:val="22"/>
        </w:rPr>
        <w:t>-продажи.</w:t>
      </w:r>
      <w:proofErr w:type="gramEnd"/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2.1.3. Незамедлительно информировать организатора торгов, в лице конкурсного управляющего</w:t>
      </w:r>
      <w:r w:rsidRPr="00D43049">
        <w:rPr>
          <w:rFonts w:ascii="Times New Roman" w:hAnsi="Times New Roman" w:cs="Times New Roman"/>
          <w:snapToGrid w:val="0"/>
          <w:sz w:val="22"/>
          <w:szCs w:val="22"/>
        </w:rPr>
        <w:t xml:space="preserve"> Жарова Владимира Владимировича,</w:t>
      </w:r>
      <w:r w:rsidRPr="00D43049">
        <w:rPr>
          <w:rFonts w:ascii="Times New Roman" w:hAnsi="Times New Roman" w:cs="Times New Roman"/>
          <w:sz w:val="22"/>
          <w:szCs w:val="22"/>
        </w:rPr>
        <w:t xml:space="preserve"> об изменении своих банковских реквизитов. Организатор торгов (конкурсный управляющий</w:t>
      </w:r>
      <w:r w:rsidRPr="00D43049">
        <w:rPr>
          <w:rFonts w:ascii="Times New Roman" w:hAnsi="Times New Roman" w:cs="Times New Roman"/>
          <w:snapToGrid w:val="0"/>
          <w:sz w:val="22"/>
          <w:szCs w:val="22"/>
        </w:rPr>
        <w:t xml:space="preserve"> Жаров В.В.</w:t>
      </w:r>
      <w:r w:rsidRPr="00D43049">
        <w:rPr>
          <w:rFonts w:ascii="Times New Roman" w:hAnsi="Times New Roman" w:cs="Times New Roman"/>
          <w:sz w:val="22"/>
          <w:szCs w:val="22"/>
        </w:rPr>
        <w:t>)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2.2.1. В случае отзыва Участником торгов поданной заявки до окончания срока приема заявок вернуть задаток в течение 5 (пяти) банковских дней со дня поступления уведомления об отзыве заявки на счет, указанный Претендентом.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lastRenderedPageBreak/>
        <w:t>2.2.2. В случае снятия предмета торгов (какого-либо из лотов) с торгов, вернуть задаток в течение 5 (пяти) банковских дней со дня принятия решения об отмене торгов.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>В случае принятия организатором торгов решения об отказе в допуске Заявителя к участию в торгах</w:t>
      </w:r>
      <w:proofErr w:type="gramEnd"/>
      <w:r w:rsidRPr="00D43049">
        <w:rPr>
          <w:rFonts w:ascii="Times New Roman" w:hAnsi="Times New Roman" w:cs="Times New Roman"/>
          <w:sz w:val="22"/>
          <w:szCs w:val="22"/>
        </w:rPr>
        <w:t xml:space="preserve"> вернуть задаток в течение 5 (пяти) банковских дней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2.2.4. В случае непризнания Участника торгов победителем торгов вернуть задаток в течение 5 (пяти) банковских дней со дня подведения итогов торгов.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2.2.5.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 xml:space="preserve">В соответствии со ст. 381 Гражданского кодекса РФ, при отказе Участника торгов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Продавцом не возвращается, а Участник торгов утрачивает право на приобретение имущества. </w:t>
      </w:r>
      <w:proofErr w:type="gramEnd"/>
    </w:p>
    <w:p w:rsidR="00A23A4E" w:rsidRPr="00D43049" w:rsidRDefault="00A23A4E" w:rsidP="00A23A4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3.1.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A23A4E" w:rsidRPr="00D43049" w:rsidRDefault="00A23A4E" w:rsidP="00A23A4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A23A4E" w:rsidRPr="00D43049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Челябинской области.</w:t>
      </w:r>
    </w:p>
    <w:p w:rsidR="00A23A4E" w:rsidRDefault="00A23A4E" w:rsidP="00A23A4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4.2. </w:t>
      </w:r>
      <w:r w:rsidRPr="005A3853">
        <w:rPr>
          <w:rFonts w:ascii="Times New Roman" w:hAnsi="Times New Roman" w:cs="Times New Roman"/>
          <w:sz w:val="22"/>
          <w:szCs w:val="22"/>
        </w:rPr>
        <w:t>Продавец гарантирует, что до заключения настоящего договора указанн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5A38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5A3853">
        <w:rPr>
          <w:rFonts w:ascii="Times New Roman" w:hAnsi="Times New Roman" w:cs="Times New Roman"/>
          <w:sz w:val="22"/>
          <w:szCs w:val="22"/>
        </w:rPr>
        <w:t xml:space="preserve">  никому не отчужден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5A3853">
        <w:rPr>
          <w:rFonts w:ascii="Times New Roman" w:hAnsi="Times New Roman" w:cs="Times New Roman"/>
          <w:sz w:val="22"/>
          <w:szCs w:val="22"/>
        </w:rPr>
        <w:t>, не заложен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5A3853">
        <w:rPr>
          <w:rFonts w:ascii="Times New Roman" w:hAnsi="Times New Roman" w:cs="Times New Roman"/>
          <w:sz w:val="22"/>
          <w:szCs w:val="22"/>
        </w:rPr>
        <w:t>, в споре и под арестом (запрещением) не состоит.</w:t>
      </w:r>
    </w:p>
    <w:p w:rsidR="00A23A4E" w:rsidRPr="00A36DD0" w:rsidRDefault="00A23A4E" w:rsidP="00A23A4E">
      <w:pPr>
        <w:ind w:firstLine="360"/>
        <w:jc w:val="both"/>
        <w:rPr>
          <w:sz w:val="22"/>
          <w:szCs w:val="22"/>
        </w:rPr>
      </w:pPr>
      <w:r w:rsidRPr="00A36DD0">
        <w:rPr>
          <w:sz w:val="22"/>
          <w:szCs w:val="22"/>
        </w:rPr>
        <w:t>4.3. Настоящий договор сторонами подписан добровольно, без принуждения со стороны третьих лиц, находясь в ясном сознании в полном здравии. Содержание ст. 380, 381 ГК РФ сторонам известно.</w:t>
      </w:r>
    </w:p>
    <w:p w:rsidR="00A23A4E" w:rsidRDefault="00A23A4E" w:rsidP="00A23A4E">
      <w:pPr>
        <w:ind w:firstLine="360"/>
        <w:jc w:val="both"/>
        <w:rPr>
          <w:sz w:val="22"/>
          <w:szCs w:val="22"/>
        </w:rPr>
      </w:pPr>
      <w:r w:rsidRPr="00A36DD0">
        <w:rPr>
          <w:sz w:val="22"/>
          <w:szCs w:val="22"/>
        </w:rPr>
        <w:t>4.4. Настоящий договор составлен в двух экземплярах, имеющих одинаковую юридическую</w:t>
      </w:r>
      <w:r w:rsidRPr="00D43049">
        <w:rPr>
          <w:sz w:val="22"/>
          <w:szCs w:val="22"/>
        </w:rPr>
        <w:t xml:space="preserve"> силу, один из которых находится у Продавца, а другой - у Участника торгов.</w:t>
      </w:r>
    </w:p>
    <w:p w:rsidR="00A23A4E" w:rsidRPr="00D43049" w:rsidRDefault="00A23A4E" w:rsidP="00A23A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Pr="00D43049">
        <w:rPr>
          <w:sz w:val="22"/>
          <w:szCs w:val="22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A23A4E" w:rsidRDefault="00A23A4E" w:rsidP="00A23A4E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АДРЕСА И ПЛАТЕЖНЫЕ РЕКВИЗИТЫ СТОРОН</w:t>
      </w:r>
    </w:p>
    <w:tbl>
      <w:tblPr>
        <w:tblW w:w="98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2"/>
        <w:gridCol w:w="160"/>
        <w:gridCol w:w="4604"/>
      </w:tblGrid>
      <w:tr w:rsidR="00A23A4E" w:rsidTr="0036585A">
        <w:trPr>
          <w:trHeight w:val="24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Pr="005A6269" w:rsidRDefault="00A23A4E" w:rsidP="0036585A">
            <w:pPr>
              <w:snapToGrid w:val="0"/>
            </w:pPr>
            <w:r w:rsidRPr="005A6269">
              <w:rPr>
                <w:sz w:val="22"/>
                <w:szCs w:val="22"/>
              </w:rPr>
              <w:t>Продавец: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pPr>
              <w:snapToGrid w:val="0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 торгов:</w:t>
            </w:r>
          </w:p>
        </w:tc>
      </w:tr>
      <w:tr w:rsidR="00A23A4E" w:rsidTr="0036585A">
        <w:trPr>
          <w:trHeight w:val="30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Pr="00C25427" w:rsidRDefault="00A23A4E" w:rsidP="0036585A">
            <w:pPr>
              <w:jc w:val="both"/>
            </w:pPr>
            <w:r w:rsidRPr="00C25427">
              <w:rPr>
                <w:sz w:val="22"/>
                <w:szCs w:val="22"/>
              </w:rPr>
              <w:t xml:space="preserve">Конкурсный управляющий индивидуального предпринимателя </w:t>
            </w:r>
            <w:proofErr w:type="spellStart"/>
            <w:r w:rsidRPr="00C25427">
              <w:rPr>
                <w:sz w:val="22"/>
                <w:szCs w:val="22"/>
              </w:rPr>
              <w:t>Ишикяна</w:t>
            </w:r>
            <w:proofErr w:type="spellEnd"/>
            <w:r w:rsidRPr="00C25427">
              <w:rPr>
                <w:sz w:val="22"/>
                <w:szCs w:val="22"/>
              </w:rPr>
              <w:t xml:space="preserve"> К.О., ИНН 772505795719,  ОГРНИП  </w:t>
            </w:r>
            <w:r w:rsidRPr="00C25427">
              <w:t>307744932000026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4E" w:rsidRDefault="00A23A4E" w:rsidP="0036585A">
            <w:pPr>
              <w:snapToGrid w:val="0"/>
              <w:rPr>
                <w:b/>
              </w:rPr>
            </w:pP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4E" w:rsidRDefault="00A23A4E" w:rsidP="0036585A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A23A4E" w:rsidTr="0036585A">
        <w:trPr>
          <w:trHeight w:val="50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Pr="00C25427" w:rsidRDefault="00A23A4E" w:rsidP="0036585A">
            <w:pPr>
              <w:jc w:val="both"/>
            </w:pPr>
            <w:r w:rsidRPr="00C25427">
              <w:rPr>
                <w:sz w:val="22"/>
                <w:szCs w:val="22"/>
              </w:rPr>
              <w:t xml:space="preserve">Юр. адрес: 457040, г. </w:t>
            </w:r>
            <w:proofErr w:type="spellStart"/>
            <w:r w:rsidRPr="00C25427">
              <w:rPr>
                <w:sz w:val="22"/>
                <w:szCs w:val="22"/>
              </w:rPr>
              <w:t>Южноуральск</w:t>
            </w:r>
            <w:proofErr w:type="spellEnd"/>
            <w:r w:rsidRPr="00C25427">
              <w:rPr>
                <w:sz w:val="22"/>
                <w:szCs w:val="22"/>
              </w:rPr>
              <w:t xml:space="preserve">, Челябинской области, ул. </w:t>
            </w:r>
            <w:proofErr w:type="spellStart"/>
            <w:r w:rsidRPr="00C25427">
              <w:rPr>
                <w:sz w:val="22"/>
                <w:szCs w:val="22"/>
              </w:rPr>
              <w:t>Увельская</w:t>
            </w:r>
            <w:proofErr w:type="spellEnd"/>
            <w:r w:rsidRPr="00C25427">
              <w:rPr>
                <w:sz w:val="22"/>
                <w:szCs w:val="22"/>
              </w:rPr>
              <w:t>, 13 «А»</w:t>
            </w:r>
          </w:p>
          <w:p w:rsidR="00A23A4E" w:rsidRPr="00C25427" w:rsidRDefault="00A23A4E" w:rsidP="0036585A">
            <w:pPr>
              <w:jc w:val="both"/>
            </w:pPr>
            <w:r w:rsidRPr="00C25427">
              <w:rPr>
                <w:sz w:val="22"/>
                <w:szCs w:val="22"/>
              </w:rPr>
              <w:t>Почт</w:t>
            </w:r>
            <w:proofErr w:type="gramStart"/>
            <w:r w:rsidRPr="00C25427">
              <w:rPr>
                <w:sz w:val="22"/>
                <w:szCs w:val="22"/>
              </w:rPr>
              <w:t>.</w:t>
            </w:r>
            <w:proofErr w:type="gramEnd"/>
            <w:r w:rsidRPr="00C25427">
              <w:rPr>
                <w:sz w:val="22"/>
                <w:szCs w:val="22"/>
              </w:rPr>
              <w:t xml:space="preserve"> </w:t>
            </w:r>
            <w:proofErr w:type="gramStart"/>
            <w:r w:rsidRPr="00C25427">
              <w:rPr>
                <w:sz w:val="22"/>
                <w:szCs w:val="22"/>
              </w:rPr>
              <w:t>а</w:t>
            </w:r>
            <w:proofErr w:type="gramEnd"/>
            <w:r w:rsidRPr="00C25427">
              <w:rPr>
                <w:sz w:val="22"/>
                <w:szCs w:val="22"/>
              </w:rPr>
              <w:t>дрес: 454126, г. Челябинск, а/я 10738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pPr>
              <w:snapToGrid w:val="0"/>
              <w:jc w:val="center"/>
            </w:pPr>
          </w:p>
        </w:tc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pPr>
              <w:jc w:val="both"/>
            </w:pPr>
          </w:p>
        </w:tc>
      </w:tr>
      <w:tr w:rsidR="00A23A4E" w:rsidRPr="009968DB" w:rsidTr="0036585A">
        <w:trPr>
          <w:trHeight w:val="9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Pr="005F1B35" w:rsidRDefault="00A23A4E" w:rsidP="0036585A">
            <w:pPr>
              <w:jc w:val="both"/>
              <w:rPr>
                <w:highlight w:val="yellow"/>
              </w:rPr>
            </w:pPr>
            <w:r w:rsidRPr="00C25427">
              <w:rPr>
                <w:b/>
                <w:lang w:eastAsia="ru-RU"/>
              </w:rPr>
              <w:t>специальный банковский счет</w:t>
            </w:r>
            <w:r w:rsidRPr="00DA005F">
              <w:rPr>
                <w:lang w:eastAsia="ru-RU"/>
              </w:rPr>
              <w:t xml:space="preserve"> №40802810807520011415, </w:t>
            </w:r>
            <w:proofErr w:type="spellStart"/>
            <w:r w:rsidRPr="00DA005F">
              <w:rPr>
                <w:lang w:eastAsia="ru-RU"/>
              </w:rPr>
              <w:t>Южноуральский</w:t>
            </w:r>
            <w:proofErr w:type="spellEnd"/>
            <w:r w:rsidRPr="00DA005F">
              <w:rPr>
                <w:lang w:eastAsia="ru-RU"/>
              </w:rPr>
              <w:t xml:space="preserve"> </w:t>
            </w:r>
            <w:proofErr w:type="spellStart"/>
            <w:r w:rsidRPr="00DA005F">
              <w:rPr>
                <w:lang w:eastAsia="ru-RU"/>
              </w:rPr>
              <w:t>ф</w:t>
            </w:r>
            <w:r>
              <w:rPr>
                <w:lang w:eastAsia="ru-RU"/>
              </w:rPr>
              <w:t>-</w:t>
            </w:r>
            <w:r w:rsidRPr="00DA005F">
              <w:rPr>
                <w:lang w:eastAsia="ru-RU"/>
              </w:rPr>
              <w:t>л</w:t>
            </w:r>
            <w:proofErr w:type="spellEnd"/>
            <w:r w:rsidRPr="00DA005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ПАО </w:t>
            </w:r>
            <w:r w:rsidRPr="00DA005F">
              <w:rPr>
                <w:lang w:eastAsia="ru-RU"/>
              </w:rPr>
              <w:t xml:space="preserve">«ЧЕЛИНДБАНК», БИК 047501711, </w:t>
            </w:r>
            <w:proofErr w:type="gramStart"/>
            <w:r w:rsidRPr="00DA005F">
              <w:rPr>
                <w:lang w:eastAsia="ru-RU"/>
              </w:rPr>
              <w:t>к</w:t>
            </w:r>
            <w:proofErr w:type="gramEnd"/>
            <w:r w:rsidRPr="00DA005F">
              <w:rPr>
                <w:lang w:eastAsia="ru-RU"/>
              </w:rPr>
              <w:t xml:space="preserve">/с №30101810400000000711; получатель: </w:t>
            </w:r>
            <w:r w:rsidRPr="00DA005F">
              <w:rPr>
                <w:bCs/>
              </w:rPr>
              <w:t xml:space="preserve">ИП </w:t>
            </w:r>
            <w:proofErr w:type="spellStart"/>
            <w:r w:rsidRPr="00DA005F">
              <w:rPr>
                <w:bCs/>
              </w:rPr>
              <w:t>Ишикян</w:t>
            </w:r>
            <w:proofErr w:type="spellEnd"/>
            <w:r w:rsidRPr="00DA005F">
              <w:rPr>
                <w:bCs/>
              </w:rPr>
              <w:t xml:space="preserve"> К.О.</w:t>
            </w:r>
            <w:r w:rsidRPr="00DA005F">
              <w:rPr>
                <w:lang w:eastAsia="ru-RU"/>
              </w:rPr>
              <w:t xml:space="preserve"> ИНН </w:t>
            </w:r>
            <w:r w:rsidRPr="00DA005F">
              <w:t>772505795719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Pr="009968DB" w:rsidRDefault="00A23A4E" w:rsidP="0036585A">
            <w:pPr>
              <w:snapToGrid w:val="0"/>
              <w:rPr>
                <w:b/>
              </w:rPr>
            </w:pPr>
          </w:p>
        </w:tc>
        <w:tc>
          <w:tcPr>
            <w:tcW w:w="4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Pr="009968DB" w:rsidRDefault="00A23A4E" w:rsidP="0036585A">
            <w:pPr>
              <w:jc w:val="both"/>
              <w:rPr>
                <w:b/>
                <w:bCs/>
              </w:rPr>
            </w:pPr>
          </w:p>
        </w:tc>
      </w:tr>
      <w:tr w:rsidR="00A23A4E" w:rsidTr="0036585A">
        <w:trPr>
          <w:trHeight w:val="57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r w:rsidRPr="00C25427">
              <w:rPr>
                <w:sz w:val="22"/>
                <w:szCs w:val="22"/>
              </w:rPr>
              <w:t xml:space="preserve">Организатор торгов, Конкурсный управляющий ИП </w:t>
            </w:r>
            <w:proofErr w:type="spellStart"/>
            <w:r w:rsidRPr="00C25427">
              <w:rPr>
                <w:sz w:val="22"/>
                <w:szCs w:val="22"/>
              </w:rPr>
              <w:t>Ишикян</w:t>
            </w:r>
            <w:proofErr w:type="spellEnd"/>
            <w:r w:rsidRPr="00C25427">
              <w:rPr>
                <w:sz w:val="22"/>
                <w:szCs w:val="22"/>
              </w:rPr>
              <w:t xml:space="preserve"> К.О.:</w:t>
            </w:r>
          </w:p>
          <w:p w:rsidR="00A23A4E" w:rsidRPr="00C25427" w:rsidRDefault="00A23A4E" w:rsidP="0036585A"/>
          <w:p w:rsidR="00A23A4E" w:rsidRPr="005F1B35" w:rsidRDefault="00A23A4E" w:rsidP="0036585A">
            <w:pPr>
              <w:rPr>
                <w:highlight w:val="yellow"/>
              </w:rPr>
            </w:pPr>
            <w:r w:rsidRPr="00C25427">
              <w:rPr>
                <w:sz w:val="22"/>
                <w:szCs w:val="22"/>
              </w:rPr>
              <w:t xml:space="preserve">                                     __________ /Жаров В.В.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4E" w:rsidRDefault="00A23A4E" w:rsidP="0036585A">
            <w:pPr>
              <w:snapToGrid w:val="0"/>
              <w:jc w:val="both"/>
            </w:pPr>
            <w:r>
              <w:rPr>
                <w:sz w:val="22"/>
                <w:szCs w:val="22"/>
              </w:rPr>
              <w:t>Заявитель:</w:t>
            </w:r>
          </w:p>
          <w:p w:rsidR="00A23A4E" w:rsidRDefault="00A23A4E" w:rsidP="0036585A">
            <w:pPr>
              <w:snapToGrid w:val="0"/>
              <w:jc w:val="both"/>
            </w:pPr>
          </w:p>
          <w:p w:rsidR="00A23A4E" w:rsidRDefault="00A23A4E" w:rsidP="003658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                    __________ /</w:t>
            </w:r>
          </w:p>
        </w:tc>
      </w:tr>
      <w:tr w:rsidR="00A23A4E" w:rsidTr="0036585A">
        <w:trPr>
          <w:trHeight w:val="577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A23A4E" w:rsidRPr="00537B91" w:rsidRDefault="00A23A4E" w:rsidP="0036585A">
            <w:r>
              <w:t xml:space="preserve">           </w:t>
            </w:r>
            <w:r w:rsidRPr="00537B91">
              <w:t>м.п.</w:t>
            </w:r>
          </w:p>
        </w:tc>
        <w:tc>
          <w:tcPr>
            <w:tcW w:w="160" w:type="dxa"/>
            <w:shd w:val="clear" w:color="auto" w:fill="auto"/>
          </w:tcPr>
          <w:p w:rsidR="00A23A4E" w:rsidRDefault="00A23A4E" w:rsidP="0036585A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A23A4E" w:rsidRPr="00D43049" w:rsidRDefault="00A23A4E" w:rsidP="0036585A">
            <w:pPr>
              <w:snapToGrid w:val="0"/>
              <w:jc w:val="both"/>
            </w:pPr>
            <w:r>
              <w:t xml:space="preserve">            </w:t>
            </w:r>
            <w:r w:rsidRPr="00D43049">
              <w:t>м.п.</w:t>
            </w:r>
          </w:p>
        </w:tc>
      </w:tr>
    </w:tbl>
    <w:p w:rsidR="009613EB" w:rsidRDefault="009613EB" w:rsidP="00A23A4E"/>
    <w:sectPr w:rsidR="009613EB" w:rsidSect="00A23A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A4E"/>
    <w:rsid w:val="001116D4"/>
    <w:rsid w:val="007C01F8"/>
    <w:rsid w:val="00852443"/>
    <w:rsid w:val="009613EB"/>
    <w:rsid w:val="00991E3E"/>
    <w:rsid w:val="00A23A4E"/>
    <w:rsid w:val="00BB44DE"/>
    <w:rsid w:val="00E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A4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23A4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23A4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A23A4E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Br7HVG2douQcZguu/niZQhmAVP4AtepLCXlpOb/Tbv4=</DigestValue>
    </Reference>
    <Reference URI="#idOfficeObject" Type="http://www.w3.org/2000/09/xmldsig#Object">
      <DigestMethod Algorithm="http://www.w3.org/2001/04/xmldsig-more#gostr3411"/>
      <DigestValue>5qX4RjuJrmAFcTyP5DA0Z6Om/pPuqKM6tMTGPB3RZjQ=</DigestValue>
    </Reference>
  </SignedInfo>
  <SignatureValue>
    2DPqr6QGUQ/kfzl4i7/tXCb/jUiRT199ECg5HpryAaGgn4B4N/xLg3gQEk1e+FBvbU3Nzv7S
    s+G6f2kU1Lammg==
  </SignatureValue>
  <KeyInfo>
    <X509Data>
      <X509Certificate>
          MIIJrTCCCVygAwIBAgIKGYky9AACAADhyTAIBgYqhQMCAgMwggFrMRgwFgYFKoUDZAESDTEx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g9C8LdCf0YDQvsK7IChRdWFsaWZpZWQpMB4XDTE1MDIwNDA1NDYwMFoXDTE2MDIwNDA1NDcw
          MFowggE7MRowGAYIKoUDA4EDAQESDDc0NTMwMjc5NzgzNzEgMB4GCSqGSIb3DQEJARYRemh2
          di16aHZ2QG1haWwucnUxCzAJBgNVBAYTAlJVMTEwLwYDVQQIDCg3NCDQp9C10LvRj9Cx0LjQ
          vdGB0LrQsNGPINC+0LHQu9Cw0YHRgtGMMRswGQYDVQQHDBLQp9C10LvRj9Cx0LjQvdGB0Lox
          PTA7BgNVBAMMNNCW0LDRgNC+0LIg0JLQu9Cw0LTQuNC80LjRgCDQktC70LDQtNC40LzQuNGA
          0L7QstC40YcxEzARBgNVBAQMCtCW0LDRgNC+0LIxMjAwBgNVBCoMKdCS0LvQsNC00LjQvNC4
          0YAg0JLQu9Cw0LTQuNC80LjRgNC+0LLQuNGHMRYwFAYFKoUDZAMSCzAwMjkzNzYyNjM4MGMw
          HAYGKoUDAgITMBIGByqFAwICJAAGByqFAwICHgEDQwAEQJYW0zR9Be3bxn9XnuDeqNQzrXlO
          NKz+vP724P5H6cfEq+07WvHR1kBMfq50+B/pqXhY+Dtn3I04+uo8Wrb2+GKjggYKMIIGBjAO
          BgNVHQ8BAf8EBAMCBPAwEwYDVR0gBAwwCjAIBgYqhQNkcQEwWwYDVR0lBFQwUgYIKwYBBQUH
          AwIGCCsGAQUFBwMEBgcqhQMCAiIGBgcqhQMDBwgBBggqhQMDBQoCDAYGKoUDBhEBBgUqhQMG
          BwYHKoUDA4E5AQYIKoUDAwcAAQwwHAYDVR0RBBUwE4ERemh2di16aHZ2QG1haWwucnUwHQYD
          VR0OBBYEFCuKKCKCMZ4FU1veEOhrdTwG+lisMIIBrAYDVR0jBIIBozCCAZ+AFIQJoUmwfjYO
          K9gfM/ysD2c+k0HaoYIBc6SCAW8wggFrMRgwFgYFKoUDZAESDTExMTY2NzMwMDg1MzkxGjAY
          BggqhQMDgQMBARIMMDA2NjczMjQwMzI4MS4wLAYDVQQJDCXRg9C7LiDQo9C70YzRj9C90L7Q
          stGB0LrQsNGPINC0LiAxM9CQMR8wHQYJKoZIhvcNAQkBFhBjYUBzZXJ0dW0tcHJvLnJ1MQsw
          CQYDVQQGEwJSVTEzMDEGA1UECAwqNjYg0KHQstC10YDQtNC70L7QstGB0LrQsNGPINC+0LHQ
          u9Cw0YHRgtGMMSEwHwYDVQQHDBjQldC60LDRgtC10YDQuNC90LHRg9GA0LMxJzAlBgNVBAoM
          HtCe0J7QniDCq9Ch0LXRgNGC0YPQvC3Qn9GA0L7CuzEaMBgGA1UECwwR0KHQu9GD0LbQsdCw
          INCY0KIxODA2BgNVBAMML9Cj0KYg0J7QntCeIMKr0KHQtdGA0YLRg9C8LdCf0YDQvsK7IChR
          dWFsaWZpZWQpghAXjSGZLDpAj0kWH2ZZkoWkMIGIBgNVHR8EgYAwfjA/oD2gO4Y5aHR0cDov
          L2NhLnNlcnR1bS1wcm8ucnUvY2RwL3NlcnR1bS1wcm8tcXVhbGlmaWVkLTIwMTQuY3JsMDug
          OaA3hjVodHRwOi8vY2Euc2VydHVtLnJ1L2NkcC9zZXJ0dW0tcHJvLXF1YWxpZmllZC0yMDE0
          LmNybDCB4AYIKwYBBQUHAQEEgdMwgdAwMgYIKwYBBQUHMAGGJmh0dHA6Ly9wa2kuc2VydHVt
          LXByby5ydS9vY3NwL29jc3Auc3JmME4GCCsGAQUFBzAChkJodHRwOi8vY2Euc2VydHVtLXBy
          by5ydS9jZXJ0aWZpY2F0ZXMvc2VydHVtLXByby1xdWFsaWZpZWQtMjAxNC5jcnQwSgYIKwYB
          BQUHMAKGPmh0dHA6Ly9jYS5zZXJ0dW0ucnUvY2VydGlmaWNhdGVzL3NlcnR1bS1wcm8tcXVh
          bGlmaWVkLTIwMTQuY3J0MIGMBgcqhQMCAjECBIGAMH4wbhY8aHR0cDovL3NlcnR1bS5ydS9h
          Ym91dC9kb2N1bWVudHMvY3J5cHRvcHJvLWxpY2Vuc2UtcXVhbGlmaWVkDCrQodCa0JEg0JrQ
          vtC90YLRg9GAINC4INCh0LXRgNGC0YPQvC3Qn9GA0L4DAgXgBAxJgck4aG6gWS1xCXMwKwYD
          VR0QBCQwIoAPMjAxNTAyMDQwNTQ2MDBagQ8yMDE2MDIwNDA1NDYwMFowNgYFKoUDZG8ELQwr
          ItCa0YDQuNC/0YLQvtCf0YDQviBDU1AiICjQstC10YDRgdC40Y8gMy42KTCCATEGBSqFA2Rw
          BIIBJjCCASIMKyLQmtGA0LjQv9GC0L7Qn9GA0L4gQ1NQIiAo0LLQtdGA0YHQuNGPIDMuNikM
          UyLQo9C00L7RgdGC0L7QstC10YDRj9GO0YnQuNC5INGG0LXQvdGC0YAgItCa0YDQuNC/0YLQ
          vtCf0YDQviDQo9CmIiDQstC10YDRgdC40LggMS41DE5D0LXRgNGC0LjRhNC40LrQsNGCINGB
          0L7QvtGC0LLQtdGC0YHRgtCy0LjRjyDihJYg0KHQpC8xMjQtMjIzOCDQvtGCIDA0LjEwLjIw
          MTMMTkPQtdGA0YLQuNGE0LjQutCw0YIg0YHQvtC+0YLQstC10YLRgdGC0LLQuNGPIOKEliDQ
          odCkLzEyOC0yMzUxINC+0YIgMTUuMDQuMjAxNDAIBgYqhQMCAgMDQQCQwQ2oKl0I9Yb1fqoS
          aYpY5Wm4kwZt5QEznpK3HAE21NihrYB0X+S53bT21BS0ZtRinegXvzVTQTGxuN2ApiqY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zfVPY960mCPUYnC4c+lHdg6s0gE=</DigestValue>
      </Reference>
      <Reference URI="/word/fontTable.xml?ContentType=application/vnd.openxmlformats-officedocument.wordprocessingml.fontTable+xml">
        <DigestMethod Algorithm="http://www.w3.org/2000/09/xmldsig#sha1"/>
        <DigestValue>GBSJ/D0mn7CcqAuVAe33zjrcxmE=</DigestValue>
      </Reference>
      <Reference URI="/word/settings.xml?ContentType=application/vnd.openxmlformats-officedocument.wordprocessingml.settings+xml">
        <DigestMethod Algorithm="http://www.w3.org/2000/09/xmldsig#sha1"/>
        <DigestValue>gs63FkVLnWkuM+nVTcWOJ+YMJBo=</DigestValue>
      </Reference>
      <Reference URI="/word/styles.xml?ContentType=application/vnd.openxmlformats-officedocument.wordprocessingml.styles+xml">
        <DigestMethod Algorithm="http://www.w3.org/2000/09/xmldsig#sha1"/>
        <DigestValue>top4k4i5SwjKPXrX5UK/ekJ0jfE=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2016-01-30T13:18:01Z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6435</Characters>
  <Application>Microsoft Office Word</Application>
  <DocSecurity>0</DocSecurity>
  <Lines>53</Lines>
  <Paragraphs>15</Paragraphs>
  <ScaleCrop>false</ScaleCrop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2016-01-30T13:17:00Z</dcterms:created>
  <dcterms:modified xsi:type="dcterms:W3CDTF">2016-01-30T13:17:00Z</dcterms:modified>
</cp:coreProperties>
</file>