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0B4" w:rsidRDefault="002120B4" w:rsidP="00536194">
      <w:pPr>
        <w:spacing w:line="288" w:lineRule="atLeast"/>
        <w:jc w:val="both"/>
        <w:rPr>
          <w:rStyle w:val="paragraph"/>
          <w:color w:val="auto"/>
          <w:sz w:val="20"/>
          <w:szCs w:val="20"/>
        </w:rPr>
      </w:pPr>
    </w:p>
    <w:p w:rsidR="002120B4" w:rsidRDefault="002120B4" w:rsidP="002120B4">
      <w:pPr>
        <w:spacing w:line="288" w:lineRule="atLeast"/>
        <w:jc w:val="center"/>
      </w:pPr>
      <w:r w:rsidRPr="002120B4">
        <w:t>Сведения об имуществе (предприятии) должника, выставляемом на торги</w:t>
      </w:r>
      <w:r>
        <w:t>.</w:t>
      </w:r>
    </w:p>
    <w:p w:rsidR="002120B4" w:rsidRDefault="002120B4" w:rsidP="002120B4">
      <w:pPr>
        <w:spacing w:line="288" w:lineRule="atLeast"/>
        <w:jc w:val="center"/>
      </w:pPr>
    </w:p>
    <w:p w:rsidR="002120B4" w:rsidRPr="002120B4" w:rsidRDefault="002120B4" w:rsidP="002120B4">
      <w:pPr>
        <w:spacing w:line="288" w:lineRule="atLeast"/>
        <w:rPr>
          <w:rStyle w:val="paragraph"/>
          <w:color w:val="auto"/>
        </w:rPr>
      </w:pPr>
      <w:r>
        <w:rPr>
          <w:rStyle w:val="paragraph"/>
          <w:color w:val="auto"/>
        </w:rPr>
        <w:t>Лот №1</w:t>
      </w:r>
    </w:p>
    <w:p w:rsidR="00536194" w:rsidRDefault="00536194" w:rsidP="00536194">
      <w:pPr>
        <w:spacing w:line="288" w:lineRule="atLeast"/>
        <w:jc w:val="both"/>
        <w:rPr>
          <w:rStyle w:val="paragraph"/>
          <w:color w:val="auto"/>
          <w:sz w:val="20"/>
          <w:szCs w:val="20"/>
        </w:rPr>
      </w:pPr>
      <w:proofErr w:type="gramStart"/>
      <w:r>
        <w:rPr>
          <w:rStyle w:val="paragraph"/>
          <w:color w:val="auto"/>
          <w:sz w:val="20"/>
          <w:szCs w:val="20"/>
        </w:rPr>
        <w:t>Объекты недвижимого имущества (место нахождения:</w:t>
      </w:r>
      <w:proofErr w:type="gramEnd"/>
      <w:r w:rsidRPr="00101F63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РФ, Белгородская область, </w:t>
      </w:r>
      <w:proofErr w:type="spellStart"/>
      <w:r>
        <w:rPr>
          <w:sz w:val="20"/>
          <w:szCs w:val="20"/>
        </w:rPr>
        <w:t>Новооскольский</w:t>
      </w:r>
      <w:proofErr w:type="spellEnd"/>
      <w:r>
        <w:rPr>
          <w:sz w:val="20"/>
          <w:szCs w:val="20"/>
        </w:rPr>
        <w:t xml:space="preserve"> район, с. </w:t>
      </w:r>
      <w:proofErr w:type="spellStart"/>
      <w:r>
        <w:rPr>
          <w:sz w:val="20"/>
          <w:szCs w:val="20"/>
        </w:rPr>
        <w:t>Васильдол</w:t>
      </w:r>
      <w:proofErr w:type="spellEnd"/>
      <w:r>
        <w:rPr>
          <w:sz w:val="20"/>
          <w:szCs w:val="20"/>
        </w:rPr>
        <w:t>):</w:t>
      </w:r>
      <w:proofErr w:type="gramEnd"/>
    </w:p>
    <w:p w:rsidR="00536194" w:rsidRDefault="00536194" w:rsidP="0061498E">
      <w:pPr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proofErr w:type="spellStart"/>
      <w:proofErr w:type="gramStart"/>
      <w:r>
        <w:rPr>
          <w:sz w:val="20"/>
          <w:szCs w:val="20"/>
        </w:rPr>
        <w:t>п</w:t>
      </w:r>
      <w:proofErr w:type="spellEnd"/>
      <w:proofErr w:type="gram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п</w:t>
      </w:r>
      <w:proofErr w:type="spellEnd"/>
      <w:r>
        <w:rPr>
          <w:sz w:val="20"/>
          <w:szCs w:val="20"/>
        </w:rPr>
        <w:t>; Наименование; Площадь, кв.м.; Кадастровый номер</w:t>
      </w:r>
    </w:p>
    <w:p w:rsidR="00536194" w:rsidRDefault="00536194" w:rsidP="0061498E">
      <w:pPr>
        <w:rPr>
          <w:sz w:val="20"/>
          <w:szCs w:val="20"/>
        </w:rPr>
      </w:pPr>
      <w:r>
        <w:rPr>
          <w:sz w:val="20"/>
          <w:szCs w:val="20"/>
        </w:rPr>
        <w:t xml:space="preserve">1; Здание </w:t>
      </w:r>
      <w:proofErr w:type="gramStart"/>
      <w:r>
        <w:rPr>
          <w:sz w:val="20"/>
          <w:szCs w:val="20"/>
        </w:rPr>
        <w:t>заправочной</w:t>
      </w:r>
      <w:proofErr w:type="gramEnd"/>
      <w:r>
        <w:rPr>
          <w:sz w:val="20"/>
          <w:szCs w:val="20"/>
        </w:rPr>
        <w:t xml:space="preserve"> (промышленное); 38,60; 31:19:0102001:259</w:t>
      </w:r>
    </w:p>
    <w:p w:rsidR="00536194" w:rsidRDefault="00536194" w:rsidP="0061498E">
      <w:pPr>
        <w:rPr>
          <w:sz w:val="20"/>
          <w:szCs w:val="20"/>
        </w:rPr>
      </w:pPr>
      <w:r>
        <w:rPr>
          <w:sz w:val="20"/>
          <w:szCs w:val="20"/>
        </w:rPr>
        <w:t>2; Здание склада продуктов (складское); 254,30; 31:19:0102001:223</w:t>
      </w:r>
    </w:p>
    <w:p w:rsidR="00536194" w:rsidRDefault="00536194" w:rsidP="0061498E">
      <w:pPr>
        <w:rPr>
          <w:sz w:val="20"/>
          <w:szCs w:val="20"/>
        </w:rPr>
      </w:pPr>
      <w:r>
        <w:rPr>
          <w:sz w:val="20"/>
          <w:szCs w:val="20"/>
        </w:rPr>
        <w:t>3; Здание склада запчастей (складское); 201,10; 31:19:0102001:64</w:t>
      </w:r>
    </w:p>
    <w:p w:rsidR="00536194" w:rsidRDefault="00536194" w:rsidP="0061498E">
      <w:pPr>
        <w:rPr>
          <w:sz w:val="20"/>
          <w:szCs w:val="20"/>
        </w:rPr>
      </w:pPr>
      <w:r>
        <w:rPr>
          <w:sz w:val="20"/>
          <w:szCs w:val="20"/>
        </w:rPr>
        <w:t>4; Нежилое помещение-склад минеральных удобрений (складское); 910,20; 31:19:00:00:46/5/14:1000</w:t>
      </w:r>
      <w:proofErr w:type="gramStart"/>
      <w:r>
        <w:rPr>
          <w:sz w:val="20"/>
          <w:szCs w:val="20"/>
        </w:rPr>
        <w:t>/В</w:t>
      </w:r>
      <w:proofErr w:type="gramEnd"/>
    </w:p>
    <w:p w:rsidR="00536194" w:rsidRDefault="00536194" w:rsidP="0061498E">
      <w:pPr>
        <w:rPr>
          <w:sz w:val="20"/>
          <w:szCs w:val="20"/>
        </w:rPr>
      </w:pPr>
      <w:r>
        <w:rPr>
          <w:sz w:val="20"/>
          <w:szCs w:val="20"/>
        </w:rPr>
        <w:t>5; Здание зерносклада (складское); 32,20; 31:19:0102001:136</w:t>
      </w:r>
    </w:p>
    <w:p w:rsidR="00536194" w:rsidRDefault="00536194" w:rsidP="0061498E">
      <w:pPr>
        <w:rPr>
          <w:sz w:val="20"/>
          <w:szCs w:val="20"/>
        </w:rPr>
      </w:pPr>
      <w:r>
        <w:rPr>
          <w:sz w:val="20"/>
          <w:szCs w:val="20"/>
        </w:rPr>
        <w:t>6; Здание бани (сервисное); 279,70; 31:19:0102001:325</w:t>
      </w:r>
    </w:p>
    <w:p w:rsidR="00536194" w:rsidRDefault="00536194" w:rsidP="0061498E">
      <w:pPr>
        <w:rPr>
          <w:sz w:val="20"/>
          <w:szCs w:val="20"/>
        </w:rPr>
      </w:pPr>
      <w:r>
        <w:rPr>
          <w:sz w:val="20"/>
          <w:szCs w:val="20"/>
        </w:rPr>
        <w:t xml:space="preserve">7; Здание </w:t>
      </w:r>
      <w:proofErr w:type="spellStart"/>
      <w:r>
        <w:rPr>
          <w:sz w:val="20"/>
          <w:szCs w:val="20"/>
        </w:rPr>
        <w:t>автовесовой</w:t>
      </w:r>
      <w:proofErr w:type="spellEnd"/>
      <w:r>
        <w:rPr>
          <w:sz w:val="20"/>
          <w:szCs w:val="20"/>
        </w:rPr>
        <w:t xml:space="preserve"> (нежилое); 9,90; 31:19:0102001:250</w:t>
      </w:r>
    </w:p>
    <w:p w:rsidR="00536194" w:rsidRDefault="00536194" w:rsidP="0061498E">
      <w:pPr>
        <w:rPr>
          <w:sz w:val="20"/>
          <w:szCs w:val="20"/>
        </w:rPr>
      </w:pPr>
      <w:r>
        <w:rPr>
          <w:sz w:val="20"/>
          <w:szCs w:val="20"/>
        </w:rPr>
        <w:t xml:space="preserve">8; Здание </w:t>
      </w:r>
      <w:proofErr w:type="spellStart"/>
      <w:r>
        <w:rPr>
          <w:sz w:val="20"/>
          <w:szCs w:val="20"/>
        </w:rPr>
        <w:t>кукурузосушилки</w:t>
      </w:r>
      <w:proofErr w:type="spellEnd"/>
      <w:r>
        <w:rPr>
          <w:sz w:val="20"/>
          <w:szCs w:val="20"/>
        </w:rPr>
        <w:t xml:space="preserve"> (промышленное); 994,20; 31:19:0102001:326</w:t>
      </w:r>
    </w:p>
    <w:p w:rsidR="00536194" w:rsidRDefault="00536194" w:rsidP="0061498E">
      <w:pPr>
        <w:rPr>
          <w:sz w:val="20"/>
          <w:szCs w:val="20"/>
        </w:rPr>
      </w:pPr>
      <w:r>
        <w:rPr>
          <w:sz w:val="20"/>
          <w:szCs w:val="20"/>
        </w:rPr>
        <w:t>9; Здание зерносклада (складское); 1 179,50; 31:19:0102001:324</w:t>
      </w:r>
    </w:p>
    <w:p w:rsidR="00536194" w:rsidRDefault="00536194" w:rsidP="0061498E">
      <w:pPr>
        <w:rPr>
          <w:sz w:val="20"/>
          <w:szCs w:val="20"/>
        </w:rPr>
      </w:pPr>
      <w:r>
        <w:rPr>
          <w:sz w:val="20"/>
          <w:szCs w:val="20"/>
        </w:rPr>
        <w:t xml:space="preserve">10; Земельный участок (земли населенных пунктов </w:t>
      </w:r>
      <w:proofErr w:type="gramStart"/>
      <w:r>
        <w:rPr>
          <w:sz w:val="20"/>
          <w:szCs w:val="20"/>
        </w:rPr>
        <w:t>для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размещение</w:t>
      </w:r>
      <w:proofErr w:type="gramEnd"/>
      <w:r>
        <w:rPr>
          <w:sz w:val="20"/>
          <w:szCs w:val="20"/>
        </w:rPr>
        <w:t xml:space="preserve"> и обслуживания мехотряда); 14 355,00; 31:19:0102012:18</w:t>
      </w:r>
    </w:p>
    <w:p w:rsidR="00536194" w:rsidRDefault="00536194" w:rsidP="0061498E">
      <w:pPr>
        <w:rPr>
          <w:sz w:val="20"/>
          <w:szCs w:val="20"/>
        </w:rPr>
      </w:pPr>
      <w:r>
        <w:rPr>
          <w:sz w:val="20"/>
          <w:szCs w:val="20"/>
        </w:rPr>
        <w:t xml:space="preserve">11; Земельный участок (земли населенных пунктов </w:t>
      </w:r>
      <w:proofErr w:type="gramStart"/>
      <w:r>
        <w:rPr>
          <w:sz w:val="20"/>
          <w:szCs w:val="20"/>
        </w:rPr>
        <w:t>для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размещение</w:t>
      </w:r>
      <w:proofErr w:type="gramEnd"/>
      <w:r>
        <w:rPr>
          <w:sz w:val="20"/>
          <w:szCs w:val="20"/>
        </w:rPr>
        <w:t xml:space="preserve"> и обслуживания мехотряда); 80 213,00; 31:19:0102012:19</w:t>
      </w:r>
    </w:p>
    <w:p w:rsidR="00536194" w:rsidRDefault="00536194" w:rsidP="00536194">
      <w:pPr>
        <w:spacing w:line="288" w:lineRule="atLeast"/>
        <w:jc w:val="both"/>
        <w:rPr>
          <w:rStyle w:val="paragraph"/>
          <w:color w:val="auto"/>
        </w:rPr>
      </w:pPr>
      <w:proofErr w:type="gramStart"/>
      <w:r>
        <w:rPr>
          <w:rStyle w:val="paragraph"/>
          <w:color w:val="auto"/>
          <w:sz w:val="20"/>
          <w:szCs w:val="20"/>
        </w:rPr>
        <w:t>Объекты недвижимого имущества (место нахождения</w:t>
      </w:r>
      <w:r>
        <w:rPr>
          <w:sz w:val="20"/>
          <w:szCs w:val="20"/>
        </w:rPr>
        <w:t>:</w:t>
      </w:r>
      <w:proofErr w:type="gramEnd"/>
      <w:r>
        <w:rPr>
          <w:sz w:val="20"/>
          <w:szCs w:val="20"/>
        </w:rPr>
        <w:t xml:space="preserve"> </w:t>
      </w:r>
      <w:proofErr w:type="gramStart"/>
      <w:r w:rsidRPr="00EA015F">
        <w:rPr>
          <w:sz w:val="20"/>
          <w:szCs w:val="20"/>
        </w:rPr>
        <w:t xml:space="preserve">РФ, Белгородская область, </w:t>
      </w:r>
      <w:proofErr w:type="spellStart"/>
      <w:r w:rsidRPr="00EA015F">
        <w:rPr>
          <w:sz w:val="20"/>
          <w:szCs w:val="20"/>
        </w:rPr>
        <w:t>Новооскол</w:t>
      </w:r>
      <w:r w:rsidRPr="00EA015F">
        <w:rPr>
          <w:sz w:val="20"/>
          <w:szCs w:val="20"/>
        </w:rPr>
        <w:t>ь</w:t>
      </w:r>
      <w:r w:rsidRPr="00EA015F">
        <w:rPr>
          <w:sz w:val="20"/>
          <w:szCs w:val="20"/>
        </w:rPr>
        <w:t>ский</w:t>
      </w:r>
      <w:proofErr w:type="spellEnd"/>
      <w:r w:rsidRPr="00EA015F">
        <w:rPr>
          <w:sz w:val="20"/>
          <w:szCs w:val="20"/>
        </w:rPr>
        <w:t xml:space="preserve"> район, с. Солонец-Поляна</w:t>
      </w:r>
      <w:r>
        <w:rPr>
          <w:sz w:val="20"/>
          <w:szCs w:val="20"/>
        </w:rPr>
        <w:t>):</w:t>
      </w:r>
      <w:proofErr w:type="gramEnd"/>
    </w:p>
    <w:p w:rsidR="00536194" w:rsidRPr="008D6B37" w:rsidRDefault="00536194" w:rsidP="0061498E">
      <w:pPr>
        <w:rPr>
          <w:sz w:val="20"/>
          <w:szCs w:val="20"/>
        </w:rPr>
      </w:pPr>
      <w:r w:rsidRPr="00140D2D">
        <w:rPr>
          <w:sz w:val="20"/>
          <w:szCs w:val="20"/>
        </w:rPr>
        <w:t xml:space="preserve">12; </w:t>
      </w:r>
      <w:r>
        <w:rPr>
          <w:sz w:val="20"/>
          <w:szCs w:val="20"/>
        </w:rPr>
        <w:t>Нежилое здание зерн</w:t>
      </w:r>
      <w:r>
        <w:rPr>
          <w:sz w:val="20"/>
          <w:szCs w:val="20"/>
        </w:rPr>
        <w:t>о</w:t>
      </w:r>
      <w:r>
        <w:rPr>
          <w:sz w:val="20"/>
          <w:szCs w:val="20"/>
        </w:rPr>
        <w:t>хранилища №3</w:t>
      </w:r>
      <w:r w:rsidRPr="008D6B37">
        <w:rPr>
          <w:sz w:val="20"/>
          <w:szCs w:val="20"/>
        </w:rPr>
        <w:t xml:space="preserve">; </w:t>
      </w:r>
      <w:r>
        <w:rPr>
          <w:sz w:val="20"/>
          <w:szCs w:val="20"/>
        </w:rPr>
        <w:t>360,5</w:t>
      </w:r>
      <w:r w:rsidRPr="008D6B37">
        <w:rPr>
          <w:sz w:val="20"/>
          <w:szCs w:val="20"/>
        </w:rPr>
        <w:t>; 31:19:</w:t>
      </w:r>
      <w:r>
        <w:rPr>
          <w:sz w:val="20"/>
          <w:szCs w:val="20"/>
        </w:rPr>
        <w:t>0304001:260</w:t>
      </w:r>
    </w:p>
    <w:p w:rsidR="00536194" w:rsidRPr="00577E8B" w:rsidRDefault="00536194" w:rsidP="0061498E">
      <w:pPr>
        <w:rPr>
          <w:sz w:val="20"/>
          <w:szCs w:val="20"/>
        </w:rPr>
      </w:pPr>
      <w:r w:rsidRPr="00140D2D">
        <w:rPr>
          <w:sz w:val="20"/>
          <w:szCs w:val="20"/>
        </w:rPr>
        <w:t xml:space="preserve">13; </w:t>
      </w:r>
      <w:r>
        <w:rPr>
          <w:sz w:val="20"/>
          <w:szCs w:val="20"/>
        </w:rPr>
        <w:t>Нежилое здание зерн</w:t>
      </w:r>
      <w:r>
        <w:rPr>
          <w:sz w:val="20"/>
          <w:szCs w:val="20"/>
        </w:rPr>
        <w:t>о</w:t>
      </w:r>
      <w:r>
        <w:rPr>
          <w:sz w:val="20"/>
          <w:szCs w:val="20"/>
        </w:rPr>
        <w:t>хранилища №4</w:t>
      </w:r>
      <w:r w:rsidRPr="008D6B37">
        <w:rPr>
          <w:sz w:val="20"/>
          <w:szCs w:val="20"/>
        </w:rPr>
        <w:t xml:space="preserve">; </w:t>
      </w:r>
      <w:r>
        <w:rPr>
          <w:sz w:val="20"/>
          <w:szCs w:val="20"/>
        </w:rPr>
        <w:t>802,1</w:t>
      </w:r>
      <w:r w:rsidRPr="008D6B37">
        <w:rPr>
          <w:sz w:val="20"/>
          <w:szCs w:val="20"/>
        </w:rPr>
        <w:t xml:space="preserve">; </w:t>
      </w:r>
      <w:r w:rsidRPr="008973E4">
        <w:rPr>
          <w:sz w:val="20"/>
          <w:szCs w:val="20"/>
        </w:rPr>
        <w:t>31:19:</w:t>
      </w:r>
      <w:r>
        <w:rPr>
          <w:sz w:val="20"/>
          <w:szCs w:val="20"/>
        </w:rPr>
        <w:t>0304001:212</w:t>
      </w:r>
    </w:p>
    <w:p w:rsidR="00536194" w:rsidRPr="00577E8B" w:rsidRDefault="00536194" w:rsidP="0061498E">
      <w:pPr>
        <w:rPr>
          <w:sz w:val="20"/>
          <w:szCs w:val="20"/>
        </w:rPr>
      </w:pPr>
      <w:r w:rsidRPr="00140D2D">
        <w:rPr>
          <w:sz w:val="20"/>
          <w:szCs w:val="20"/>
        </w:rPr>
        <w:t xml:space="preserve">14; </w:t>
      </w:r>
      <w:r>
        <w:rPr>
          <w:sz w:val="20"/>
          <w:szCs w:val="20"/>
        </w:rPr>
        <w:t xml:space="preserve">Нежилое здание - </w:t>
      </w:r>
      <w:proofErr w:type="gramStart"/>
      <w:r>
        <w:rPr>
          <w:sz w:val="20"/>
          <w:szCs w:val="20"/>
        </w:rPr>
        <w:t>вес</w:t>
      </w:r>
      <w:r>
        <w:rPr>
          <w:sz w:val="20"/>
          <w:szCs w:val="20"/>
        </w:rPr>
        <w:t>о</w:t>
      </w:r>
      <w:r>
        <w:rPr>
          <w:sz w:val="20"/>
          <w:szCs w:val="20"/>
        </w:rPr>
        <w:t>вая</w:t>
      </w:r>
      <w:proofErr w:type="gramEnd"/>
      <w:r w:rsidRPr="008D6B37">
        <w:rPr>
          <w:sz w:val="20"/>
          <w:szCs w:val="20"/>
        </w:rPr>
        <w:t xml:space="preserve">; </w:t>
      </w:r>
      <w:r>
        <w:rPr>
          <w:sz w:val="20"/>
          <w:szCs w:val="20"/>
        </w:rPr>
        <w:t>127,3</w:t>
      </w:r>
      <w:r w:rsidRPr="008D6B37">
        <w:rPr>
          <w:sz w:val="20"/>
          <w:szCs w:val="20"/>
        </w:rPr>
        <w:t xml:space="preserve">; </w:t>
      </w:r>
      <w:r w:rsidRPr="008973E4">
        <w:rPr>
          <w:sz w:val="20"/>
          <w:szCs w:val="20"/>
        </w:rPr>
        <w:t>31:19:0304001:</w:t>
      </w:r>
      <w:r>
        <w:rPr>
          <w:sz w:val="20"/>
          <w:szCs w:val="20"/>
        </w:rPr>
        <w:t>78</w:t>
      </w:r>
    </w:p>
    <w:p w:rsidR="00536194" w:rsidRPr="00577E8B" w:rsidRDefault="00536194" w:rsidP="0061498E">
      <w:pPr>
        <w:rPr>
          <w:sz w:val="20"/>
          <w:szCs w:val="20"/>
        </w:rPr>
      </w:pPr>
      <w:r w:rsidRPr="00140D2D">
        <w:rPr>
          <w:sz w:val="20"/>
          <w:szCs w:val="20"/>
        </w:rPr>
        <w:t xml:space="preserve">15; </w:t>
      </w:r>
      <w:r>
        <w:rPr>
          <w:sz w:val="20"/>
          <w:szCs w:val="20"/>
        </w:rPr>
        <w:t>Сооружение – крытый ток №2</w:t>
      </w:r>
      <w:r w:rsidRPr="008D6B37">
        <w:rPr>
          <w:sz w:val="20"/>
          <w:szCs w:val="20"/>
        </w:rPr>
        <w:t xml:space="preserve">; </w:t>
      </w:r>
      <w:r>
        <w:rPr>
          <w:sz w:val="20"/>
          <w:szCs w:val="20"/>
        </w:rPr>
        <w:t>5550,5</w:t>
      </w:r>
      <w:r w:rsidRPr="008D6B37">
        <w:rPr>
          <w:sz w:val="20"/>
          <w:szCs w:val="20"/>
        </w:rPr>
        <w:t xml:space="preserve">; </w:t>
      </w:r>
      <w:r w:rsidRPr="008973E4">
        <w:rPr>
          <w:sz w:val="20"/>
          <w:szCs w:val="20"/>
        </w:rPr>
        <w:t>31:19:0304001:</w:t>
      </w:r>
      <w:r>
        <w:rPr>
          <w:sz w:val="20"/>
          <w:szCs w:val="20"/>
        </w:rPr>
        <w:t>364</w:t>
      </w:r>
    </w:p>
    <w:p w:rsidR="006017BF" w:rsidRDefault="006017BF"/>
    <w:sectPr w:rsidR="006017BF" w:rsidSect="00601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536194"/>
    <w:rsid w:val="002120B4"/>
    <w:rsid w:val="00536194"/>
    <w:rsid w:val="00601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19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5361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1</cp:revision>
  <dcterms:created xsi:type="dcterms:W3CDTF">2016-02-26T06:52:00Z</dcterms:created>
  <dcterms:modified xsi:type="dcterms:W3CDTF">2016-02-26T09:03:00Z</dcterms:modified>
</cp:coreProperties>
</file>