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3C" w:rsidRPr="00BF5229" w:rsidRDefault="00BF5229" w:rsidP="008C0BCA">
      <w:pPr>
        <w:jc w:val="center"/>
        <w:rPr>
          <w:b/>
          <w:sz w:val="28"/>
          <w:szCs w:val="28"/>
        </w:rPr>
      </w:pPr>
      <w:r w:rsidRPr="00BF5229">
        <w:rPr>
          <w:b/>
          <w:sz w:val="28"/>
          <w:szCs w:val="28"/>
        </w:rPr>
        <w:t>Проект</w:t>
      </w:r>
    </w:p>
    <w:p w:rsidR="00BF5229" w:rsidRDefault="00BF5229" w:rsidP="00A83422">
      <w:pPr>
        <w:rPr>
          <w:b/>
        </w:rPr>
      </w:pPr>
    </w:p>
    <w:p w:rsidR="0039063C" w:rsidRPr="00EC44EE" w:rsidRDefault="0039063C" w:rsidP="00EC44EE">
      <w:pPr>
        <w:jc w:val="center"/>
        <w:rPr>
          <w:b/>
        </w:rPr>
      </w:pPr>
      <w:r w:rsidRPr="00EC44EE">
        <w:rPr>
          <w:b/>
        </w:rPr>
        <w:t>ДОГОВОР О ЗАДАТКЕ</w:t>
      </w:r>
    </w:p>
    <w:p w:rsidR="0039063C" w:rsidRDefault="0039063C">
      <w:pPr>
        <w:rPr>
          <w:b/>
        </w:rPr>
      </w:pPr>
    </w:p>
    <w:p w:rsidR="0039063C" w:rsidRPr="00EC44EE" w:rsidRDefault="0039063C">
      <w:pPr>
        <w:rPr>
          <w:b/>
        </w:rPr>
      </w:pPr>
    </w:p>
    <w:p w:rsidR="0039063C" w:rsidRDefault="0039063C">
      <w:pPr>
        <w:rPr>
          <w:b/>
        </w:rPr>
      </w:pPr>
      <w:r w:rsidRPr="00EC44EE">
        <w:rPr>
          <w:b/>
        </w:rPr>
        <w:t xml:space="preserve">г. </w:t>
      </w:r>
      <w:r w:rsidR="00BF5229">
        <w:rPr>
          <w:b/>
        </w:rPr>
        <w:t>Ульяновск</w:t>
      </w:r>
      <w:r w:rsidRPr="00EC44EE">
        <w:rPr>
          <w:b/>
        </w:rPr>
        <w:t xml:space="preserve">                                                      </w:t>
      </w:r>
      <w:r>
        <w:rPr>
          <w:b/>
        </w:rPr>
        <w:t xml:space="preserve">                             </w:t>
      </w:r>
      <w:r w:rsidR="0070624B">
        <w:rPr>
          <w:b/>
        </w:rPr>
        <w:t xml:space="preserve">        «___»________ 201</w:t>
      </w:r>
      <w:r w:rsidR="00B54F6C">
        <w:rPr>
          <w:b/>
        </w:rPr>
        <w:t>6</w:t>
      </w:r>
      <w:r w:rsidRPr="00EC44EE">
        <w:rPr>
          <w:b/>
        </w:rPr>
        <w:t xml:space="preserve"> г. </w:t>
      </w:r>
    </w:p>
    <w:p w:rsidR="0039063C" w:rsidRDefault="0039063C" w:rsidP="00EC44EE">
      <w:pPr>
        <w:jc w:val="both"/>
        <w:rPr>
          <w:b/>
        </w:rPr>
      </w:pPr>
    </w:p>
    <w:p w:rsidR="005C2BEB" w:rsidRDefault="006F606A" w:rsidP="005C2BEB">
      <w:pPr>
        <w:ind w:firstLine="709"/>
        <w:jc w:val="both"/>
      </w:pPr>
      <w:r>
        <w:t xml:space="preserve">Конкурсный управляющий </w:t>
      </w:r>
      <w:r w:rsidR="005C2BEB" w:rsidRPr="00EC44EE">
        <w:t>Обществ</w:t>
      </w:r>
      <w:r>
        <w:t>а</w:t>
      </w:r>
      <w:r w:rsidR="005C2BEB" w:rsidRPr="00EC44EE">
        <w:t xml:space="preserve"> с ограниченной ответственностью «</w:t>
      </w:r>
      <w:proofErr w:type="spellStart"/>
      <w:r w:rsidR="009444CB">
        <w:t>СпецМедАвто</w:t>
      </w:r>
      <w:proofErr w:type="spellEnd"/>
      <w:r w:rsidR="005C2BEB">
        <w:t>»</w:t>
      </w:r>
      <w:r>
        <w:t xml:space="preserve"> Батаева Надежда Петровна, </w:t>
      </w:r>
      <w:r w:rsidR="005C2BEB">
        <w:t>действующ</w:t>
      </w:r>
      <w:r>
        <w:t>ий</w:t>
      </w:r>
      <w:r w:rsidR="005C2BEB">
        <w:t xml:space="preserve"> на основании </w:t>
      </w:r>
      <w:r>
        <w:t xml:space="preserve">решения Арбитражного суда Ульяновской области от </w:t>
      </w:r>
      <w:r w:rsidR="009444CB">
        <w:t>24.03.2015</w:t>
      </w:r>
      <w:r>
        <w:t>г. по делу №А72-</w:t>
      </w:r>
      <w:r w:rsidR="009444CB">
        <w:t>1082/2015</w:t>
      </w:r>
      <w:r>
        <w:t xml:space="preserve">, </w:t>
      </w:r>
      <w:r w:rsidR="00B443FB">
        <w:t>именуемый</w:t>
      </w:r>
      <w:r w:rsidR="005C2BEB">
        <w:t xml:space="preserve"> в дальнейшем «Организатор торгов», с одной стороны и _____________________________________________________________________________, в лице _______________________________________________________________________,</w:t>
      </w:r>
    </w:p>
    <w:p w:rsidR="005C2BEB" w:rsidRDefault="005C2BEB" w:rsidP="005C2BEB">
      <w:pPr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основании_________________________________________________, именуемое (</w:t>
      </w:r>
      <w:proofErr w:type="spellStart"/>
      <w:r>
        <w:t>ый</w:t>
      </w:r>
      <w:proofErr w:type="spellEnd"/>
      <w:r>
        <w:t>) в дальнейшем «Заявитель», с другой стороны, заключили настоящий договор о нижеследующем:</w:t>
      </w:r>
    </w:p>
    <w:p w:rsidR="0039063C" w:rsidRDefault="0039063C" w:rsidP="00EC44EE">
      <w:pPr>
        <w:jc w:val="both"/>
      </w:pPr>
    </w:p>
    <w:p w:rsidR="0039063C" w:rsidRDefault="0039063C" w:rsidP="00EC44EE">
      <w:pPr>
        <w:jc w:val="both"/>
      </w:pPr>
    </w:p>
    <w:p w:rsidR="0039063C" w:rsidRDefault="0039063C" w:rsidP="005E3C8E">
      <w:pPr>
        <w:pStyle w:val="a3"/>
        <w:numPr>
          <w:ilvl w:val="0"/>
          <w:numId w:val="4"/>
        </w:numPr>
        <w:jc w:val="center"/>
        <w:rPr>
          <w:b/>
        </w:rPr>
      </w:pPr>
      <w:r w:rsidRPr="005E3C8E">
        <w:rPr>
          <w:b/>
        </w:rPr>
        <w:t>ПРЕДМЕТ ДОГОВОРА</w:t>
      </w:r>
    </w:p>
    <w:p w:rsidR="0039063C" w:rsidRPr="005E3C8E" w:rsidRDefault="0039063C" w:rsidP="00615926">
      <w:pPr>
        <w:pStyle w:val="a3"/>
        <w:ind w:left="360"/>
        <w:rPr>
          <w:b/>
        </w:rPr>
      </w:pPr>
    </w:p>
    <w:p w:rsidR="005C2BEB" w:rsidRDefault="0039063C" w:rsidP="005C2BEB">
      <w:pPr>
        <w:pStyle w:val="a3"/>
        <w:numPr>
          <w:ilvl w:val="1"/>
          <w:numId w:val="7"/>
        </w:numPr>
        <w:jc w:val="both"/>
      </w:pPr>
      <w:r>
        <w:t>В соответствии с условиями настоящего договора  Заявитель</w:t>
      </w:r>
      <w:r w:rsidR="00B443FB">
        <w:t>,</w:t>
      </w:r>
      <w:r>
        <w:t xml:space="preserve"> для участи</w:t>
      </w:r>
      <w:r w:rsidR="00B443FB">
        <w:t xml:space="preserve">я в </w:t>
      </w:r>
      <w:r w:rsidR="0046521B">
        <w:t xml:space="preserve"> повторных </w:t>
      </w:r>
      <w:r w:rsidR="00B443FB">
        <w:t>торгах по продаже имущества</w:t>
      </w:r>
      <w:r>
        <w:t xml:space="preserve"> принадлежащег</w:t>
      </w:r>
      <w:proofErr w:type="gramStart"/>
      <w:r>
        <w:t xml:space="preserve">о </w:t>
      </w:r>
      <w:r w:rsidR="00E3017D">
        <w:t>ООО</w:t>
      </w:r>
      <w:proofErr w:type="gramEnd"/>
      <w:r w:rsidR="00E3017D">
        <w:t xml:space="preserve"> «</w:t>
      </w:r>
      <w:proofErr w:type="spellStart"/>
      <w:r w:rsidR="0005584E">
        <w:t>СпецМедАвто</w:t>
      </w:r>
      <w:proofErr w:type="spellEnd"/>
      <w:r w:rsidR="00E3017D">
        <w:t>»</w:t>
      </w:r>
      <w:r w:rsidR="00B443FB">
        <w:t>,</w:t>
      </w:r>
      <w:r w:rsidR="00E3017D" w:rsidRPr="00E3017D">
        <w:t xml:space="preserve"> </w:t>
      </w:r>
      <w:r w:rsidR="00E3017D">
        <w:t>в безналичном порядке перечисляет денежные средства в разме</w:t>
      </w:r>
      <w:r w:rsidR="00083BB0">
        <w:t xml:space="preserve">ре </w:t>
      </w:r>
      <w:r w:rsidR="00B54F6C">
        <w:t>10</w:t>
      </w:r>
      <w:r w:rsidR="00743E32">
        <w:t xml:space="preserve"> % от начальной стоимости </w:t>
      </w:r>
      <w:r w:rsidR="00E3017D">
        <w:t xml:space="preserve"> лота</w:t>
      </w:r>
      <w:r w:rsidR="00B54F6C">
        <w:t xml:space="preserve"> №</w:t>
      </w:r>
      <w:r w:rsidR="0005584E">
        <w:t>1</w:t>
      </w:r>
      <w:r w:rsidR="00E3017D">
        <w:t xml:space="preserve"> (далее - Задаток), на расчетный счет Организатора торгов, а Организатор торгов принимает задаток.</w:t>
      </w:r>
    </w:p>
    <w:p w:rsidR="00083BB0" w:rsidRDefault="00083BB0" w:rsidP="00083BB0">
      <w:pPr>
        <w:pStyle w:val="a3"/>
        <w:ind w:left="435"/>
        <w:jc w:val="both"/>
      </w:pPr>
      <w:r>
        <w:t>Задаток по лоту</w:t>
      </w:r>
      <w:r w:rsidR="00B54F6C">
        <w:t xml:space="preserve"> №</w:t>
      </w:r>
      <w:r w:rsidR="0005584E">
        <w:t>1</w:t>
      </w:r>
      <w:r>
        <w:t xml:space="preserve"> составляет</w:t>
      </w:r>
      <w:r w:rsidR="006F606A">
        <w:t xml:space="preserve"> </w:t>
      </w:r>
      <w:r w:rsidR="00A2186B">
        <w:t>1 280 500,00</w:t>
      </w:r>
      <w:r w:rsidR="006F606A">
        <w:t xml:space="preserve"> (</w:t>
      </w:r>
      <w:r w:rsidR="00A2186B">
        <w:t>Один миллион двести восемьдесят тысяч пятьсот</w:t>
      </w:r>
      <w:r w:rsidR="006F606A">
        <w:t>)</w:t>
      </w:r>
      <w:r>
        <w:t xml:space="preserve"> рублей.</w:t>
      </w:r>
    </w:p>
    <w:p w:rsidR="0039063C" w:rsidRDefault="0039063C" w:rsidP="00083BB0">
      <w:pPr>
        <w:pStyle w:val="a3"/>
        <w:ind w:left="437"/>
        <w:jc w:val="both"/>
      </w:pPr>
      <w:r>
        <w:t xml:space="preserve"> Задаток вносится Заявителем</w:t>
      </w:r>
      <w:r w:rsidRPr="005E3C8E">
        <w:t xml:space="preserve"> в счет обеспечения исполнения обязательств по заключению и исполнению договора купли-продажи имущества До</w:t>
      </w:r>
      <w:r>
        <w:t>лжника, которые могут возникнуть у Заявителя,  при признании Заявителя победителем торгов.</w:t>
      </w:r>
    </w:p>
    <w:p w:rsidR="0039063C" w:rsidRDefault="0039063C" w:rsidP="005E3C8E">
      <w:pPr>
        <w:pStyle w:val="a3"/>
        <w:ind w:left="435"/>
        <w:jc w:val="both"/>
      </w:pPr>
    </w:p>
    <w:p w:rsidR="0039063C" w:rsidRDefault="0039063C" w:rsidP="005E3C8E">
      <w:pPr>
        <w:pStyle w:val="a3"/>
        <w:ind w:left="435"/>
        <w:jc w:val="both"/>
      </w:pPr>
    </w:p>
    <w:p w:rsidR="0039063C" w:rsidRDefault="0039063C" w:rsidP="005E3C8E">
      <w:pPr>
        <w:pStyle w:val="a3"/>
        <w:numPr>
          <w:ilvl w:val="0"/>
          <w:numId w:val="7"/>
        </w:numPr>
        <w:jc w:val="center"/>
        <w:rPr>
          <w:b/>
        </w:rPr>
      </w:pPr>
      <w:r w:rsidRPr="005E3C8E">
        <w:rPr>
          <w:b/>
        </w:rPr>
        <w:t>ПОРЯДОК ВНЕСЕНИЯ ЗАДАТКА</w:t>
      </w:r>
    </w:p>
    <w:p w:rsidR="0039063C" w:rsidRPr="005E3C8E" w:rsidRDefault="0039063C" w:rsidP="00615926">
      <w:pPr>
        <w:pStyle w:val="a3"/>
        <w:ind w:left="435"/>
        <w:rPr>
          <w:b/>
        </w:rPr>
      </w:pPr>
    </w:p>
    <w:p w:rsidR="0039063C" w:rsidRDefault="0039063C" w:rsidP="00D9548A">
      <w:pPr>
        <w:pStyle w:val="a3"/>
        <w:numPr>
          <w:ilvl w:val="1"/>
          <w:numId w:val="7"/>
        </w:numPr>
        <w:jc w:val="both"/>
      </w:pPr>
      <w:r>
        <w:t xml:space="preserve">Задаток должен быть внесен Заявителем на расчетный  счет Организатора торгов </w:t>
      </w:r>
      <w:r w:rsidR="00743E32">
        <w:t>в срок</w:t>
      </w:r>
      <w:r>
        <w:t xml:space="preserve">, указанной в извещении </w:t>
      </w:r>
      <w:r w:rsidR="00C413C5">
        <w:t xml:space="preserve">о проведении </w:t>
      </w:r>
      <w:r w:rsidR="0046521B">
        <w:t xml:space="preserve"> повторных </w:t>
      </w:r>
      <w:bookmarkStart w:id="0" w:name="_GoBack"/>
      <w:bookmarkEnd w:id="0"/>
      <w:r w:rsidR="00C413C5">
        <w:t xml:space="preserve">торгов, </w:t>
      </w:r>
      <w:r>
        <w:t xml:space="preserve">и считается внесенным </w:t>
      </w:r>
      <w:proofErr w:type="gramStart"/>
      <w:r>
        <w:t>с даты поступления</w:t>
      </w:r>
      <w:proofErr w:type="gramEnd"/>
      <w:r>
        <w:t xml:space="preserve"> всей суммы задатка на указанный счет. </w:t>
      </w:r>
    </w:p>
    <w:p w:rsidR="0039063C" w:rsidRDefault="0039063C" w:rsidP="00D9548A">
      <w:pPr>
        <w:pStyle w:val="a3"/>
        <w:ind w:left="435"/>
        <w:jc w:val="both"/>
      </w:pPr>
      <w:r>
        <w:t xml:space="preserve">В случае </w:t>
      </w:r>
      <w:proofErr w:type="gramStart"/>
      <w:r>
        <w:t>не поступления</w:t>
      </w:r>
      <w:proofErr w:type="gramEnd"/>
      <w: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39063C" w:rsidRDefault="0039063C" w:rsidP="00D9548A">
      <w:pPr>
        <w:pStyle w:val="a3"/>
        <w:numPr>
          <w:ilvl w:val="1"/>
          <w:numId w:val="7"/>
        </w:numPr>
        <w:jc w:val="both"/>
      </w:pPr>
      <w:r w:rsidRPr="00D9548A">
        <w:t>Организатор торгов не вправе распоряжаться денежными средствами, поступившими на его счет в качестве задатка</w:t>
      </w:r>
      <w:r>
        <w:t>.</w:t>
      </w:r>
    </w:p>
    <w:p w:rsidR="0039063C" w:rsidRDefault="0039063C" w:rsidP="00615926">
      <w:pPr>
        <w:pStyle w:val="a3"/>
        <w:numPr>
          <w:ilvl w:val="1"/>
          <w:numId w:val="7"/>
        </w:numPr>
        <w:jc w:val="both"/>
      </w:pPr>
      <w:r>
        <w:t>На денежные средства, перечисленные в соответствии с настоящим договором, проценты не начисляются.</w:t>
      </w:r>
    </w:p>
    <w:p w:rsidR="0039063C" w:rsidRDefault="0039063C" w:rsidP="00D9548A">
      <w:pPr>
        <w:pStyle w:val="a3"/>
        <w:ind w:left="435"/>
        <w:jc w:val="both"/>
      </w:pPr>
    </w:p>
    <w:p w:rsidR="0039063C" w:rsidRDefault="0039063C" w:rsidP="00D9548A">
      <w:pPr>
        <w:pStyle w:val="a3"/>
        <w:ind w:left="435"/>
        <w:jc w:val="both"/>
      </w:pPr>
    </w:p>
    <w:p w:rsidR="0039063C" w:rsidRDefault="0039063C" w:rsidP="00FF5A6A">
      <w:pPr>
        <w:pStyle w:val="a3"/>
        <w:numPr>
          <w:ilvl w:val="0"/>
          <w:numId w:val="7"/>
        </w:numPr>
        <w:jc w:val="center"/>
        <w:rPr>
          <w:b/>
        </w:rPr>
      </w:pPr>
      <w:r w:rsidRPr="00103216">
        <w:rPr>
          <w:b/>
        </w:rPr>
        <w:t>ПОРЯДОК ВОЗВРАТА И УДЕРЖАНИЯ ЗАДАТКА</w:t>
      </w:r>
    </w:p>
    <w:p w:rsidR="0039063C" w:rsidRDefault="0039063C" w:rsidP="00615926">
      <w:pPr>
        <w:pStyle w:val="a3"/>
        <w:ind w:left="435"/>
        <w:rPr>
          <w:b/>
        </w:rPr>
      </w:pPr>
    </w:p>
    <w:p w:rsidR="0039063C" w:rsidRDefault="0039063C" w:rsidP="00C31117">
      <w:pPr>
        <w:pStyle w:val="a3"/>
        <w:numPr>
          <w:ilvl w:val="1"/>
          <w:numId w:val="7"/>
        </w:numPr>
        <w:jc w:val="both"/>
      </w:pPr>
      <w:r>
        <w:t>Задаток возвращается в случаях и в сроки,  установленные настоящим договором путем перечисления суммы внесенного задатка на расчетный счет Заявителя.</w:t>
      </w:r>
    </w:p>
    <w:p w:rsidR="0039063C" w:rsidRDefault="0039063C" w:rsidP="00E714D8">
      <w:pPr>
        <w:pStyle w:val="a3"/>
        <w:ind w:left="435"/>
        <w:jc w:val="both"/>
      </w:pPr>
      <w:r w:rsidRPr="00E714D8">
        <w:t xml:space="preserve"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</w:t>
      </w:r>
      <w:r w:rsidRPr="00E714D8">
        <w:lastRenderedPageBreak/>
        <w:t>установленных настоящим договором сроков возврата задатка в случае, если Заявитель своевременно не информировал Организатора торгов об измене</w:t>
      </w:r>
      <w:r>
        <w:t>нии своих банковских реквизитов, либо указал их неверно.</w:t>
      </w:r>
    </w:p>
    <w:p w:rsidR="0039063C" w:rsidRDefault="0039063C" w:rsidP="00E714D8">
      <w:pPr>
        <w:pStyle w:val="a3"/>
        <w:numPr>
          <w:ilvl w:val="1"/>
          <w:numId w:val="7"/>
        </w:numPr>
        <w:jc w:val="both"/>
      </w:pPr>
      <w:r w:rsidRPr="00E714D8">
        <w:t>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окончания приема и регистрации заявок на участие в торгах</w:t>
      </w:r>
      <w:r>
        <w:t>.</w:t>
      </w:r>
    </w:p>
    <w:p w:rsidR="0039063C" w:rsidRDefault="0039063C" w:rsidP="00374A6E">
      <w:pPr>
        <w:pStyle w:val="a3"/>
        <w:numPr>
          <w:ilvl w:val="1"/>
          <w:numId w:val="7"/>
        </w:numPr>
        <w:jc w:val="both"/>
      </w:pPr>
      <w:r w:rsidRPr="00374A6E">
        <w:t xml:space="preserve">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</w:t>
      </w:r>
      <w:r>
        <w:t>Протокола о результатах торгов.</w:t>
      </w:r>
    </w:p>
    <w:p w:rsidR="0039063C" w:rsidRDefault="0039063C" w:rsidP="00374A6E">
      <w:pPr>
        <w:pStyle w:val="a3"/>
        <w:numPr>
          <w:ilvl w:val="1"/>
          <w:numId w:val="7"/>
        </w:numPr>
        <w:jc w:val="both"/>
      </w:pPr>
      <w:r w:rsidRPr="00374A6E">
        <w:t xml:space="preserve">В случае признания торгов несостоявшимися Организатор торгов обязуется возвратить сумму внесенного Заявителем задатка в течение 5 (пяти) рабочих дней со дня принятия </w:t>
      </w:r>
      <w:r>
        <w:t>Организатором торгов</w:t>
      </w:r>
      <w:r w:rsidRPr="00374A6E">
        <w:t xml:space="preserve"> решения об объявлении торгов несостоявшимися.</w:t>
      </w:r>
    </w:p>
    <w:p w:rsidR="0039063C" w:rsidRDefault="0039063C" w:rsidP="00374A6E">
      <w:pPr>
        <w:pStyle w:val="a3"/>
        <w:numPr>
          <w:ilvl w:val="1"/>
          <w:numId w:val="7"/>
        </w:numPr>
        <w:jc w:val="both"/>
      </w:pPr>
      <w:r>
        <w:t>Внесенный задаток не возвращается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2"/>
        <w:gridCol w:w="8392"/>
      </w:tblGrid>
      <w:tr w:rsidR="0039063C" w:rsidTr="00374A6E">
        <w:tc>
          <w:tcPr>
            <w:tcW w:w="992" w:type="dxa"/>
          </w:tcPr>
          <w:p w:rsidR="0039063C" w:rsidRDefault="0039063C">
            <w:pPr>
              <w:autoSpaceDE w:val="0"/>
              <w:autoSpaceDN w:val="0"/>
              <w:ind w:left="567"/>
              <w:jc w:val="center"/>
            </w:pPr>
            <w:r>
              <w:t>-</w:t>
            </w:r>
          </w:p>
        </w:tc>
        <w:tc>
          <w:tcPr>
            <w:tcW w:w="8392" w:type="dxa"/>
            <w:vAlign w:val="bottom"/>
          </w:tcPr>
          <w:p w:rsidR="0039063C" w:rsidRDefault="0039063C" w:rsidP="004841AC">
            <w:pPr>
              <w:autoSpaceDE w:val="0"/>
              <w:autoSpaceDN w:val="0"/>
              <w:jc w:val="both"/>
            </w:pPr>
            <w:r>
              <w:t>уклонится от подписания Договора купли-продажи имущества в течение пяти дней с даты получения предложения конкурсного управляющего о заключении договора купли-продажи имущества должника.</w:t>
            </w:r>
          </w:p>
        </w:tc>
      </w:tr>
      <w:tr w:rsidR="0039063C" w:rsidTr="00374A6E">
        <w:tc>
          <w:tcPr>
            <w:tcW w:w="992" w:type="dxa"/>
          </w:tcPr>
          <w:p w:rsidR="0039063C" w:rsidRDefault="0039063C">
            <w:pPr>
              <w:autoSpaceDE w:val="0"/>
              <w:autoSpaceDN w:val="0"/>
              <w:ind w:left="567"/>
              <w:jc w:val="center"/>
            </w:pPr>
            <w:r>
              <w:t>-</w:t>
            </w:r>
          </w:p>
        </w:tc>
        <w:tc>
          <w:tcPr>
            <w:tcW w:w="8392" w:type="dxa"/>
            <w:vAlign w:val="bottom"/>
          </w:tcPr>
          <w:p w:rsidR="0039063C" w:rsidRDefault="0039063C">
            <w:pPr>
              <w:autoSpaceDE w:val="0"/>
              <w:autoSpaceDN w:val="0"/>
              <w:jc w:val="both"/>
            </w:pPr>
            <w:r>
              <w:t xml:space="preserve"> уклонится от оплаты продаваемого на торгах Имущества в срок, установленный заключенным Договором купли- продажи имущества.</w:t>
            </w:r>
          </w:p>
        </w:tc>
      </w:tr>
    </w:tbl>
    <w:p w:rsidR="0039063C" w:rsidRDefault="0039063C" w:rsidP="00374A6E">
      <w:pPr>
        <w:pStyle w:val="a3"/>
        <w:numPr>
          <w:ilvl w:val="1"/>
          <w:numId w:val="7"/>
        </w:numPr>
        <w:jc w:val="both"/>
      </w:pPr>
      <w:r w:rsidRPr="00374A6E">
        <w:t>Внесенный Заявителем Задаток засчитывается в счет о</w:t>
      </w:r>
      <w:r>
        <w:t>платы приобретаемого на торгах и</w:t>
      </w:r>
      <w:r w:rsidRPr="00374A6E">
        <w:t>мущества</w:t>
      </w:r>
      <w:r>
        <w:t xml:space="preserve"> Должника</w:t>
      </w:r>
      <w:r w:rsidRPr="00374A6E">
        <w:t xml:space="preserve"> при  заключении в установленном порядке Договор</w:t>
      </w:r>
      <w:r>
        <w:t>а купли-продажи имущества</w:t>
      </w:r>
      <w:r w:rsidRPr="00374A6E">
        <w:t>.</w:t>
      </w:r>
    </w:p>
    <w:p w:rsidR="0039063C" w:rsidRDefault="0039063C" w:rsidP="00615926">
      <w:pPr>
        <w:pStyle w:val="a3"/>
        <w:ind w:left="435"/>
        <w:jc w:val="both"/>
      </w:pPr>
    </w:p>
    <w:p w:rsidR="0039063C" w:rsidRDefault="0039063C" w:rsidP="00615926">
      <w:pPr>
        <w:pStyle w:val="a3"/>
        <w:ind w:left="435"/>
        <w:jc w:val="both"/>
      </w:pPr>
    </w:p>
    <w:p w:rsidR="0039063C" w:rsidRDefault="0039063C" w:rsidP="00615926">
      <w:pPr>
        <w:pStyle w:val="a3"/>
        <w:numPr>
          <w:ilvl w:val="0"/>
          <w:numId w:val="7"/>
        </w:numPr>
        <w:jc w:val="center"/>
        <w:rPr>
          <w:b/>
        </w:rPr>
      </w:pPr>
      <w:r w:rsidRPr="00615926">
        <w:rPr>
          <w:b/>
        </w:rPr>
        <w:t>РАЗРЕШЕНИЕ СПОРОВ</w:t>
      </w:r>
    </w:p>
    <w:p w:rsidR="0039063C" w:rsidRPr="00615926" w:rsidRDefault="0039063C" w:rsidP="00615926">
      <w:pPr>
        <w:pStyle w:val="a3"/>
        <w:ind w:left="435"/>
        <w:rPr>
          <w:b/>
        </w:rPr>
      </w:pPr>
    </w:p>
    <w:p w:rsidR="0039063C" w:rsidRDefault="0039063C" w:rsidP="00615926">
      <w:pPr>
        <w:pStyle w:val="a3"/>
        <w:numPr>
          <w:ilvl w:val="1"/>
          <w:numId w:val="7"/>
        </w:numPr>
        <w:jc w:val="both"/>
      </w:pPr>
      <w:r w:rsidRPr="004841AC">
        <w:t>Все возможные споры и разногласия, связанные с исполнением настояще</w:t>
      </w:r>
      <w:r>
        <w:t>го договора, будут разрешаться С</w:t>
      </w:r>
      <w:r w:rsidRPr="004841AC">
        <w:t>торонами путем переговоров</w:t>
      </w:r>
      <w:r>
        <w:t>.</w:t>
      </w:r>
    </w:p>
    <w:p w:rsidR="0039063C" w:rsidRDefault="0039063C" w:rsidP="00615926">
      <w:pPr>
        <w:pStyle w:val="a3"/>
        <w:numPr>
          <w:ilvl w:val="1"/>
          <w:numId w:val="7"/>
        </w:numPr>
        <w:jc w:val="both"/>
      </w:pPr>
      <w:r w:rsidRPr="004841AC">
        <w:t xml:space="preserve">В случае невозможности разрешения споров и разногласий путем переговоров они подлежат рассмотрению в Арбитражном суде </w:t>
      </w:r>
      <w:r>
        <w:t xml:space="preserve"> </w:t>
      </w:r>
      <w:r w:rsidR="006F606A">
        <w:t>Ульяновской области</w:t>
      </w:r>
      <w:r>
        <w:t xml:space="preserve"> </w:t>
      </w:r>
      <w:r w:rsidRPr="004841AC">
        <w:t>в соответствии с действующим законодательством Российской Федерации</w:t>
      </w:r>
    </w:p>
    <w:p w:rsidR="0039063C" w:rsidRDefault="0039063C" w:rsidP="00615926">
      <w:pPr>
        <w:pStyle w:val="a3"/>
        <w:ind w:left="435"/>
        <w:jc w:val="both"/>
      </w:pPr>
    </w:p>
    <w:p w:rsidR="004E2ED7" w:rsidRDefault="004E2ED7" w:rsidP="00615926">
      <w:pPr>
        <w:pStyle w:val="a3"/>
        <w:ind w:left="435"/>
        <w:jc w:val="both"/>
      </w:pPr>
    </w:p>
    <w:p w:rsidR="004E2ED7" w:rsidRDefault="004E2ED7" w:rsidP="00615926">
      <w:pPr>
        <w:pStyle w:val="a3"/>
        <w:ind w:left="435"/>
        <w:jc w:val="both"/>
      </w:pPr>
    </w:p>
    <w:p w:rsidR="0039063C" w:rsidRDefault="0039063C" w:rsidP="00615926">
      <w:pPr>
        <w:pStyle w:val="a3"/>
        <w:ind w:left="435"/>
        <w:jc w:val="both"/>
      </w:pPr>
    </w:p>
    <w:p w:rsidR="0039063C" w:rsidRDefault="0039063C" w:rsidP="00615926">
      <w:pPr>
        <w:pStyle w:val="a3"/>
        <w:numPr>
          <w:ilvl w:val="0"/>
          <w:numId w:val="7"/>
        </w:numPr>
        <w:jc w:val="center"/>
        <w:rPr>
          <w:b/>
        </w:rPr>
      </w:pPr>
      <w:r w:rsidRPr="00615926">
        <w:rPr>
          <w:b/>
        </w:rPr>
        <w:t>ЗАКЛЮЧИТЕЛЬНЫЕ ПОЛОЖЕНИЯ</w:t>
      </w:r>
    </w:p>
    <w:p w:rsidR="0039063C" w:rsidRPr="00615926" w:rsidRDefault="0039063C" w:rsidP="00615926">
      <w:pPr>
        <w:pStyle w:val="a3"/>
        <w:ind w:left="435"/>
        <w:rPr>
          <w:b/>
        </w:rPr>
      </w:pPr>
    </w:p>
    <w:p w:rsidR="0039063C" w:rsidRDefault="0039063C" w:rsidP="00615926">
      <w:pPr>
        <w:pStyle w:val="a3"/>
        <w:numPr>
          <w:ilvl w:val="1"/>
          <w:numId w:val="7"/>
        </w:numPr>
        <w:jc w:val="both"/>
      </w:pPr>
      <w: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9063C" w:rsidRDefault="0039063C" w:rsidP="00615926">
      <w:pPr>
        <w:pStyle w:val="a3"/>
        <w:numPr>
          <w:ilvl w:val="1"/>
          <w:numId w:val="7"/>
        </w:numPr>
        <w:jc w:val="both"/>
      </w:pPr>
      <w:r w:rsidRPr="00615926">
        <w:t>Взаимоотношения и ответственн</w:t>
      </w:r>
      <w:r>
        <w:t>ость С</w:t>
      </w:r>
      <w:r w:rsidRPr="00615926">
        <w:t>торон, не оговоренные в настоящем договоре, регулируются законодательством РФ.</w:t>
      </w:r>
    </w:p>
    <w:p w:rsidR="0039063C" w:rsidRDefault="0039063C" w:rsidP="00615926">
      <w:pPr>
        <w:pStyle w:val="a3"/>
        <w:numPr>
          <w:ilvl w:val="1"/>
          <w:numId w:val="7"/>
        </w:numPr>
        <w:jc w:val="both"/>
      </w:pPr>
      <w:r w:rsidRPr="00615926">
        <w:t>Все изменения и дополнения в настоящий договор действительны лишь в случае, если они совершены в письменной форме и подписаны уполномоченными на то пред</w:t>
      </w:r>
      <w:r>
        <w:t>ставителями Сторон</w:t>
      </w:r>
      <w:r w:rsidRPr="00615926">
        <w:t>.</w:t>
      </w:r>
    </w:p>
    <w:p w:rsidR="0039063C" w:rsidRDefault="0039063C" w:rsidP="00615926">
      <w:pPr>
        <w:pStyle w:val="a3"/>
        <w:numPr>
          <w:ilvl w:val="1"/>
          <w:numId w:val="7"/>
        </w:numPr>
        <w:jc w:val="both"/>
      </w:pPr>
      <w:r w:rsidRPr="00615926">
        <w:t>Настоящий договор составлен в двух экземплярах, имеющих одинаковую  юридическую силу, по о</w:t>
      </w:r>
      <w:r>
        <w:t>дному экземпляру для каждой из С</w:t>
      </w:r>
      <w:r w:rsidRPr="00615926">
        <w:t>торон</w:t>
      </w:r>
      <w:r>
        <w:t>.</w:t>
      </w:r>
    </w:p>
    <w:p w:rsidR="0039063C" w:rsidRDefault="0039063C" w:rsidP="00615926">
      <w:pPr>
        <w:pStyle w:val="a3"/>
        <w:ind w:left="435"/>
        <w:jc w:val="both"/>
      </w:pPr>
    </w:p>
    <w:p w:rsidR="0039063C" w:rsidRDefault="0039063C" w:rsidP="00615926">
      <w:pPr>
        <w:pStyle w:val="a3"/>
        <w:ind w:left="435"/>
        <w:jc w:val="both"/>
      </w:pPr>
    </w:p>
    <w:p w:rsidR="0039063C" w:rsidRDefault="0039063C" w:rsidP="00615926">
      <w:pPr>
        <w:pStyle w:val="a3"/>
        <w:numPr>
          <w:ilvl w:val="0"/>
          <w:numId w:val="7"/>
        </w:numPr>
        <w:jc w:val="center"/>
        <w:rPr>
          <w:b/>
        </w:rPr>
      </w:pPr>
      <w:r w:rsidRPr="00615926">
        <w:rPr>
          <w:b/>
        </w:rPr>
        <w:t>АДРЕСА И РЕКВИЗИТЫ СТОРОН</w:t>
      </w:r>
    </w:p>
    <w:p w:rsidR="0039063C" w:rsidRDefault="0039063C" w:rsidP="002C2035">
      <w:pPr>
        <w:jc w:val="center"/>
        <w:rPr>
          <w:b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E3017D" w:rsidRPr="00193056" w:rsidTr="00BA6BB3">
        <w:trPr>
          <w:trHeight w:val="4113"/>
        </w:trPr>
        <w:tc>
          <w:tcPr>
            <w:tcW w:w="4820" w:type="dxa"/>
          </w:tcPr>
          <w:p w:rsidR="00E3017D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  <w:sz w:val="20"/>
                <w:szCs w:val="20"/>
              </w:rPr>
            </w:pP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  <w:sz w:val="20"/>
                <w:szCs w:val="20"/>
              </w:rPr>
              <w:t xml:space="preserve">           </w:t>
            </w:r>
            <w:r w:rsidRPr="001F6B95">
              <w:rPr>
                <w:rFonts w:eastAsia="Arial"/>
                <w:b/>
              </w:rPr>
              <w:t xml:space="preserve">            Заявитель</w:t>
            </w: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  <w:r w:rsidRPr="001F6B95">
              <w:rPr>
                <w:rFonts w:eastAsia="Arial"/>
                <w:b/>
              </w:rPr>
              <w:t>_____________________________________</w:t>
            </w: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  <w:r w:rsidRPr="001F6B95">
              <w:rPr>
                <w:rFonts w:eastAsia="Arial"/>
                <w:b/>
              </w:rPr>
              <w:t>_____________________________________</w:t>
            </w: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  <w:r w:rsidRPr="001F6B95">
              <w:rPr>
                <w:rFonts w:eastAsia="Arial"/>
                <w:b/>
              </w:rPr>
              <w:t>_____________________________________</w:t>
            </w: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  <w:r w:rsidRPr="001F6B95">
              <w:rPr>
                <w:rFonts w:eastAsia="Arial"/>
                <w:b/>
              </w:rPr>
              <w:t>_____________________________________</w:t>
            </w: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  <w:r w:rsidRPr="001F6B95">
              <w:rPr>
                <w:rFonts w:eastAsia="Arial"/>
                <w:b/>
              </w:rPr>
              <w:t>_____________________________________</w:t>
            </w: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  <w:r w:rsidRPr="001F6B95">
              <w:rPr>
                <w:rFonts w:eastAsia="Arial"/>
                <w:b/>
              </w:rPr>
              <w:t>_____________________________________</w:t>
            </w: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  <w:r w:rsidRPr="001F6B95">
              <w:rPr>
                <w:rFonts w:eastAsia="Arial"/>
                <w:b/>
              </w:rPr>
              <w:t>_____________________________________</w:t>
            </w: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  <w:r w:rsidRPr="001F6B95">
              <w:rPr>
                <w:rFonts w:eastAsia="Arial"/>
                <w:b/>
              </w:rPr>
              <w:t>_____________________________________</w:t>
            </w: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</w:p>
          <w:p w:rsidR="00E3017D" w:rsidRPr="001F6B95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b/>
              </w:rPr>
            </w:pPr>
            <w:r w:rsidRPr="001F6B95">
              <w:rPr>
                <w:rFonts w:eastAsia="Arial"/>
                <w:b/>
              </w:rPr>
              <w:t>______________________________________</w:t>
            </w:r>
          </w:p>
          <w:p w:rsidR="00E3017D" w:rsidRPr="00193056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sz w:val="20"/>
                <w:szCs w:val="20"/>
              </w:rPr>
            </w:pPr>
          </w:p>
          <w:p w:rsidR="00E3017D" w:rsidRPr="00193056" w:rsidRDefault="00E3017D" w:rsidP="00BA6BB3">
            <w:pPr>
              <w:widowControl w:val="0"/>
              <w:tabs>
                <w:tab w:val="left" w:pos="420"/>
              </w:tabs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  <w:r w:rsidRPr="00193056">
              <w:rPr>
                <w:rFonts w:eastAsia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245" w:type="dxa"/>
          </w:tcPr>
          <w:p w:rsidR="00E3017D" w:rsidRPr="00193056" w:rsidRDefault="00E3017D" w:rsidP="00BA6BB3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  <w:p w:rsidR="00E3017D" w:rsidRPr="001F6B95" w:rsidRDefault="00E3017D" w:rsidP="00BA6BB3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    </w:t>
            </w:r>
            <w:r w:rsidRPr="001F6B95">
              <w:rPr>
                <w:b/>
                <w:lang w:eastAsia="ar-SA"/>
              </w:rPr>
              <w:t xml:space="preserve">    Организатор торгов</w:t>
            </w:r>
          </w:p>
          <w:p w:rsidR="00E3017D" w:rsidRPr="001F6B95" w:rsidRDefault="00E3017D" w:rsidP="00BA6BB3">
            <w:pPr>
              <w:suppressAutoHyphens/>
              <w:jc w:val="both"/>
              <w:rPr>
                <w:b/>
                <w:lang w:eastAsia="ar-SA"/>
              </w:rPr>
            </w:pPr>
          </w:p>
          <w:p w:rsidR="00E3017D" w:rsidRPr="001F6B95" w:rsidRDefault="00E3017D" w:rsidP="00BA6BB3">
            <w:pPr>
              <w:suppressAutoHyphens/>
              <w:jc w:val="both"/>
              <w:rPr>
                <w:b/>
                <w:lang w:eastAsia="ar-SA"/>
              </w:rPr>
            </w:pPr>
            <w:r w:rsidRPr="001F6B95">
              <w:rPr>
                <w:b/>
                <w:lang w:eastAsia="ar-SA"/>
              </w:rPr>
              <w:t>ООО «</w:t>
            </w:r>
            <w:proofErr w:type="spellStart"/>
            <w:r w:rsidR="0005584E">
              <w:rPr>
                <w:b/>
                <w:lang w:eastAsia="ar-SA"/>
              </w:rPr>
              <w:t>СпецМедАвто</w:t>
            </w:r>
            <w:proofErr w:type="spellEnd"/>
            <w:r w:rsidRPr="001F6B95">
              <w:rPr>
                <w:b/>
                <w:lang w:eastAsia="ar-SA"/>
              </w:rPr>
              <w:t>»</w:t>
            </w:r>
          </w:p>
          <w:p w:rsidR="00B443FB" w:rsidRDefault="00B443FB" w:rsidP="00B443FB">
            <w:pPr>
              <w:jc w:val="both"/>
              <w:rPr>
                <w:sz w:val="22"/>
                <w:szCs w:val="22"/>
              </w:rPr>
            </w:pPr>
          </w:p>
          <w:p w:rsidR="00316E89" w:rsidRDefault="00316E89" w:rsidP="00316E89">
            <w:pPr>
              <w:spacing w:line="206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7327025856, КПП 732701001</w:t>
            </w:r>
          </w:p>
          <w:p w:rsidR="00316E89" w:rsidRDefault="00316E89" w:rsidP="00316E89">
            <w:pPr>
              <w:spacing w:line="206" w:lineRule="exact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1027301487510 </w:t>
            </w:r>
          </w:p>
          <w:p w:rsidR="00316E89" w:rsidRDefault="00316E89" w:rsidP="00316E89">
            <w:pPr>
              <w:spacing w:line="206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Юр. адрес: </w:t>
            </w:r>
          </w:p>
          <w:p w:rsidR="00316E89" w:rsidRDefault="00316E89" w:rsidP="00316E89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432045, г. Ульяновск, Московское шоссе, 24А</w:t>
            </w:r>
          </w:p>
          <w:p w:rsidR="00316E89" w:rsidRDefault="00316E89" w:rsidP="00316E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 432017, г. Ульяновск, а/я 7024</w:t>
            </w:r>
          </w:p>
          <w:p w:rsidR="00316E89" w:rsidRDefault="00316E89" w:rsidP="00316E89">
            <w:pPr>
              <w:widowControl w:val="0"/>
              <w:suppressAutoHyphens/>
              <w:autoSpaceDE w:val="0"/>
              <w:autoSpaceDN w:val="0"/>
              <w:adjustRightInd w:val="0"/>
            </w:pPr>
            <w:proofErr w:type="gramStart"/>
            <w:r>
              <w:t>р</w:t>
            </w:r>
            <w:proofErr w:type="gramEnd"/>
            <w:r>
              <w:t xml:space="preserve">/с </w:t>
            </w:r>
            <w:r w:rsidR="0005584E" w:rsidRPr="0005584E">
              <w:rPr>
                <w:rStyle w:val="a5"/>
                <w:rFonts w:eastAsia="Arial Unicode MS"/>
                <w:b w:val="0"/>
              </w:rPr>
              <w:t>40702810469000001747</w:t>
            </w:r>
            <w:r>
              <w:t xml:space="preserve"> в Ульяновском отделение №8588 ПАО Сбербанк в г. Ульяновске, к/с 30101810600000000895, БИК 047308895</w:t>
            </w:r>
          </w:p>
          <w:p w:rsidR="00316E89" w:rsidRDefault="00316E89" w:rsidP="00316E89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Телефон 89372753391</w:t>
            </w:r>
          </w:p>
          <w:p w:rsidR="00316E89" w:rsidRDefault="00316E89" w:rsidP="00316E89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E-</w:t>
            </w:r>
            <w:proofErr w:type="spellStart"/>
            <w:r>
              <w:rPr>
                <w:lang w:eastAsia="ar-SA"/>
              </w:rPr>
              <w:t>mail</w:t>
            </w:r>
            <w:proofErr w:type="spellEnd"/>
            <w:r>
              <w:rPr>
                <w:lang w:eastAsia="ar-SA"/>
              </w:rPr>
              <w:t xml:space="preserve">: </w:t>
            </w:r>
            <w:proofErr w:type="spellStart"/>
            <w:r>
              <w:rPr>
                <w:lang w:val="en-US" w:eastAsia="ar-SA"/>
              </w:rPr>
              <w:t>bataevanp</w:t>
            </w:r>
            <w:proofErr w:type="spellEnd"/>
            <w:r>
              <w:rPr>
                <w:lang w:eastAsia="ar-SA"/>
              </w:rPr>
              <w:t>@mail.ru</w:t>
            </w:r>
          </w:p>
          <w:p w:rsidR="00E3017D" w:rsidRPr="001F6B95" w:rsidRDefault="00E3017D" w:rsidP="00BA6BB3">
            <w:pPr>
              <w:suppressAutoHyphens/>
              <w:jc w:val="both"/>
              <w:rPr>
                <w:lang w:eastAsia="ar-SA"/>
              </w:rPr>
            </w:pPr>
          </w:p>
          <w:p w:rsidR="00E3017D" w:rsidRDefault="005D2953" w:rsidP="00BA6BB3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Конкурсный управляющий</w:t>
            </w:r>
          </w:p>
          <w:p w:rsidR="005D2953" w:rsidRPr="001F6B95" w:rsidRDefault="005D2953" w:rsidP="00BA6BB3">
            <w:pPr>
              <w:suppressAutoHyphens/>
              <w:jc w:val="both"/>
              <w:rPr>
                <w:lang w:eastAsia="ar-SA"/>
              </w:rPr>
            </w:pPr>
          </w:p>
          <w:p w:rsidR="00E3017D" w:rsidRPr="00193056" w:rsidRDefault="001F6B95" w:rsidP="00B443FB">
            <w:pPr>
              <w:suppressAutoHyphens/>
              <w:ind w:hanging="70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_________</w:t>
            </w:r>
            <w:r w:rsidR="00E3017D" w:rsidRPr="001F6B95">
              <w:rPr>
                <w:lang w:eastAsia="ar-SA"/>
              </w:rPr>
              <w:t xml:space="preserve">___________ </w:t>
            </w:r>
            <w:r w:rsidR="00B443FB">
              <w:rPr>
                <w:lang w:eastAsia="ar-SA"/>
              </w:rPr>
              <w:t>Н.П. Батаева</w:t>
            </w:r>
          </w:p>
        </w:tc>
      </w:tr>
    </w:tbl>
    <w:p w:rsidR="0039063C" w:rsidRPr="002C2035" w:rsidRDefault="0039063C" w:rsidP="002C2035">
      <w:pPr>
        <w:jc w:val="center"/>
        <w:rPr>
          <w:b/>
        </w:rPr>
      </w:pPr>
    </w:p>
    <w:sectPr w:rsidR="0039063C" w:rsidRPr="002C2035" w:rsidSect="00BC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28A8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93101C6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9A114A8"/>
    <w:multiLevelType w:val="multilevel"/>
    <w:tmpl w:val="CED40FC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25D74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F9825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70BF2074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56E53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8A"/>
    <w:rsid w:val="0005584E"/>
    <w:rsid w:val="000724A9"/>
    <w:rsid w:val="00083BB0"/>
    <w:rsid w:val="00103216"/>
    <w:rsid w:val="00193056"/>
    <w:rsid w:val="001F6B95"/>
    <w:rsid w:val="002C2035"/>
    <w:rsid w:val="002E24D0"/>
    <w:rsid w:val="003068D2"/>
    <w:rsid w:val="00316E89"/>
    <w:rsid w:val="00374A6E"/>
    <w:rsid w:val="0039063C"/>
    <w:rsid w:val="003E3E82"/>
    <w:rsid w:val="004218C7"/>
    <w:rsid w:val="0044789E"/>
    <w:rsid w:val="0046521B"/>
    <w:rsid w:val="004841AC"/>
    <w:rsid w:val="004E2ED7"/>
    <w:rsid w:val="00553E09"/>
    <w:rsid w:val="00560E3F"/>
    <w:rsid w:val="00593E0B"/>
    <w:rsid w:val="005C2BEB"/>
    <w:rsid w:val="005D2953"/>
    <w:rsid w:val="005E3C8E"/>
    <w:rsid w:val="005E6024"/>
    <w:rsid w:val="00615926"/>
    <w:rsid w:val="006E0B6B"/>
    <w:rsid w:val="006F606A"/>
    <w:rsid w:val="0070624B"/>
    <w:rsid w:val="0071558A"/>
    <w:rsid w:val="00725D39"/>
    <w:rsid w:val="00734FF4"/>
    <w:rsid w:val="00743E32"/>
    <w:rsid w:val="007F09B9"/>
    <w:rsid w:val="008502B8"/>
    <w:rsid w:val="008C0BCA"/>
    <w:rsid w:val="009444CB"/>
    <w:rsid w:val="00A1098F"/>
    <w:rsid w:val="00A2186B"/>
    <w:rsid w:val="00A27DCE"/>
    <w:rsid w:val="00A83422"/>
    <w:rsid w:val="00AF2498"/>
    <w:rsid w:val="00B443FB"/>
    <w:rsid w:val="00B54F6C"/>
    <w:rsid w:val="00B57183"/>
    <w:rsid w:val="00B81132"/>
    <w:rsid w:val="00BC64D1"/>
    <w:rsid w:val="00BF5229"/>
    <w:rsid w:val="00C20A68"/>
    <w:rsid w:val="00C31117"/>
    <w:rsid w:val="00C413C5"/>
    <w:rsid w:val="00D9548A"/>
    <w:rsid w:val="00DE4CEC"/>
    <w:rsid w:val="00E26F1B"/>
    <w:rsid w:val="00E3017D"/>
    <w:rsid w:val="00E714D8"/>
    <w:rsid w:val="00EC44EE"/>
    <w:rsid w:val="00F15897"/>
    <w:rsid w:val="00F550A4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0B6B"/>
    <w:pPr>
      <w:ind w:left="720"/>
      <w:contextualSpacing/>
    </w:pPr>
  </w:style>
  <w:style w:type="character" w:styleId="a4">
    <w:name w:val="Hyperlink"/>
    <w:uiPriority w:val="99"/>
    <w:rsid w:val="00374A6E"/>
    <w:rPr>
      <w:rFonts w:cs="Times New Roman"/>
      <w:color w:val="0000FF"/>
      <w:u w:val="single"/>
    </w:rPr>
  </w:style>
  <w:style w:type="character" w:customStyle="1" w:styleId="a5">
    <w:name w:val="Основной текст + Полужирный"/>
    <w:basedOn w:val="a0"/>
    <w:rsid w:val="00593E0B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0B6B"/>
    <w:pPr>
      <w:ind w:left="720"/>
      <w:contextualSpacing/>
    </w:pPr>
  </w:style>
  <w:style w:type="character" w:styleId="a4">
    <w:name w:val="Hyperlink"/>
    <w:uiPriority w:val="99"/>
    <w:rsid w:val="00374A6E"/>
    <w:rPr>
      <w:rFonts w:cs="Times New Roman"/>
      <w:color w:val="0000FF"/>
      <w:u w:val="single"/>
    </w:rPr>
  </w:style>
  <w:style w:type="character" w:customStyle="1" w:styleId="a5">
    <w:name w:val="Основной текст + Полужирный"/>
    <w:basedOn w:val="a0"/>
    <w:rsid w:val="00593E0B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5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5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673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APPID</dc:creator>
  <cp:lastModifiedBy>User</cp:lastModifiedBy>
  <cp:revision>18</cp:revision>
  <cp:lastPrinted>2013-01-28T08:58:00Z</cp:lastPrinted>
  <dcterms:created xsi:type="dcterms:W3CDTF">2014-03-10T04:36:00Z</dcterms:created>
  <dcterms:modified xsi:type="dcterms:W3CDTF">2016-03-03T09:02:00Z</dcterms:modified>
</cp:coreProperties>
</file>