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71" w:rsidRPr="00600E93" w:rsidRDefault="00B65C71" w:rsidP="00B65C71">
      <w:pPr>
        <w:jc w:val="center"/>
        <w:rPr>
          <w:b/>
        </w:rPr>
      </w:pPr>
      <w:r w:rsidRPr="00600E93">
        <w:rPr>
          <w:b/>
        </w:rPr>
        <w:t xml:space="preserve">ДОГОВОР О ЗАДАТКЕ </w:t>
      </w:r>
    </w:p>
    <w:p w:rsidR="00B65C71" w:rsidRPr="00600E93" w:rsidRDefault="00B65C71" w:rsidP="00B65C71">
      <w:pPr>
        <w:jc w:val="center"/>
        <w:rPr>
          <w:b/>
        </w:rPr>
      </w:pPr>
    </w:p>
    <w:p w:rsidR="00B65C71" w:rsidRPr="00600E93" w:rsidRDefault="00B65C71" w:rsidP="00B65C71">
      <w:pPr>
        <w:tabs>
          <w:tab w:val="left" w:pos="8080"/>
        </w:tabs>
      </w:pPr>
      <w:r w:rsidRPr="00600E93">
        <w:rPr>
          <w:b/>
        </w:rPr>
        <w:tab/>
      </w:r>
    </w:p>
    <w:p w:rsidR="00B65C71" w:rsidRPr="00600E93" w:rsidRDefault="00B65C71" w:rsidP="00B65C71">
      <w:pPr>
        <w:tabs>
          <w:tab w:val="left" w:pos="6680"/>
        </w:tabs>
      </w:pPr>
      <w:r w:rsidRPr="00600E93">
        <w:t xml:space="preserve">г. </w:t>
      </w:r>
      <w:r w:rsidR="008C6653">
        <w:t>Москва</w:t>
      </w:r>
      <w:r w:rsidRPr="00600E93">
        <w:tab/>
      </w:r>
      <w:r>
        <w:t xml:space="preserve">__ ____________ </w:t>
      </w:r>
      <w:r w:rsidRPr="00600E93">
        <w:t xml:space="preserve"> 201</w:t>
      </w:r>
      <w:r>
        <w:t>5</w:t>
      </w:r>
      <w:r w:rsidRPr="00600E93">
        <w:t xml:space="preserve"> г.</w:t>
      </w:r>
    </w:p>
    <w:p w:rsidR="00B65C71" w:rsidRPr="00600E93" w:rsidRDefault="00B65C71" w:rsidP="00B65C71"/>
    <w:p w:rsidR="00B65C71" w:rsidRPr="009E54EC" w:rsidRDefault="00B65C71" w:rsidP="00B65C71">
      <w:pPr>
        <w:jc w:val="both"/>
      </w:pPr>
    </w:p>
    <w:p w:rsidR="00B65C71" w:rsidRPr="00600E93" w:rsidRDefault="008C6653" w:rsidP="00B65C71">
      <w:pPr>
        <w:ind w:firstLine="708"/>
        <w:jc w:val="both"/>
      </w:pPr>
      <w:r w:rsidRPr="008C6653">
        <w:t xml:space="preserve">Общество с ограниченной ответственностью "ТОРГСЕРВИС" (ОГРН 1157746642492 ИНН 9701001070, СНИЛС 053-573-184 60, КПП 770101001, место нахождения: 105062 г. Москва, Покровка </w:t>
      </w:r>
      <w:proofErr w:type="spellStart"/>
      <w:proofErr w:type="gramStart"/>
      <w:r w:rsidRPr="008C6653">
        <w:t>ул</w:t>
      </w:r>
      <w:proofErr w:type="spellEnd"/>
      <w:proofErr w:type="gramEnd"/>
      <w:r w:rsidRPr="008C6653">
        <w:t xml:space="preserve">, д. 41, стр. 2, </w:t>
      </w:r>
      <w:proofErr w:type="spellStart"/>
      <w:r w:rsidRPr="008C6653">
        <w:t>каб</w:t>
      </w:r>
      <w:proofErr w:type="spellEnd"/>
      <w:r w:rsidRPr="008C6653">
        <w:t>. 2 )</w:t>
      </w:r>
      <w:r w:rsidR="00B65C71" w:rsidRPr="009E54EC">
        <w:t xml:space="preserve">, </w:t>
      </w:r>
      <w:r w:rsidR="00170E1E">
        <w:t>в</w:t>
      </w:r>
      <w:r>
        <w:t xml:space="preserve"> лице Генерального директора </w:t>
      </w:r>
      <w:proofErr w:type="spellStart"/>
      <w:r>
        <w:t>Унаняна</w:t>
      </w:r>
      <w:proofErr w:type="spellEnd"/>
      <w:r>
        <w:t xml:space="preserve"> Давида </w:t>
      </w:r>
      <w:proofErr w:type="spellStart"/>
      <w:r>
        <w:t>Вартевановича</w:t>
      </w:r>
      <w:proofErr w:type="spellEnd"/>
      <w:r>
        <w:t xml:space="preserve">, </w:t>
      </w:r>
      <w:r w:rsidR="00B65C71" w:rsidRPr="009E54EC">
        <w:t>далее именуем</w:t>
      </w:r>
      <w:r>
        <w:t>ое</w:t>
      </w:r>
      <w:r w:rsidR="00B65C71" w:rsidRPr="009E54EC">
        <w:t xml:space="preserve"> «Организатор торгов», с одной стороны и _____</w:t>
      </w:r>
      <w:r w:rsidR="00B65C71" w:rsidRPr="008C6653">
        <w:rPr>
          <w:highlight w:val="yellow"/>
        </w:rPr>
        <w:t>___</w:t>
      </w:r>
      <w:r w:rsidR="00B65C71" w:rsidRPr="009E54EC">
        <w:t>_____________________, действующий на основании</w:t>
      </w:r>
      <w:r w:rsidR="00B65C71">
        <w:t>_________</w:t>
      </w:r>
      <w:r w:rsidR="00B65C71" w:rsidRPr="008C6653">
        <w:rPr>
          <w:highlight w:val="yellow"/>
        </w:rPr>
        <w:t>__</w:t>
      </w:r>
      <w:r w:rsidR="00B65C71">
        <w:t>_________________________________</w:t>
      </w:r>
      <w:r w:rsidR="00B65C71" w:rsidRPr="00600E93">
        <w:t>, именуемый далее «Претендент», с другой стороны, заключили настоящий договор о нижеследующем:</w:t>
      </w:r>
    </w:p>
    <w:p w:rsidR="00B65C71" w:rsidRPr="00600E93" w:rsidRDefault="00B65C71" w:rsidP="00B65C71">
      <w:pPr>
        <w:jc w:val="both"/>
      </w:pPr>
    </w:p>
    <w:p w:rsidR="00B65C71" w:rsidRPr="00600E93" w:rsidRDefault="00B65C71" w:rsidP="00B65C71">
      <w:pPr>
        <w:jc w:val="center"/>
        <w:rPr>
          <w:b/>
        </w:rPr>
      </w:pPr>
      <w:r w:rsidRPr="00600E93">
        <w:rPr>
          <w:b/>
        </w:rPr>
        <w:t>1. Предмет договора</w:t>
      </w:r>
    </w:p>
    <w:p w:rsidR="00B65C71" w:rsidRPr="00600E93" w:rsidRDefault="00B65C71" w:rsidP="00B65C71">
      <w:pPr>
        <w:jc w:val="both"/>
      </w:pPr>
      <w:r w:rsidRPr="00600E93">
        <w:t xml:space="preserve">1.1.  </w:t>
      </w:r>
      <w:proofErr w:type="gramStart"/>
      <w:r w:rsidRPr="00600E93">
        <w:t>Для участия в торгах по продаже следующего имущества в соответствии с информационным сообщением</w:t>
      </w:r>
      <w:proofErr w:type="gramEnd"/>
      <w:r w:rsidRPr="00600E93">
        <w:t xml:space="preserve"> №</w:t>
      </w:r>
      <w:r>
        <w:t>__</w:t>
      </w:r>
      <w:r w:rsidRPr="008C6653">
        <w:rPr>
          <w:highlight w:val="yellow"/>
        </w:rPr>
        <w:t>__</w:t>
      </w:r>
      <w:r>
        <w:t>_________</w:t>
      </w:r>
      <w:r w:rsidRPr="00600E93">
        <w:t>, опубликованного в газете «Коммерсантъ» №</w:t>
      </w:r>
      <w:r>
        <w:t>__ от __</w:t>
      </w:r>
      <w:r w:rsidRPr="008C6653">
        <w:rPr>
          <w:highlight w:val="yellow"/>
        </w:rPr>
        <w:t>____</w:t>
      </w:r>
      <w:r>
        <w:t>________</w:t>
      </w:r>
      <w:r w:rsidRPr="00600E93">
        <w:t xml:space="preserve"> г.:</w:t>
      </w:r>
    </w:p>
    <w:p w:rsidR="00B65C71" w:rsidRPr="00600E93" w:rsidRDefault="00B65C71" w:rsidP="00B65C71">
      <w:pPr>
        <w:jc w:val="both"/>
      </w:pPr>
    </w:p>
    <w:p w:rsidR="00B65C71" w:rsidRPr="00600E93" w:rsidRDefault="00B65C71" w:rsidP="00B65C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220"/>
        <w:gridCol w:w="2803"/>
      </w:tblGrid>
      <w:tr w:rsidR="00B65C71" w:rsidRPr="00600E93" w:rsidTr="009E6709">
        <w:tc>
          <w:tcPr>
            <w:tcW w:w="1440" w:type="dxa"/>
            <w:shd w:val="clear" w:color="auto" w:fill="auto"/>
          </w:tcPr>
          <w:p w:rsidR="00B65C71" w:rsidRPr="00174A80" w:rsidRDefault="00B65C71" w:rsidP="009E6709">
            <w:pPr>
              <w:jc w:val="center"/>
              <w:rPr>
                <w:b/>
              </w:rPr>
            </w:pPr>
            <w:r w:rsidRPr="00174A80">
              <w:rPr>
                <w:b/>
              </w:rPr>
              <w:t>№</w:t>
            </w:r>
          </w:p>
          <w:p w:rsidR="00B65C71" w:rsidRPr="00174A80" w:rsidRDefault="00B65C71" w:rsidP="009E6709">
            <w:pPr>
              <w:jc w:val="center"/>
              <w:rPr>
                <w:b/>
              </w:rPr>
            </w:pPr>
            <w:r w:rsidRPr="00174A80">
              <w:rPr>
                <w:b/>
              </w:rPr>
              <w:t>лота</w:t>
            </w:r>
          </w:p>
          <w:p w:rsidR="00B65C71" w:rsidRPr="00600E93" w:rsidRDefault="00B65C71" w:rsidP="009E6709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B65C71" w:rsidRPr="00174A80" w:rsidRDefault="00B65C71" w:rsidP="009E6709">
            <w:pPr>
              <w:tabs>
                <w:tab w:val="left" w:pos="960"/>
              </w:tabs>
              <w:jc w:val="center"/>
              <w:rPr>
                <w:b/>
              </w:rPr>
            </w:pPr>
            <w:r w:rsidRPr="00174A80">
              <w:rPr>
                <w:b/>
              </w:rPr>
              <w:t>Предмет лота</w:t>
            </w:r>
          </w:p>
        </w:tc>
        <w:tc>
          <w:tcPr>
            <w:tcW w:w="2803" w:type="dxa"/>
            <w:shd w:val="clear" w:color="auto" w:fill="auto"/>
          </w:tcPr>
          <w:p w:rsidR="00B65C71" w:rsidRPr="00174A80" w:rsidRDefault="00B65C71" w:rsidP="009E6709">
            <w:pPr>
              <w:jc w:val="center"/>
              <w:rPr>
                <w:b/>
              </w:rPr>
            </w:pPr>
            <w:r w:rsidRPr="00174A80">
              <w:rPr>
                <w:b/>
              </w:rPr>
              <w:t>Начальная стоимость лота, рублей</w:t>
            </w:r>
          </w:p>
        </w:tc>
      </w:tr>
      <w:tr w:rsidR="00B65C71" w:rsidRPr="00600E93" w:rsidTr="009E6709">
        <w:trPr>
          <w:trHeight w:val="631"/>
        </w:trPr>
        <w:tc>
          <w:tcPr>
            <w:tcW w:w="1440" w:type="dxa"/>
            <w:shd w:val="clear" w:color="auto" w:fill="auto"/>
          </w:tcPr>
          <w:p w:rsidR="00B65C71" w:rsidRDefault="008C6653" w:rsidP="009E6709">
            <w:pPr>
              <w:jc w:val="center"/>
            </w:pPr>
            <w:r>
              <w:t>1.</w:t>
            </w:r>
          </w:p>
        </w:tc>
        <w:tc>
          <w:tcPr>
            <w:tcW w:w="5220" w:type="dxa"/>
            <w:shd w:val="clear" w:color="auto" w:fill="auto"/>
          </w:tcPr>
          <w:p w:rsidR="00B65C71" w:rsidRPr="00BC7F25" w:rsidRDefault="008C6653" w:rsidP="008C6653">
            <w:pPr>
              <w:jc w:val="both"/>
            </w:pPr>
            <w:r w:rsidRPr="008C6653">
              <w:t>Земельный участок, кадастровый номер 46:29:102093:156;2) Квартира №2 в жилом доме литер</w:t>
            </w:r>
            <w:proofErr w:type="gramStart"/>
            <w:r w:rsidRPr="008C6653">
              <w:t xml:space="preserve"> А</w:t>
            </w:r>
            <w:proofErr w:type="gramEnd"/>
            <w:r w:rsidRPr="008C6653">
              <w:t>, хозяйственное строение литер Г, Г2, Г3, Г4 и сооружения №№3, 4, 5, номера в поэтажном плане:5-13-1-й этаж, 1-7-2-й этаж, 1-мансарда, кадастровый номер 46-46-01/043/2007-422</w:t>
            </w:r>
          </w:p>
        </w:tc>
        <w:tc>
          <w:tcPr>
            <w:tcW w:w="2803" w:type="dxa"/>
            <w:shd w:val="clear" w:color="auto" w:fill="auto"/>
          </w:tcPr>
          <w:p w:rsidR="00B65C71" w:rsidRPr="00BC7F25" w:rsidRDefault="008C6653" w:rsidP="009E6709">
            <w:pPr>
              <w:jc w:val="center"/>
            </w:pPr>
            <w:r w:rsidRPr="008C6653">
              <w:t>6 473 688,00</w:t>
            </w:r>
          </w:p>
        </w:tc>
      </w:tr>
    </w:tbl>
    <w:p w:rsidR="00B65C71" w:rsidRPr="00600E93" w:rsidRDefault="00B65C71" w:rsidP="00B65C71"/>
    <w:p w:rsidR="00B65C71" w:rsidRDefault="00B65C71" w:rsidP="00B65C71">
      <w:pPr>
        <w:jc w:val="both"/>
      </w:pPr>
      <w:r w:rsidRPr="00600E93">
        <w:t>претендент обязуется перечислить на расчетный счет Организатора торгов задаток</w:t>
      </w:r>
      <w:r>
        <w:t>:</w:t>
      </w:r>
    </w:p>
    <w:p w:rsidR="00B65C71" w:rsidRDefault="00B65C71" w:rsidP="00B65C71">
      <w:pPr>
        <w:jc w:val="both"/>
      </w:pPr>
    </w:p>
    <w:p w:rsidR="00B65C71" w:rsidRDefault="00B65C71" w:rsidP="00B65C71">
      <w:pPr>
        <w:jc w:val="both"/>
      </w:pPr>
      <w:r>
        <w:t>- за лот №</w:t>
      </w:r>
      <w:r w:rsidR="008C6653">
        <w:t xml:space="preserve"> 1</w:t>
      </w:r>
      <w:r w:rsidRPr="00600E93">
        <w:t xml:space="preserve"> в размере </w:t>
      </w:r>
      <w:r w:rsidR="008C6653">
        <w:t>1 294 737,60</w:t>
      </w:r>
      <w:r w:rsidRPr="00600E93">
        <w:t xml:space="preserve"> (</w:t>
      </w:r>
      <w:r w:rsidR="008C6653">
        <w:t>Один миллион двести девяносто четыре тысячи семьсот тридцать семь рублей шестьдесят копеек</w:t>
      </w:r>
      <w:r>
        <w:t>) руб.,</w:t>
      </w:r>
    </w:p>
    <w:p w:rsidR="00B65C71" w:rsidRDefault="00B65C71" w:rsidP="00B65C71">
      <w:pPr>
        <w:jc w:val="both"/>
      </w:pPr>
    </w:p>
    <w:p w:rsidR="00B65C71" w:rsidRPr="00600E93" w:rsidRDefault="00B65C71" w:rsidP="00B65C71">
      <w:pPr>
        <w:jc w:val="both"/>
      </w:pPr>
      <w:r>
        <w:t xml:space="preserve"> </w:t>
      </w:r>
      <w:r w:rsidRPr="00600E93">
        <w:t xml:space="preserve">а Организатор торгов обязуется принять данный задаток. Денежные средства, указанные в п.1.1. настоящего договора должны быть внесены Претендентом на расчетный счет </w:t>
      </w:r>
      <w:r>
        <w:t xml:space="preserve">ИП </w:t>
      </w:r>
      <w:r w:rsidR="00F51BE4">
        <w:t>Копач А.П.</w:t>
      </w:r>
      <w:r>
        <w:t xml:space="preserve"> </w:t>
      </w:r>
      <w:r w:rsidRPr="00600E93">
        <w:t>одним платежом по реквизитам, указанным в п.5.1 настоящего договора.</w:t>
      </w:r>
    </w:p>
    <w:p w:rsidR="00B65C71" w:rsidRPr="00600E93" w:rsidRDefault="00B65C71" w:rsidP="00B65C71">
      <w:pPr>
        <w:jc w:val="both"/>
      </w:pPr>
      <w:r w:rsidRPr="00600E93">
        <w:t>1.2.  Сумма задатка вносится в счет обеспечения обязатель</w:t>
      </w:r>
      <w:proofErr w:type="gramStart"/>
      <w:r w:rsidRPr="00600E93">
        <w:t>ств Пр</w:t>
      </w:r>
      <w:proofErr w:type="gramEnd"/>
      <w:r w:rsidRPr="00600E93"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Положений о порядке, сроках и условиях продажи имущества, Заявки на участие в торгах, поданной Претендентом. Отношения сторон по настоящему договору регулируется ст. ст. 448, 449 ГК РФ. 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B65C71" w:rsidRPr="00600E93" w:rsidRDefault="00B65C71" w:rsidP="00B65C71">
      <w:pPr>
        <w:tabs>
          <w:tab w:val="left" w:pos="2720"/>
        </w:tabs>
        <w:rPr>
          <w:b/>
        </w:rPr>
      </w:pPr>
    </w:p>
    <w:p w:rsidR="00B65C71" w:rsidRPr="00600E93" w:rsidRDefault="00B65C71" w:rsidP="00B65C71">
      <w:pPr>
        <w:tabs>
          <w:tab w:val="left" w:pos="2720"/>
        </w:tabs>
        <w:jc w:val="center"/>
        <w:rPr>
          <w:b/>
        </w:rPr>
      </w:pPr>
      <w:r w:rsidRPr="00600E93">
        <w:rPr>
          <w:b/>
        </w:rPr>
        <w:t>2. Передача задатка</w:t>
      </w:r>
    </w:p>
    <w:p w:rsidR="00B65C71" w:rsidRPr="00600E93" w:rsidRDefault="00B65C71" w:rsidP="00B65C71">
      <w:pPr>
        <w:tabs>
          <w:tab w:val="left" w:pos="2720"/>
        </w:tabs>
        <w:jc w:val="both"/>
      </w:pPr>
      <w:r w:rsidRPr="00600E93">
        <w:t>2.1. 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</w:t>
      </w:r>
    </w:p>
    <w:p w:rsidR="00B65C71" w:rsidRPr="00FD4997" w:rsidRDefault="00B65C71" w:rsidP="00B65C71">
      <w:pPr>
        <w:tabs>
          <w:tab w:val="left" w:pos="2720"/>
        </w:tabs>
        <w:jc w:val="both"/>
      </w:pPr>
      <w:r w:rsidRPr="00600E93">
        <w:lastRenderedPageBreak/>
        <w:t>2.2. На денежные средства, переданные в соответствии с настоящим договором, проценты не начисляются</w:t>
      </w:r>
      <w:r>
        <w:t>.</w:t>
      </w:r>
    </w:p>
    <w:p w:rsidR="00B65C71" w:rsidRPr="00600E93" w:rsidRDefault="00B65C71" w:rsidP="00B65C71">
      <w:pPr>
        <w:tabs>
          <w:tab w:val="left" w:pos="3540"/>
        </w:tabs>
        <w:jc w:val="center"/>
        <w:rPr>
          <w:b/>
        </w:rPr>
      </w:pPr>
      <w:r w:rsidRPr="00600E93">
        <w:rPr>
          <w:b/>
        </w:rPr>
        <w:t>3. Возврат задатка</w:t>
      </w:r>
    </w:p>
    <w:p w:rsidR="00B65C71" w:rsidRPr="00600E93" w:rsidRDefault="00B65C71" w:rsidP="00B65C71">
      <w:pPr>
        <w:tabs>
          <w:tab w:val="left" w:pos="3540"/>
        </w:tabs>
        <w:jc w:val="both"/>
      </w:pPr>
      <w:r w:rsidRPr="00600E93">
        <w:t>3.1. Организатор торгов обязуется возвратить задаток Претенденту в случаях,</w:t>
      </w:r>
    </w:p>
    <w:p w:rsidR="00B65C71" w:rsidRPr="00600E93" w:rsidRDefault="00B65C71" w:rsidP="00B65C71">
      <w:pPr>
        <w:tabs>
          <w:tab w:val="left" w:pos="3540"/>
        </w:tabs>
        <w:jc w:val="both"/>
      </w:pPr>
      <w:proofErr w:type="gramStart"/>
      <w:r w:rsidRPr="00600E93">
        <w:t>предусмотренных настоящим договором, на расчетный (лицевой) счет Претендента – на основании «Заявления о возврате задатка», в случаях:</w:t>
      </w:r>
      <w:proofErr w:type="gramEnd"/>
    </w:p>
    <w:p w:rsidR="00B65C71" w:rsidRPr="00600E93" w:rsidRDefault="00B65C71" w:rsidP="00B65C71">
      <w:pPr>
        <w:numPr>
          <w:ilvl w:val="2"/>
          <w:numId w:val="1"/>
        </w:numPr>
        <w:tabs>
          <w:tab w:val="left" w:pos="3540"/>
        </w:tabs>
        <w:jc w:val="both"/>
      </w:pPr>
      <w:r w:rsidRPr="00600E93">
        <w:t xml:space="preserve">  отказа Претенденту в участии в Торгах;</w:t>
      </w:r>
    </w:p>
    <w:p w:rsidR="00B65C71" w:rsidRPr="00600E93" w:rsidRDefault="00B65C71" w:rsidP="00B65C71">
      <w:pPr>
        <w:numPr>
          <w:ilvl w:val="2"/>
          <w:numId w:val="1"/>
        </w:numPr>
        <w:tabs>
          <w:tab w:val="left" w:pos="3540"/>
        </w:tabs>
        <w:jc w:val="both"/>
      </w:pPr>
      <w:r w:rsidRPr="00600E93">
        <w:t xml:space="preserve">  непризнания Участника торгов Победителем торгов;</w:t>
      </w:r>
    </w:p>
    <w:p w:rsidR="00B65C71" w:rsidRPr="00600E93" w:rsidRDefault="00B65C71" w:rsidP="00B65C71">
      <w:pPr>
        <w:numPr>
          <w:ilvl w:val="1"/>
          <w:numId w:val="2"/>
        </w:numPr>
        <w:tabs>
          <w:tab w:val="left" w:pos="3540"/>
        </w:tabs>
        <w:jc w:val="both"/>
      </w:pPr>
      <w:r w:rsidRPr="00600E93">
        <w:t xml:space="preserve">   Задаток не возвращается в случае:</w:t>
      </w:r>
    </w:p>
    <w:p w:rsidR="00B65C71" w:rsidRPr="00600E93" w:rsidRDefault="00B65C71" w:rsidP="00B65C71">
      <w:pPr>
        <w:numPr>
          <w:ilvl w:val="2"/>
          <w:numId w:val="3"/>
        </w:numPr>
        <w:tabs>
          <w:tab w:val="left" w:pos="3540"/>
        </w:tabs>
        <w:jc w:val="both"/>
      </w:pPr>
      <w:r w:rsidRPr="00600E93">
        <w:t>отказа или уклонения Победителя торгов от подписания Протокола о ходе и результатах торгов;</w:t>
      </w:r>
    </w:p>
    <w:p w:rsidR="00B65C71" w:rsidRPr="00600E93" w:rsidRDefault="00B65C71" w:rsidP="00B65C71">
      <w:pPr>
        <w:numPr>
          <w:ilvl w:val="2"/>
          <w:numId w:val="3"/>
        </w:numPr>
        <w:tabs>
          <w:tab w:val="left" w:pos="3540"/>
        </w:tabs>
        <w:jc w:val="both"/>
      </w:pPr>
      <w:r w:rsidRPr="00600E93">
        <w:t>отказа или уклонения Победителя торгов от подписания Договора купли-купли имущества, выставленного на Торги;</w:t>
      </w:r>
    </w:p>
    <w:p w:rsidR="00B65C71" w:rsidRPr="00FD4997" w:rsidRDefault="00B65C71" w:rsidP="00B65C71">
      <w:pPr>
        <w:numPr>
          <w:ilvl w:val="2"/>
          <w:numId w:val="3"/>
        </w:numPr>
        <w:tabs>
          <w:tab w:val="left" w:pos="3540"/>
        </w:tabs>
        <w:jc w:val="both"/>
      </w:pPr>
      <w:r w:rsidRPr="00600E93">
        <w:t>неоплаты Победителем торгов имущества в установленный Договором купли-продажи срок.</w:t>
      </w:r>
    </w:p>
    <w:p w:rsidR="00B65C71" w:rsidRPr="00600E93" w:rsidRDefault="00B65C71" w:rsidP="00B65C71">
      <w:pPr>
        <w:tabs>
          <w:tab w:val="left" w:pos="3540"/>
        </w:tabs>
        <w:jc w:val="center"/>
        <w:rPr>
          <w:b/>
        </w:rPr>
      </w:pPr>
      <w:r w:rsidRPr="00600E93">
        <w:rPr>
          <w:b/>
        </w:rPr>
        <w:t>4. Иные условия</w:t>
      </w:r>
    </w:p>
    <w:p w:rsidR="00B65C71" w:rsidRPr="00600E93" w:rsidRDefault="00B65C71" w:rsidP="00B65C71">
      <w:pPr>
        <w:tabs>
          <w:tab w:val="left" w:pos="3540"/>
        </w:tabs>
        <w:jc w:val="both"/>
      </w:pPr>
      <w:r w:rsidRPr="00600E93">
        <w:t>4.1. Настоящий договор вступает в силу с момента его подписания сторонами и прекращает действие надлежащим исполнением.</w:t>
      </w:r>
    </w:p>
    <w:p w:rsidR="00B65C71" w:rsidRPr="00600E93" w:rsidRDefault="00B65C71" w:rsidP="00B65C71">
      <w:pPr>
        <w:tabs>
          <w:tab w:val="left" w:pos="3540"/>
        </w:tabs>
        <w:jc w:val="both"/>
      </w:pPr>
      <w:r w:rsidRPr="00600E93">
        <w:t>4.2. Споры, возникшие в результате действия настоящего  договора, разрешаются в установленном порядке судом, находящимся по территориальности в городе Вологде (договорная подсудность).</w:t>
      </w:r>
    </w:p>
    <w:p w:rsidR="00B65C71" w:rsidRPr="00600E93" w:rsidRDefault="00B65C71" w:rsidP="00B65C71">
      <w:pPr>
        <w:tabs>
          <w:tab w:val="left" w:pos="3540"/>
        </w:tabs>
        <w:jc w:val="both"/>
      </w:pPr>
      <w:r w:rsidRPr="00600E93">
        <w:t>4.3. Настоящий договор составлен в 2 (двух) экземплярах, имеющих одинаковую юридическую силу, причем один экземпляр находится у Организатора торгов и один у Претендента.</w:t>
      </w:r>
    </w:p>
    <w:p w:rsidR="00B65C71" w:rsidRPr="00600E93" w:rsidRDefault="00B65C71" w:rsidP="00B65C71">
      <w:pPr>
        <w:tabs>
          <w:tab w:val="left" w:pos="3760"/>
        </w:tabs>
        <w:rPr>
          <w:b/>
        </w:rPr>
      </w:pPr>
    </w:p>
    <w:p w:rsidR="00B65C71" w:rsidRPr="00600E93" w:rsidRDefault="00B65C71" w:rsidP="00B65C71">
      <w:pPr>
        <w:tabs>
          <w:tab w:val="left" w:pos="3760"/>
        </w:tabs>
        <w:jc w:val="center"/>
        <w:rPr>
          <w:b/>
        </w:rPr>
      </w:pPr>
      <w:r w:rsidRPr="00600E93">
        <w:rPr>
          <w:b/>
        </w:rPr>
        <w:t>5. Реквизиты сторон</w:t>
      </w:r>
    </w:p>
    <w:p w:rsidR="00B65C71" w:rsidRPr="00600E93" w:rsidRDefault="00B65C71" w:rsidP="00B65C71">
      <w:pPr>
        <w:tabs>
          <w:tab w:val="left" w:pos="3760"/>
        </w:tabs>
        <w:jc w:val="both"/>
        <w:rPr>
          <w:b/>
        </w:rPr>
      </w:pPr>
    </w:p>
    <w:p w:rsidR="00B65C71" w:rsidRPr="00600E93" w:rsidRDefault="00B65C71" w:rsidP="00B65C71">
      <w:pPr>
        <w:sectPr w:rsidR="00B65C71" w:rsidRPr="00600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64" w:type="dxa"/>
        <w:tblLook w:val="01E0" w:firstRow="1" w:lastRow="1" w:firstColumn="1" w:lastColumn="1" w:noHBand="0" w:noVBand="0"/>
      </w:tblPr>
      <w:tblGrid>
        <w:gridCol w:w="6126"/>
        <w:gridCol w:w="4938"/>
      </w:tblGrid>
      <w:tr w:rsidR="00B65C71" w:rsidRPr="00174A80" w:rsidTr="009E6709">
        <w:trPr>
          <w:trHeight w:val="2427"/>
        </w:trPr>
        <w:tc>
          <w:tcPr>
            <w:tcW w:w="5531" w:type="dxa"/>
            <w:shd w:val="clear" w:color="auto" w:fill="auto"/>
          </w:tcPr>
          <w:p w:rsidR="00B65C71" w:rsidRPr="00174A80" w:rsidRDefault="00B65C71" w:rsidP="009E6709">
            <w:pPr>
              <w:jc w:val="center"/>
              <w:rPr>
                <w:b/>
              </w:rPr>
            </w:pPr>
          </w:p>
          <w:p w:rsidR="00B65C71" w:rsidRPr="00174A80" w:rsidRDefault="00B65C71" w:rsidP="009E6709">
            <w:pPr>
              <w:jc w:val="center"/>
              <w:rPr>
                <w:b/>
              </w:rPr>
            </w:pPr>
            <w:r w:rsidRPr="00174A80">
              <w:rPr>
                <w:b/>
              </w:rPr>
              <w:t>5.1. Организатор торгов</w:t>
            </w:r>
          </w:p>
          <w:p w:rsidR="00B65C71" w:rsidRPr="00600E93" w:rsidRDefault="00B65C71" w:rsidP="009E6709">
            <w:pPr>
              <w:jc w:val="both"/>
            </w:pPr>
          </w:p>
          <w:p w:rsidR="00F51BE4" w:rsidRPr="00507503" w:rsidRDefault="00F51BE4" w:rsidP="00507503">
            <w:pPr>
              <w:ind w:left="708"/>
              <w:rPr>
                <w:b/>
              </w:rPr>
            </w:pPr>
            <w:r w:rsidRPr="00507503">
              <w:rPr>
                <w:b/>
              </w:rPr>
              <w:t xml:space="preserve">Общество с ограниченной ответственностью "ТОРГСЕРВИС" </w:t>
            </w:r>
          </w:p>
          <w:p w:rsidR="00F51BE4" w:rsidRPr="00F51BE4" w:rsidRDefault="00F51BE4" w:rsidP="00C75489">
            <w:pPr>
              <w:tabs>
                <w:tab w:val="left" w:pos="3540"/>
              </w:tabs>
              <w:ind w:left="708"/>
              <w:jc w:val="both"/>
            </w:pPr>
            <w:r w:rsidRPr="00F51BE4">
              <w:t xml:space="preserve">105062 г. Москва, Покровка </w:t>
            </w:r>
            <w:proofErr w:type="spellStart"/>
            <w:proofErr w:type="gramStart"/>
            <w:r w:rsidRPr="00F51BE4">
              <w:t>ул</w:t>
            </w:r>
            <w:proofErr w:type="spellEnd"/>
            <w:proofErr w:type="gramEnd"/>
            <w:r w:rsidRPr="00F51BE4">
              <w:t xml:space="preserve">, д. 41, стр. 2, </w:t>
            </w:r>
            <w:proofErr w:type="spellStart"/>
            <w:r w:rsidRPr="00F51BE4">
              <w:t>каб</w:t>
            </w:r>
            <w:proofErr w:type="spellEnd"/>
            <w:r w:rsidRPr="00F51BE4">
              <w:t>. 2</w:t>
            </w:r>
          </w:p>
          <w:p w:rsidR="00F51BE4" w:rsidRPr="00F51BE4" w:rsidRDefault="00F51BE4" w:rsidP="00C75489">
            <w:pPr>
              <w:tabs>
                <w:tab w:val="left" w:pos="3540"/>
              </w:tabs>
              <w:ind w:left="708"/>
              <w:jc w:val="both"/>
            </w:pPr>
            <w:r w:rsidRPr="00F51BE4">
              <w:t xml:space="preserve">ОГРН 1157746642492 </w:t>
            </w:r>
          </w:p>
          <w:p w:rsidR="00B65C71" w:rsidRPr="00F51BE4" w:rsidRDefault="00F51BE4" w:rsidP="00C75489">
            <w:pPr>
              <w:tabs>
                <w:tab w:val="left" w:pos="3540"/>
              </w:tabs>
              <w:ind w:left="708"/>
              <w:jc w:val="both"/>
            </w:pPr>
            <w:r w:rsidRPr="00F51BE4">
              <w:t>ИНН 9701001070  КПП 770101001</w:t>
            </w:r>
          </w:p>
          <w:tbl>
            <w:tblPr>
              <w:tblW w:w="5299" w:type="dxa"/>
              <w:tblInd w:w="5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3037"/>
            </w:tblGrid>
            <w:tr w:rsidR="00F51BE4" w:rsidRPr="00F51BE4" w:rsidTr="00507503">
              <w:trPr>
                <w:trHeight w:val="285"/>
              </w:trPr>
              <w:tc>
                <w:tcPr>
                  <w:tcW w:w="22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51BE4" w:rsidRPr="00F51BE4" w:rsidRDefault="00F51BE4" w:rsidP="00C75489">
                  <w:pPr>
                    <w:tabs>
                      <w:tab w:val="left" w:pos="3540"/>
                    </w:tabs>
                    <w:jc w:val="both"/>
                  </w:pPr>
                  <w:r w:rsidRPr="00F51BE4">
                    <w:t>Банк</w:t>
                  </w:r>
                </w:p>
              </w:tc>
              <w:tc>
                <w:tcPr>
                  <w:tcW w:w="303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51BE4" w:rsidRPr="00F51BE4" w:rsidRDefault="00F51BE4" w:rsidP="00C75489">
                  <w:pPr>
                    <w:tabs>
                      <w:tab w:val="left" w:pos="3540"/>
                    </w:tabs>
                    <w:jc w:val="both"/>
                  </w:pPr>
                  <w:r w:rsidRPr="00F51BE4">
                    <w:t>ООО КБ «</w:t>
                  </w:r>
                  <w:proofErr w:type="spellStart"/>
                  <w:r w:rsidRPr="00F51BE4">
                    <w:t>Аресбанк</w:t>
                  </w:r>
                  <w:proofErr w:type="spellEnd"/>
                  <w:r w:rsidRPr="00F51BE4">
                    <w:t>»</w:t>
                  </w:r>
                </w:p>
              </w:tc>
            </w:tr>
            <w:tr w:rsidR="00F51BE4" w:rsidRPr="00F51BE4" w:rsidTr="00507503">
              <w:trPr>
                <w:trHeight w:val="285"/>
              </w:trPr>
              <w:tc>
                <w:tcPr>
                  <w:tcW w:w="22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51BE4" w:rsidRPr="00F51BE4" w:rsidRDefault="00F51BE4" w:rsidP="00C75489">
                  <w:pPr>
                    <w:tabs>
                      <w:tab w:val="left" w:pos="3540"/>
                    </w:tabs>
                    <w:jc w:val="both"/>
                  </w:pPr>
                  <w:proofErr w:type="gramStart"/>
                  <w:r w:rsidRPr="00F51BE4">
                    <w:t>Р</w:t>
                  </w:r>
                  <w:proofErr w:type="gramEnd"/>
                  <w:r w:rsidR="00E17058">
                    <w:t>/с</w:t>
                  </w:r>
                </w:p>
              </w:tc>
              <w:tc>
                <w:tcPr>
                  <w:tcW w:w="303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51BE4" w:rsidRPr="00F51BE4" w:rsidRDefault="00F51BE4" w:rsidP="00C75489">
                  <w:pPr>
                    <w:tabs>
                      <w:tab w:val="left" w:pos="3540"/>
                    </w:tabs>
                    <w:jc w:val="both"/>
                  </w:pPr>
                  <w:r w:rsidRPr="00F51BE4">
                    <w:t> 40702810800001502155</w:t>
                  </w:r>
                </w:p>
              </w:tc>
            </w:tr>
            <w:tr w:rsidR="00F51BE4" w:rsidRPr="00F51BE4" w:rsidTr="00507503">
              <w:trPr>
                <w:trHeight w:val="285"/>
              </w:trPr>
              <w:tc>
                <w:tcPr>
                  <w:tcW w:w="22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51BE4" w:rsidRPr="00F51BE4" w:rsidRDefault="00F51BE4" w:rsidP="00C75489">
                  <w:pPr>
                    <w:tabs>
                      <w:tab w:val="left" w:pos="3540"/>
                    </w:tabs>
                    <w:jc w:val="both"/>
                  </w:pPr>
                  <w:r w:rsidRPr="00F51BE4">
                    <w:t>К</w:t>
                  </w:r>
                  <w:r w:rsidR="00E17058">
                    <w:t>/с</w:t>
                  </w:r>
                </w:p>
              </w:tc>
              <w:tc>
                <w:tcPr>
                  <w:tcW w:w="303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51BE4" w:rsidRPr="00F51BE4" w:rsidRDefault="00F51BE4" w:rsidP="00C75489">
                  <w:pPr>
                    <w:tabs>
                      <w:tab w:val="left" w:pos="3540"/>
                    </w:tabs>
                    <w:jc w:val="both"/>
                  </w:pPr>
                  <w:r w:rsidRPr="00F51BE4">
                    <w:t> 30101810200000000551</w:t>
                  </w:r>
                </w:p>
              </w:tc>
            </w:tr>
            <w:tr w:rsidR="00F51BE4" w:rsidRPr="00F51BE4" w:rsidTr="00507503">
              <w:trPr>
                <w:trHeight w:val="285"/>
              </w:trPr>
              <w:tc>
                <w:tcPr>
                  <w:tcW w:w="22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51BE4" w:rsidRPr="00F51BE4" w:rsidRDefault="00F51BE4" w:rsidP="00C75489">
                  <w:pPr>
                    <w:tabs>
                      <w:tab w:val="left" w:pos="3540"/>
                    </w:tabs>
                    <w:jc w:val="both"/>
                  </w:pPr>
                  <w:r w:rsidRPr="00F51BE4">
                    <w:t>БИК</w:t>
                  </w:r>
                </w:p>
              </w:tc>
              <w:tc>
                <w:tcPr>
                  <w:tcW w:w="303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51BE4" w:rsidRPr="00F51BE4" w:rsidRDefault="00F51BE4" w:rsidP="00C75489">
                  <w:pPr>
                    <w:tabs>
                      <w:tab w:val="left" w:pos="3540"/>
                    </w:tabs>
                    <w:jc w:val="both"/>
                  </w:pPr>
                  <w:r w:rsidRPr="00F51BE4">
                    <w:t> 044583551</w:t>
                  </w:r>
                </w:p>
              </w:tc>
            </w:tr>
          </w:tbl>
          <w:p w:rsidR="00B65C71" w:rsidRPr="00F51BE4" w:rsidRDefault="00B65C71" w:rsidP="009E6709"/>
          <w:p w:rsidR="0086714D" w:rsidRPr="0086714D" w:rsidRDefault="0086714D" w:rsidP="0086714D">
            <w:pPr>
              <w:tabs>
                <w:tab w:val="left" w:pos="3540"/>
              </w:tabs>
              <w:ind w:left="708"/>
              <w:jc w:val="both"/>
            </w:pPr>
            <w:r w:rsidRPr="0086714D">
              <w:t xml:space="preserve">Получатель:  ИП Копач АП. </w:t>
            </w:r>
          </w:p>
          <w:p w:rsidR="0086714D" w:rsidRPr="0086714D" w:rsidRDefault="0086714D" w:rsidP="0086714D">
            <w:pPr>
              <w:tabs>
                <w:tab w:val="left" w:pos="3540"/>
              </w:tabs>
              <w:ind w:left="708"/>
              <w:jc w:val="both"/>
            </w:pPr>
            <w:r w:rsidRPr="0086714D">
              <w:t xml:space="preserve">ИНН </w:t>
            </w:r>
            <w:bookmarkStart w:id="0" w:name="_GoBack"/>
            <w:bookmarkEnd w:id="0"/>
            <w:r w:rsidRPr="0086714D">
              <w:t xml:space="preserve">463000657425, </w:t>
            </w:r>
          </w:p>
          <w:p w:rsidR="0086714D" w:rsidRPr="0086714D" w:rsidRDefault="0086714D" w:rsidP="0086714D">
            <w:pPr>
              <w:tabs>
                <w:tab w:val="left" w:pos="3540"/>
              </w:tabs>
              <w:ind w:left="708"/>
              <w:jc w:val="both"/>
            </w:pPr>
            <w:proofErr w:type="gramStart"/>
            <w:r w:rsidRPr="0086714D">
              <w:t>р</w:t>
            </w:r>
            <w:proofErr w:type="gramEnd"/>
            <w:r w:rsidRPr="0086714D">
              <w:t>/с 40802810963010902290 в ф-</w:t>
            </w:r>
            <w:proofErr w:type="spellStart"/>
            <w:r w:rsidRPr="0086714D">
              <w:t>ле</w:t>
            </w:r>
            <w:proofErr w:type="spellEnd"/>
            <w:r w:rsidRPr="0086714D">
              <w:t xml:space="preserve"> Банка "ТРАСТ" (ПАО), г. Владимир, </w:t>
            </w:r>
          </w:p>
          <w:p w:rsidR="0086714D" w:rsidRPr="0086714D" w:rsidRDefault="0086714D" w:rsidP="0086714D">
            <w:pPr>
              <w:tabs>
                <w:tab w:val="left" w:pos="3540"/>
              </w:tabs>
              <w:ind w:left="708"/>
              <w:jc w:val="both"/>
            </w:pPr>
            <w:r w:rsidRPr="0086714D">
              <w:t xml:space="preserve">БИК 041708761 </w:t>
            </w:r>
          </w:p>
          <w:p w:rsidR="00B65C71" w:rsidRPr="00600E93" w:rsidRDefault="0086714D" w:rsidP="0086714D">
            <w:pPr>
              <w:tabs>
                <w:tab w:val="left" w:pos="3540"/>
              </w:tabs>
              <w:ind w:left="708"/>
              <w:jc w:val="both"/>
            </w:pPr>
            <w:r w:rsidRPr="0086714D">
              <w:t>к/с 30101810200000000761</w:t>
            </w:r>
          </w:p>
          <w:p w:rsidR="00F51BE4" w:rsidRDefault="00F51BE4" w:rsidP="00C75489">
            <w:pPr>
              <w:tabs>
                <w:tab w:val="left" w:pos="3540"/>
              </w:tabs>
              <w:ind w:left="708"/>
              <w:jc w:val="both"/>
            </w:pPr>
          </w:p>
          <w:p w:rsidR="00F51BE4" w:rsidRDefault="00F51BE4" w:rsidP="00507503">
            <w:pPr>
              <w:ind w:left="708"/>
            </w:pPr>
            <w:r>
              <w:t>Генеральный директор ООО «ТОРГСЕРВИС»</w:t>
            </w:r>
          </w:p>
          <w:p w:rsidR="00F51BE4" w:rsidRDefault="00F51BE4" w:rsidP="00507503">
            <w:pPr>
              <w:ind w:left="708"/>
            </w:pPr>
          </w:p>
          <w:p w:rsidR="00B65C71" w:rsidRPr="00174A80" w:rsidRDefault="00B65C71" w:rsidP="00507503">
            <w:pPr>
              <w:ind w:left="708"/>
              <w:rPr>
                <w:b/>
              </w:rPr>
            </w:pPr>
            <w:r>
              <w:t xml:space="preserve">_________________ </w:t>
            </w:r>
            <w:r w:rsidR="00F51BE4">
              <w:t>Д</w:t>
            </w:r>
            <w:r>
              <w:t xml:space="preserve">. В. </w:t>
            </w:r>
            <w:proofErr w:type="spellStart"/>
            <w:r w:rsidR="00F51BE4">
              <w:t>Унанян</w:t>
            </w:r>
            <w:proofErr w:type="spellEnd"/>
          </w:p>
        </w:tc>
        <w:tc>
          <w:tcPr>
            <w:tcW w:w="5533" w:type="dxa"/>
            <w:shd w:val="clear" w:color="auto" w:fill="auto"/>
          </w:tcPr>
          <w:p w:rsidR="00B65C71" w:rsidRPr="00174A80" w:rsidRDefault="00B65C71" w:rsidP="009E6709">
            <w:pPr>
              <w:jc w:val="center"/>
              <w:rPr>
                <w:b/>
              </w:rPr>
            </w:pPr>
          </w:p>
          <w:p w:rsidR="00B65C71" w:rsidRPr="00174A80" w:rsidRDefault="00B65C71" w:rsidP="009E6709">
            <w:pPr>
              <w:rPr>
                <w:b/>
              </w:rPr>
            </w:pPr>
            <w:r w:rsidRPr="00174A80">
              <w:rPr>
                <w:b/>
              </w:rPr>
              <w:tab/>
              <w:t xml:space="preserve">       5.2. Претендент</w:t>
            </w:r>
          </w:p>
          <w:p w:rsidR="00B65C71" w:rsidRDefault="00B65C71" w:rsidP="009E6709">
            <w:pPr>
              <w:tabs>
                <w:tab w:val="left" w:pos="880"/>
              </w:tabs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  <w:r>
              <w:t xml:space="preserve">                </w:t>
            </w: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</w:p>
          <w:p w:rsidR="00B65C71" w:rsidRDefault="00B65C71" w:rsidP="009E6709">
            <w:pPr>
              <w:jc w:val="both"/>
            </w:pPr>
            <w:r>
              <w:t xml:space="preserve">            </w:t>
            </w:r>
          </w:p>
          <w:p w:rsidR="00B65C71" w:rsidRPr="00174A80" w:rsidRDefault="00B65C71" w:rsidP="009E6709">
            <w:pPr>
              <w:jc w:val="both"/>
              <w:rPr>
                <w:b/>
              </w:rPr>
            </w:pPr>
            <w:r>
              <w:t xml:space="preserve">  ____________________ </w:t>
            </w:r>
          </w:p>
        </w:tc>
      </w:tr>
    </w:tbl>
    <w:p w:rsidR="00B65C71" w:rsidRPr="00600E93" w:rsidRDefault="00B65C71" w:rsidP="00B65C71">
      <w:pPr>
        <w:rPr>
          <w:b/>
        </w:rPr>
        <w:sectPr w:rsidR="00B65C71" w:rsidRPr="00600E93" w:rsidSect="00566831">
          <w:type w:val="continuous"/>
          <w:pgSz w:w="11906" w:h="16838"/>
          <w:pgMar w:top="1134" w:right="850" w:bottom="1134" w:left="540" w:header="708" w:footer="708" w:gutter="0"/>
          <w:cols w:space="709"/>
          <w:docGrid w:linePitch="360"/>
        </w:sectPr>
      </w:pPr>
    </w:p>
    <w:p w:rsidR="00B65C71" w:rsidRDefault="00B65C71" w:rsidP="00B65C71"/>
    <w:p w:rsidR="00923BDF" w:rsidRDefault="00923BDF"/>
    <w:sectPr w:rsidR="00923BDF" w:rsidSect="00641D32">
      <w:type w:val="continuous"/>
      <w:pgSz w:w="11906" w:h="16838"/>
      <w:pgMar w:top="1134" w:right="850" w:bottom="1134" w:left="54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44CF"/>
    <w:multiLevelType w:val="multilevel"/>
    <w:tmpl w:val="EA74FD5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F607FBC"/>
    <w:multiLevelType w:val="multilevel"/>
    <w:tmpl w:val="6AE083A2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C738C7"/>
    <w:multiLevelType w:val="multilevel"/>
    <w:tmpl w:val="AE348D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C71"/>
    <w:rsid w:val="00062749"/>
    <w:rsid w:val="0009522C"/>
    <w:rsid w:val="00170E1E"/>
    <w:rsid w:val="001C62AA"/>
    <w:rsid w:val="00507503"/>
    <w:rsid w:val="0086714D"/>
    <w:rsid w:val="00893646"/>
    <w:rsid w:val="008C6653"/>
    <w:rsid w:val="00923BDF"/>
    <w:rsid w:val="009C43E7"/>
    <w:rsid w:val="00B17386"/>
    <w:rsid w:val="00B65C71"/>
    <w:rsid w:val="00C75489"/>
    <w:rsid w:val="00DD0E1B"/>
    <w:rsid w:val="00DF0160"/>
    <w:rsid w:val="00E17058"/>
    <w:rsid w:val="00E96A48"/>
    <w:rsid w:val="00F51BE4"/>
    <w:rsid w:val="00F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B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49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Листа</cp:lastModifiedBy>
  <cp:revision>7</cp:revision>
  <dcterms:created xsi:type="dcterms:W3CDTF">2015-09-26T11:28:00Z</dcterms:created>
  <dcterms:modified xsi:type="dcterms:W3CDTF">2015-11-05T12:37:00Z</dcterms:modified>
</cp:coreProperties>
</file>