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г. Екатеринбург                                                                                                        «___» _________ 2015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2238EE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Павленко Андрей Владимирович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»,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>
        <w:rPr>
          <w:rFonts w:ascii="Times New Roman" w:eastAsia="Times New Roman" w:hAnsi="Times New Roman" w:cs="Times New Roman"/>
          <w:szCs w:val="24"/>
          <w:lang w:eastAsia="ar-SA"/>
        </w:rPr>
        <w:t>Павленко А. В.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Чу Эдуарда Сановича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Решения Арбитражного суда </w:t>
      </w:r>
      <w:r>
        <w:rPr>
          <w:rFonts w:ascii="Times New Roman" w:eastAsia="Times New Roman" w:hAnsi="Times New Roman" w:cs="Times New Roman"/>
          <w:lang w:eastAsia="ar-SA"/>
        </w:rPr>
        <w:t>Челябинской области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564F5" w:rsidRPr="003564F5">
        <w:rPr>
          <w:rFonts w:ascii="Courier New" w:eastAsia="Times New Roman" w:hAnsi="Courier New" w:cs="Times New Roman"/>
          <w:sz w:val="20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lang w:eastAsia="ar-SA"/>
        </w:rPr>
        <w:t>13.11.2015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года дело № </w:t>
      </w:r>
      <w:r w:rsidRPr="002238EE">
        <w:rPr>
          <w:rFonts w:ascii="Times New Roman" w:eastAsia="Times New Roman" w:hAnsi="Times New Roman" w:cs="Times New Roman"/>
          <w:lang w:eastAsia="ar-SA"/>
        </w:rPr>
        <w:t>А76-7450/2015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2238EE">
        <w:rPr>
          <w:rFonts w:ascii="Times New Roman" w:eastAsia="Arial" w:hAnsi="Times New Roman" w:cs="Arial"/>
          <w:szCs w:val="20"/>
          <w:lang w:eastAsia="ar-SA"/>
        </w:rPr>
        <w:t>Павленко А. В.</w:t>
      </w:r>
      <w:bookmarkStart w:id="0" w:name="_GoBack"/>
      <w:bookmarkEnd w:id="0"/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продажи имущества: в счет обеспечения оплаты приобретаемого имущества, принадлежащего </w:t>
      </w:r>
      <w:r w:rsidR="002238EE">
        <w:rPr>
          <w:rFonts w:ascii="Times New Roman" w:eastAsia="Arial" w:hAnsi="Times New Roman" w:cs="Arial"/>
          <w:szCs w:val="20"/>
          <w:lang w:eastAsia="ar-SA"/>
        </w:rPr>
        <w:t>Павленко А. В.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публичного предложения,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>Павленко Андрей Владимирович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Адрес регистрации</w:t>
            </w:r>
            <w:r w:rsidR="003564F5"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: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38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454011 г. Челябинск ул. Братьев Кашириных д. 85/а  кв.198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>р/с 42307810016541841293  Банк получателя: Доп. Офис №7003/0423 ПАО Сбербанк к/с 30101810500000000674, БИК 046577674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Павленко А. В.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Чу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B5" w:rsidRDefault="00483DB5">
      <w:pPr>
        <w:spacing w:after="0" w:line="240" w:lineRule="auto"/>
      </w:pPr>
      <w:r>
        <w:separator/>
      </w:r>
    </w:p>
  </w:endnote>
  <w:endnote w:type="continuationSeparator" w:id="0">
    <w:p w:rsidR="00483DB5" w:rsidRDefault="0048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8EE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483D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B5" w:rsidRDefault="00483DB5">
      <w:pPr>
        <w:spacing w:after="0" w:line="240" w:lineRule="auto"/>
      </w:pPr>
      <w:r>
        <w:separator/>
      </w:r>
    </w:p>
  </w:footnote>
  <w:footnote w:type="continuationSeparator" w:id="0">
    <w:p w:rsidR="00483DB5" w:rsidRDefault="0048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2016-03-25T10:37:00Z</dcterms:created>
  <dcterms:modified xsi:type="dcterms:W3CDTF">2016-03-30T09:20:00Z</dcterms:modified>
</cp:coreProperties>
</file>