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99" w:rsidRDefault="009E6699" w:rsidP="00950BD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bookmarkStart w:id="0" w:name="_GoBack"/>
      <w:bookmarkEnd w:id="0"/>
    </w:p>
    <w:p w:rsidR="009E6699" w:rsidRDefault="009E6699" w:rsidP="00950BD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E6699" w:rsidRDefault="009E6699" w:rsidP="00950BD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E6699" w:rsidRDefault="009E6699" w:rsidP="00950BD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50BD2" w:rsidRPr="00257C36" w:rsidRDefault="00950BD2" w:rsidP="00950BD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57C36">
        <w:rPr>
          <w:sz w:val="20"/>
          <w:szCs w:val="20"/>
        </w:rPr>
        <w:t xml:space="preserve">Организатор торгов </w:t>
      </w:r>
      <w:r w:rsidR="00F37A9E" w:rsidRPr="00257C36">
        <w:rPr>
          <w:sz w:val="20"/>
          <w:szCs w:val="20"/>
        </w:rPr>
        <w:t xml:space="preserve">– </w:t>
      </w:r>
      <w:r w:rsidR="000160FB" w:rsidRPr="00257C36">
        <w:rPr>
          <w:sz w:val="20"/>
          <w:szCs w:val="20"/>
        </w:rPr>
        <w:t>к</w:t>
      </w:r>
      <w:r w:rsidR="00F37A9E" w:rsidRPr="00257C36">
        <w:rPr>
          <w:sz w:val="20"/>
          <w:szCs w:val="20"/>
        </w:rPr>
        <w:t>онкурсный управляющий</w:t>
      </w:r>
      <w:r w:rsidR="00D30292" w:rsidRPr="00257C36">
        <w:rPr>
          <w:sz w:val="20"/>
          <w:szCs w:val="20"/>
        </w:rPr>
        <w:t xml:space="preserve"> ООО «Кумир-С»</w:t>
      </w:r>
      <w:r w:rsidR="00F37A9E" w:rsidRPr="00257C36">
        <w:rPr>
          <w:sz w:val="20"/>
          <w:szCs w:val="20"/>
        </w:rPr>
        <w:t xml:space="preserve"> Пелевин Дмитрий Владимирович </w:t>
      </w:r>
      <w:r w:rsidR="007906A4" w:rsidRPr="00257C36">
        <w:rPr>
          <w:sz w:val="20"/>
          <w:szCs w:val="20"/>
        </w:rPr>
        <w:t>(</w:t>
      </w:r>
      <w:r w:rsidR="00E05DE6">
        <w:rPr>
          <w:sz w:val="20"/>
          <w:szCs w:val="20"/>
        </w:rPr>
        <w:t>150001,г.Ярославль,</w:t>
      </w:r>
      <w:r w:rsidR="000B1E36">
        <w:rPr>
          <w:sz w:val="20"/>
          <w:szCs w:val="20"/>
        </w:rPr>
        <w:t>а/я</w:t>
      </w:r>
      <w:r w:rsidR="00316EA6" w:rsidRPr="00257C36">
        <w:rPr>
          <w:sz w:val="20"/>
          <w:szCs w:val="20"/>
        </w:rPr>
        <w:t>18,</w:t>
      </w:r>
      <w:hyperlink r:id="rId5" w:history="1">
        <w:r w:rsidR="00316EA6" w:rsidRPr="00257C36">
          <w:rPr>
            <w:sz w:val="20"/>
            <w:szCs w:val="20"/>
          </w:rPr>
          <w:t>dpelevin.78@mail.ru</w:t>
        </w:r>
      </w:hyperlink>
      <w:r w:rsidR="00316EA6" w:rsidRPr="00257C36">
        <w:rPr>
          <w:sz w:val="20"/>
          <w:szCs w:val="20"/>
        </w:rPr>
        <w:t>,</w:t>
      </w:r>
      <w:r w:rsidR="00E05DE6">
        <w:rPr>
          <w:sz w:val="20"/>
          <w:szCs w:val="20"/>
        </w:rPr>
        <w:t>8</w:t>
      </w:r>
      <w:r w:rsidR="009E6699">
        <w:rPr>
          <w:sz w:val="20"/>
          <w:szCs w:val="20"/>
        </w:rPr>
        <w:t>9201142452</w:t>
      </w:r>
      <w:r w:rsidR="00316EA6" w:rsidRPr="00257C36">
        <w:rPr>
          <w:sz w:val="20"/>
          <w:szCs w:val="20"/>
        </w:rPr>
        <w:t>,</w:t>
      </w:r>
      <w:r w:rsidR="007906A4" w:rsidRPr="00257C36">
        <w:rPr>
          <w:sz w:val="20"/>
          <w:szCs w:val="20"/>
        </w:rPr>
        <w:t>ИНН760705624252,СНИЛС078-097-227-00</w:t>
      </w:r>
      <w:r w:rsidR="00E05DE6">
        <w:rPr>
          <w:sz w:val="20"/>
          <w:szCs w:val="20"/>
        </w:rPr>
        <w:t>),</w:t>
      </w:r>
      <w:r w:rsidR="00D30292" w:rsidRPr="00257C36">
        <w:rPr>
          <w:sz w:val="20"/>
          <w:szCs w:val="20"/>
        </w:rPr>
        <w:t>действующий на основании решения</w:t>
      </w:r>
      <w:r w:rsidR="00B632AD">
        <w:rPr>
          <w:sz w:val="20"/>
          <w:szCs w:val="20"/>
        </w:rPr>
        <w:t xml:space="preserve"> Арбитражного</w:t>
      </w:r>
      <w:r w:rsidR="00E05DE6">
        <w:rPr>
          <w:sz w:val="20"/>
          <w:szCs w:val="20"/>
        </w:rPr>
        <w:t xml:space="preserve"> суда </w:t>
      </w:r>
      <w:proofErr w:type="spellStart"/>
      <w:r w:rsidR="00E05DE6">
        <w:rPr>
          <w:sz w:val="20"/>
          <w:szCs w:val="20"/>
        </w:rPr>
        <w:t>г.</w:t>
      </w:r>
      <w:r w:rsidR="00D30292" w:rsidRPr="00257C36">
        <w:rPr>
          <w:sz w:val="20"/>
          <w:szCs w:val="20"/>
        </w:rPr>
        <w:t>Москвы</w:t>
      </w:r>
      <w:proofErr w:type="spellEnd"/>
      <w:r w:rsidR="00D30292" w:rsidRPr="00257C36">
        <w:rPr>
          <w:sz w:val="20"/>
          <w:szCs w:val="20"/>
        </w:rPr>
        <w:t xml:space="preserve"> по делу №</w:t>
      </w:r>
      <w:r w:rsidR="00C33D20">
        <w:rPr>
          <w:sz w:val="20"/>
          <w:szCs w:val="20"/>
        </w:rPr>
        <w:t>А</w:t>
      </w:r>
      <w:r w:rsidR="00D30292" w:rsidRPr="00257C36">
        <w:rPr>
          <w:sz w:val="20"/>
          <w:szCs w:val="20"/>
        </w:rPr>
        <w:t>40-1</w:t>
      </w:r>
      <w:r w:rsidR="00E05DE6">
        <w:rPr>
          <w:sz w:val="20"/>
          <w:szCs w:val="20"/>
        </w:rPr>
        <w:t>00352/15-24-226Б от 01.02.2016</w:t>
      </w:r>
      <w:r w:rsidR="00D30292" w:rsidRPr="00257C36">
        <w:rPr>
          <w:sz w:val="20"/>
          <w:szCs w:val="20"/>
        </w:rPr>
        <w:t>,</w:t>
      </w:r>
      <w:r w:rsidRPr="00257C36">
        <w:rPr>
          <w:sz w:val="20"/>
          <w:szCs w:val="20"/>
        </w:rPr>
        <w:t xml:space="preserve">сообщает о проведении </w:t>
      </w:r>
      <w:r w:rsidR="00F37A9E" w:rsidRPr="00257C36">
        <w:rPr>
          <w:b/>
          <w:sz w:val="20"/>
          <w:szCs w:val="20"/>
        </w:rPr>
        <w:t>0</w:t>
      </w:r>
      <w:r w:rsidR="009E6699">
        <w:rPr>
          <w:b/>
          <w:sz w:val="20"/>
          <w:szCs w:val="20"/>
        </w:rPr>
        <w:t>3</w:t>
      </w:r>
      <w:r w:rsidR="00F37A9E" w:rsidRPr="00257C36">
        <w:rPr>
          <w:b/>
          <w:sz w:val="20"/>
          <w:szCs w:val="20"/>
        </w:rPr>
        <w:t>.06</w:t>
      </w:r>
      <w:r w:rsidRPr="00257C36">
        <w:rPr>
          <w:b/>
          <w:sz w:val="20"/>
          <w:szCs w:val="20"/>
        </w:rPr>
        <w:t xml:space="preserve">.2016 </w:t>
      </w:r>
      <w:r w:rsidR="007906A4" w:rsidRPr="00257C36">
        <w:rPr>
          <w:b/>
          <w:sz w:val="20"/>
          <w:szCs w:val="20"/>
        </w:rPr>
        <w:t>г</w:t>
      </w:r>
      <w:r w:rsidRPr="00257C36">
        <w:rPr>
          <w:sz w:val="20"/>
          <w:szCs w:val="20"/>
        </w:rPr>
        <w:t xml:space="preserve"> в 11час00мин </w:t>
      </w:r>
      <w:proofErr w:type="spellStart"/>
      <w:r w:rsidRPr="00257C36">
        <w:rPr>
          <w:sz w:val="20"/>
          <w:szCs w:val="20"/>
        </w:rPr>
        <w:t>мск</w:t>
      </w:r>
      <w:proofErr w:type="spellEnd"/>
      <w:r w:rsidRPr="00257C36">
        <w:rPr>
          <w:sz w:val="20"/>
          <w:szCs w:val="20"/>
        </w:rPr>
        <w:t xml:space="preserve">. </w:t>
      </w:r>
      <w:r w:rsidR="002C1AFE">
        <w:rPr>
          <w:sz w:val="20"/>
          <w:szCs w:val="20"/>
        </w:rPr>
        <w:t>на электронной торговой площадке</w:t>
      </w:r>
      <w:r w:rsidR="002C1AFE" w:rsidRPr="00257C36">
        <w:rPr>
          <w:sz w:val="20"/>
          <w:szCs w:val="20"/>
        </w:rPr>
        <w:t xml:space="preserve"> ОАО "Российский аукционный дом</w:t>
      </w:r>
      <w:r w:rsidR="002C1AFE">
        <w:rPr>
          <w:sz w:val="20"/>
          <w:szCs w:val="20"/>
        </w:rPr>
        <w:t xml:space="preserve">» </w:t>
      </w:r>
      <w:r w:rsidR="00C01BA2">
        <w:rPr>
          <w:sz w:val="20"/>
          <w:szCs w:val="20"/>
        </w:rPr>
        <w:t>э</w:t>
      </w:r>
      <w:r w:rsidR="0085024F">
        <w:rPr>
          <w:sz w:val="20"/>
          <w:szCs w:val="20"/>
        </w:rPr>
        <w:t xml:space="preserve">лектронных </w:t>
      </w:r>
      <w:r w:rsidRPr="00257C36">
        <w:rPr>
          <w:sz w:val="20"/>
          <w:szCs w:val="20"/>
        </w:rPr>
        <w:t>торгов в форме открытого аукциона</w:t>
      </w:r>
      <w:r w:rsidR="00C33D20">
        <w:rPr>
          <w:sz w:val="20"/>
          <w:szCs w:val="20"/>
        </w:rPr>
        <w:t xml:space="preserve"> с открытой формой представления предложений о цене по продаже имущества </w:t>
      </w:r>
      <w:r w:rsidRPr="00257C36">
        <w:rPr>
          <w:sz w:val="20"/>
          <w:szCs w:val="20"/>
        </w:rPr>
        <w:t>О</w:t>
      </w:r>
      <w:r w:rsidR="00F37A9E" w:rsidRPr="00257C36">
        <w:rPr>
          <w:sz w:val="20"/>
          <w:szCs w:val="20"/>
        </w:rPr>
        <w:t>О</w:t>
      </w:r>
      <w:r w:rsidRPr="00257C36">
        <w:rPr>
          <w:sz w:val="20"/>
          <w:szCs w:val="20"/>
        </w:rPr>
        <w:t>О «</w:t>
      </w:r>
      <w:r w:rsidR="00F37A9E" w:rsidRPr="00257C36">
        <w:rPr>
          <w:sz w:val="20"/>
          <w:szCs w:val="20"/>
        </w:rPr>
        <w:t>Кумир-С</w:t>
      </w:r>
      <w:r w:rsidRPr="00257C36">
        <w:rPr>
          <w:sz w:val="20"/>
          <w:szCs w:val="20"/>
        </w:rPr>
        <w:t xml:space="preserve">» </w:t>
      </w:r>
      <w:r w:rsidR="00E05DE6">
        <w:rPr>
          <w:sz w:val="20"/>
          <w:szCs w:val="20"/>
        </w:rPr>
        <w:t>(г.Москва,ул.</w:t>
      </w:r>
      <w:r w:rsidR="007906A4" w:rsidRPr="00257C36">
        <w:rPr>
          <w:sz w:val="20"/>
          <w:szCs w:val="20"/>
        </w:rPr>
        <w:t>Душинская,д.14, ОГРН</w:t>
      </w:r>
      <w:r w:rsidR="00F37A9E" w:rsidRPr="00257C36">
        <w:rPr>
          <w:sz w:val="20"/>
          <w:szCs w:val="20"/>
        </w:rPr>
        <w:t>1037722016716</w:t>
      </w:r>
      <w:r w:rsidR="007906A4" w:rsidRPr="00257C36">
        <w:rPr>
          <w:sz w:val="20"/>
          <w:szCs w:val="20"/>
        </w:rPr>
        <w:t>,ИНН</w:t>
      </w:r>
      <w:r w:rsidR="00F37A9E" w:rsidRPr="00257C36">
        <w:rPr>
          <w:sz w:val="20"/>
          <w:szCs w:val="20"/>
        </w:rPr>
        <w:t>7722073297)</w:t>
      </w:r>
      <w:r w:rsidR="009E6699">
        <w:rPr>
          <w:sz w:val="20"/>
          <w:szCs w:val="20"/>
        </w:rPr>
        <w:t>,</w:t>
      </w:r>
      <w:r w:rsidR="00C33D20">
        <w:rPr>
          <w:sz w:val="20"/>
          <w:szCs w:val="20"/>
        </w:rPr>
        <w:t>принадлежащего ему на праве собственности</w:t>
      </w:r>
      <w:r w:rsidR="00820ACD">
        <w:rPr>
          <w:sz w:val="20"/>
          <w:szCs w:val="20"/>
        </w:rPr>
        <w:t>.</w:t>
      </w:r>
      <w:r w:rsidR="00CB3989">
        <w:rPr>
          <w:sz w:val="20"/>
          <w:szCs w:val="20"/>
        </w:rPr>
        <w:t xml:space="preserve"> </w:t>
      </w:r>
      <w:r w:rsidR="00674E98" w:rsidRPr="00257C36">
        <w:rPr>
          <w:sz w:val="20"/>
          <w:szCs w:val="20"/>
        </w:rPr>
        <w:t xml:space="preserve">Ознакомление с документами и имуществом проводится </w:t>
      </w:r>
      <w:r w:rsidR="00674E98">
        <w:rPr>
          <w:sz w:val="20"/>
          <w:szCs w:val="20"/>
        </w:rPr>
        <w:t xml:space="preserve">в период подачи заявок </w:t>
      </w:r>
      <w:r w:rsidR="00674E98" w:rsidRPr="00257C36">
        <w:rPr>
          <w:sz w:val="20"/>
          <w:szCs w:val="20"/>
        </w:rPr>
        <w:t>по предварительному согласованию по телефону +7</w:t>
      </w:r>
      <w:r w:rsidR="009E6699">
        <w:rPr>
          <w:sz w:val="20"/>
          <w:szCs w:val="20"/>
        </w:rPr>
        <w:t>9201142452</w:t>
      </w:r>
      <w:r w:rsidR="00674E98" w:rsidRPr="00257C36">
        <w:rPr>
          <w:sz w:val="20"/>
          <w:szCs w:val="20"/>
        </w:rPr>
        <w:t>.</w:t>
      </w:r>
    </w:p>
    <w:p w:rsidR="00950BD2" w:rsidRDefault="00F37A9E" w:rsidP="00C33D2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57C36">
        <w:rPr>
          <w:sz w:val="20"/>
          <w:szCs w:val="20"/>
        </w:rPr>
        <w:t>Лот №1:</w:t>
      </w:r>
      <w:r w:rsidR="007906A4" w:rsidRPr="00257C36">
        <w:rPr>
          <w:sz w:val="20"/>
          <w:szCs w:val="20"/>
        </w:rPr>
        <w:t xml:space="preserve"> Помещение, нежилое, площадь 1697,3 кв.м., ад</w:t>
      </w:r>
      <w:r w:rsidR="00E05DE6">
        <w:rPr>
          <w:sz w:val="20"/>
          <w:szCs w:val="20"/>
        </w:rPr>
        <w:t xml:space="preserve">рес(местоположение) объекта: </w:t>
      </w:r>
      <w:proofErr w:type="spellStart"/>
      <w:r w:rsidR="00E05DE6">
        <w:rPr>
          <w:sz w:val="20"/>
          <w:szCs w:val="20"/>
        </w:rPr>
        <w:t>г.Москва</w:t>
      </w:r>
      <w:proofErr w:type="spellEnd"/>
      <w:r w:rsidR="00E05DE6">
        <w:rPr>
          <w:sz w:val="20"/>
          <w:szCs w:val="20"/>
        </w:rPr>
        <w:t xml:space="preserve">, </w:t>
      </w:r>
      <w:proofErr w:type="spellStart"/>
      <w:r w:rsidR="00E05DE6">
        <w:rPr>
          <w:sz w:val="20"/>
          <w:szCs w:val="20"/>
        </w:rPr>
        <w:t>ул.</w:t>
      </w:r>
      <w:r w:rsidR="007906A4" w:rsidRPr="00257C36">
        <w:rPr>
          <w:sz w:val="20"/>
          <w:szCs w:val="20"/>
        </w:rPr>
        <w:t>Душинская</w:t>
      </w:r>
      <w:proofErr w:type="spellEnd"/>
      <w:r w:rsidR="007906A4" w:rsidRPr="00257C36">
        <w:rPr>
          <w:sz w:val="20"/>
          <w:szCs w:val="20"/>
        </w:rPr>
        <w:t>, д.14. Кадастровый (или условный) номер:77:04:0001013:3332.</w:t>
      </w:r>
      <w:r w:rsidR="00C33D20">
        <w:rPr>
          <w:sz w:val="20"/>
          <w:szCs w:val="20"/>
        </w:rPr>
        <w:t xml:space="preserve"> Имущество</w:t>
      </w:r>
      <w:r w:rsidR="00674E98">
        <w:rPr>
          <w:sz w:val="20"/>
          <w:szCs w:val="20"/>
        </w:rPr>
        <w:t xml:space="preserve"> находится в залоге у АКБ «ФОРА-БАНК» (АО</w:t>
      </w:r>
      <w:proofErr w:type="gramStart"/>
      <w:r w:rsidR="00674E98">
        <w:rPr>
          <w:sz w:val="20"/>
          <w:szCs w:val="20"/>
        </w:rPr>
        <w:t>).</w:t>
      </w:r>
      <w:r w:rsidR="00C33D20">
        <w:rPr>
          <w:sz w:val="20"/>
          <w:szCs w:val="20"/>
        </w:rPr>
        <w:t>Начальная</w:t>
      </w:r>
      <w:proofErr w:type="gramEnd"/>
      <w:r w:rsidR="00C33D20">
        <w:rPr>
          <w:sz w:val="20"/>
          <w:szCs w:val="20"/>
        </w:rPr>
        <w:t xml:space="preserve"> цена продажи</w:t>
      </w:r>
      <w:r w:rsidR="006A5322" w:rsidRPr="00257C36">
        <w:rPr>
          <w:sz w:val="20"/>
          <w:szCs w:val="20"/>
        </w:rPr>
        <w:t xml:space="preserve"> составляет</w:t>
      </w:r>
      <w:r w:rsidR="00674E98">
        <w:rPr>
          <w:sz w:val="20"/>
          <w:szCs w:val="20"/>
        </w:rPr>
        <w:t xml:space="preserve"> 300</w:t>
      </w:r>
      <w:r w:rsidR="002C1AFE">
        <w:rPr>
          <w:sz w:val="20"/>
          <w:szCs w:val="20"/>
        </w:rPr>
        <w:t> </w:t>
      </w:r>
      <w:r w:rsidR="00674E98">
        <w:rPr>
          <w:sz w:val="20"/>
          <w:szCs w:val="20"/>
        </w:rPr>
        <w:t>000</w:t>
      </w:r>
      <w:r w:rsidR="002C1AFE">
        <w:rPr>
          <w:sz w:val="20"/>
          <w:szCs w:val="20"/>
        </w:rPr>
        <w:t xml:space="preserve"> </w:t>
      </w:r>
      <w:r w:rsidR="00674E98">
        <w:rPr>
          <w:sz w:val="20"/>
          <w:szCs w:val="20"/>
        </w:rPr>
        <w:t>000 руб.</w:t>
      </w:r>
      <w:r w:rsidR="00D676CE">
        <w:rPr>
          <w:sz w:val="20"/>
          <w:szCs w:val="20"/>
        </w:rPr>
        <w:t>, НДС не облагается. Шаг аукциона</w:t>
      </w:r>
      <w:r w:rsidR="00950BD2" w:rsidRPr="00257C36">
        <w:rPr>
          <w:sz w:val="20"/>
          <w:szCs w:val="20"/>
        </w:rPr>
        <w:t xml:space="preserve"> 5% от начальной цены лота.</w:t>
      </w:r>
    </w:p>
    <w:p w:rsidR="00950BD2" w:rsidRPr="00257C36" w:rsidRDefault="0054190F" w:rsidP="0085024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Срок п</w:t>
      </w:r>
      <w:r w:rsidR="002C1AFE">
        <w:rPr>
          <w:sz w:val="20"/>
          <w:szCs w:val="20"/>
        </w:rPr>
        <w:t>рием</w:t>
      </w:r>
      <w:r>
        <w:rPr>
          <w:sz w:val="20"/>
          <w:szCs w:val="20"/>
        </w:rPr>
        <w:t>а</w:t>
      </w:r>
      <w:r w:rsidR="002C1AFE">
        <w:rPr>
          <w:sz w:val="20"/>
          <w:szCs w:val="20"/>
        </w:rPr>
        <w:t xml:space="preserve"> заявок </w:t>
      </w:r>
      <w:r>
        <w:rPr>
          <w:sz w:val="20"/>
          <w:szCs w:val="20"/>
        </w:rPr>
        <w:t>(</w:t>
      </w:r>
      <w:r w:rsidR="002C1AFE">
        <w:rPr>
          <w:sz w:val="20"/>
          <w:szCs w:val="20"/>
        </w:rPr>
        <w:t xml:space="preserve">на сайте </w:t>
      </w:r>
      <w:hyperlink r:id="rId6" w:history="1">
        <w:r w:rsidR="002C1AFE" w:rsidRPr="00B83D5E">
          <w:rPr>
            <w:rStyle w:val="a4"/>
            <w:sz w:val="20"/>
            <w:szCs w:val="20"/>
          </w:rPr>
          <w:t>www.lot-online.ru</w:t>
        </w:r>
      </w:hyperlink>
      <w:r>
        <w:rPr>
          <w:sz w:val="20"/>
          <w:szCs w:val="20"/>
        </w:rPr>
        <w:t xml:space="preserve">) и </w:t>
      </w:r>
      <w:r w:rsidR="000308C3">
        <w:rPr>
          <w:sz w:val="20"/>
          <w:szCs w:val="20"/>
        </w:rPr>
        <w:t>внесения</w:t>
      </w:r>
      <w:r>
        <w:rPr>
          <w:sz w:val="20"/>
          <w:szCs w:val="20"/>
        </w:rPr>
        <w:t xml:space="preserve"> на счет задатка</w:t>
      </w:r>
      <w:r w:rsidR="002C1AFE">
        <w:rPr>
          <w:sz w:val="20"/>
          <w:szCs w:val="20"/>
        </w:rPr>
        <w:t xml:space="preserve"> </w:t>
      </w:r>
      <w:r w:rsidR="00F06626">
        <w:rPr>
          <w:sz w:val="20"/>
          <w:szCs w:val="20"/>
        </w:rPr>
        <w:t xml:space="preserve">с 12час.00мин. 20.04.2016г. </w:t>
      </w:r>
      <w:r w:rsidR="0085024F">
        <w:rPr>
          <w:sz w:val="20"/>
          <w:szCs w:val="20"/>
        </w:rPr>
        <w:t xml:space="preserve">по </w:t>
      </w:r>
      <w:r w:rsidR="00F06626">
        <w:rPr>
          <w:sz w:val="20"/>
          <w:szCs w:val="20"/>
        </w:rPr>
        <w:t xml:space="preserve">13.час.00мин. </w:t>
      </w:r>
      <w:r w:rsidR="0085024F">
        <w:rPr>
          <w:sz w:val="20"/>
          <w:szCs w:val="20"/>
        </w:rPr>
        <w:t xml:space="preserve">31.05.2016г. </w:t>
      </w:r>
    </w:p>
    <w:p w:rsidR="007A65E8" w:rsidRDefault="0085024F" w:rsidP="007A65E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К участию в торгах допускаются лица,</w:t>
      </w:r>
      <w:r w:rsidR="007D0B4D" w:rsidRPr="007D0B4D">
        <w:rPr>
          <w:sz w:val="20"/>
          <w:szCs w:val="20"/>
        </w:rPr>
        <w:t xml:space="preserve"> </w:t>
      </w:r>
      <w:r w:rsidR="00C668F3">
        <w:rPr>
          <w:sz w:val="20"/>
          <w:szCs w:val="20"/>
        </w:rPr>
        <w:t>зарегистрировавшиеся</w:t>
      </w:r>
      <w:r w:rsidR="007D0B4D" w:rsidRPr="00257C36">
        <w:rPr>
          <w:sz w:val="20"/>
          <w:szCs w:val="20"/>
        </w:rPr>
        <w:t xml:space="preserve"> на электронной площадке www.lot-online.ru</w:t>
      </w:r>
      <w:r>
        <w:rPr>
          <w:sz w:val="20"/>
          <w:szCs w:val="20"/>
        </w:rPr>
        <w:t xml:space="preserve"> </w:t>
      </w:r>
      <w:r w:rsidR="00C668F3">
        <w:rPr>
          <w:sz w:val="20"/>
          <w:szCs w:val="20"/>
        </w:rPr>
        <w:t xml:space="preserve">и </w:t>
      </w:r>
      <w:r>
        <w:rPr>
          <w:sz w:val="20"/>
          <w:szCs w:val="20"/>
        </w:rPr>
        <w:t>своевременно подавшие заявку и необходимые документы</w:t>
      </w:r>
      <w:r w:rsidR="00F06626">
        <w:rPr>
          <w:sz w:val="20"/>
          <w:szCs w:val="20"/>
        </w:rPr>
        <w:t>, соответствующие требованиям</w:t>
      </w:r>
      <w:r w:rsidR="002C1AFE">
        <w:rPr>
          <w:sz w:val="20"/>
          <w:szCs w:val="20"/>
        </w:rPr>
        <w:t>,</w:t>
      </w:r>
      <w:r w:rsidR="00F06626">
        <w:rPr>
          <w:sz w:val="20"/>
          <w:szCs w:val="20"/>
        </w:rPr>
        <w:t xml:space="preserve"> уста</w:t>
      </w:r>
      <w:r w:rsidR="007205F5">
        <w:rPr>
          <w:sz w:val="20"/>
          <w:szCs w:val="20"/>
        </w:rPr>
        <w:t>новленным ст.110</w:t>
      </w:r>
      <w:r w:rsidR="007A65E8">
        <w:rPr>
          <w:sz w:val="20"/>
          <w:szCs w:val="20"/>
        </w:rPr>
        <w:t xml:space="preserve"> ФЗ</w:t>
      </w:r>
      <w:r w:rsidR="00F06626">
        <w:rPr>
          <w:sz w:val="20"/>
          <w:szCs w:val="20"/>
        </w:rPr>
        <w:t xml:space="preserve"> </w:t>
      </w:r>
      <w:r w:rsidR="007A65E8" w:rsidRPr="00257C36">
        <w:rPr>
          <w:sz w:val="20"/>
          <w:szCs w:val="20"/>
        </w:rPr>
        <w:t>«О несостоятельно</w:t>
      </w:r>
      <w:r w:rsidR="007205F5">
        <w:rPr>
          <w:sz w:val="20"/>
          <w:szCs w:val="20"/>
        </w:rPr>
        <w:t>сти (банкротстве)» и Регламентом</w:t>
      </w:r>
      <w:r w:rsidR="007A65E8" w:rsidRPr="00257C36">
        <w:rPr>
          <w:sz w:val="20"/>
          <w:szCs w:val="20"/>
        </w:rPr>
        <w:t xml:space="preserve"> электронной площадки</w:t>
      </w:r>
      <w:r>
        <w:rPr>
          <w:sz w:val="20"/>
          <w:szCs w:val="20"/>
        </w:rPr>
        <w:t>, а также обеспечившие поступл</w:t>
      </w:r>
      <w:r w:rsidR="007A65E8">
        <w:rPr>
          <w:sz w:val="20"/>
          <w:szCs w:val="20"/>
        </w:rPr>
        <w:t xml:space="preserve">ение в установленный срок </w:t>
      </w:r>
      <w:r>
        <w:rPr>
          <w:sz w:val="20"/>
          <w:szCs w:val="20"/>
        </w:rPr>
        <w:t>задатка</w:t>
      </w:r>
      <w:r w:rsidR="007A65E8">
        <w:rPr>
          <w:sz w:val="20"/>
          <w:szCs w:val="20"/>
        </w:rPr>
        <w:t xml:space="preserve"> в размере 10% от начальной цены продажи лота </w:t>
      </w:r>
      <w:r w:rsidR="007A65E8" w:rsidRPr="00257C36">
        <w:rPr>
          <w:sz w:val="20"/>
          <w:szCs w:val="20"/>
        </w:rPr>
        <w:t>на р/</w:t>
      </w:r>
      <w:proofErr w:type="spellStart"/>
      <w:r w:rsidR="007A65E8" w:rsidRPr="00257C36">
        <w:rPr>
          <w:sz w:val="20"/>
          <w:szCs w:val="20"/>
        </w:rPr>
        <w:t>с</w:t>
      </w:r>
      <w:r w:rsidR="009E6699">
        <w:rPr>
          <w:sz w:val="20"/>
          <w:szCs w:val="20"/>
        </w:rPr>
        <w:t>ч</w:t>
      </w:r>
      <w:proofErr w:type="spellEnd"/>
      <w:r w:rsidR="009E6699">
        <w:rPr>
          <w:sz w:val="20"/>
          <w:szCs w:val="20"/>
        </w:rPr>
        <w:t xml:space="preserve">. </w:t>
      </w:r>
      <w:r w:rsidR="00C70E8F">
        <w:rPr>
          <w:sz w:val="20"/>
          <w:szCs w:val="20"/>
        </w:rPr>
        <w:t>Д</w:t>
      </w:r>
      <w:r w:rsidR="00C70E8F" w:rsidRPr="00257C36">
        <w:rPr>
          <w:sz w:val="20"/>
          <w:szCs w:val="20"/>
        </w:rPr>
        <w:t>оговор о задатке размещен на сайтах</w:t>
      </w:r>
      <w:r w:rsidR="004F796E">
        <w:rPr>
          <w:sz w:val="20"/>
          <w:szCs w:val="20"/>
        </w:rPr>
        <w:t xml:space="preserve"> </w:t>
      </w:r>
      <w:hyperlink r:id="rId7" w:history="1">
        <w:r w:rsidR="00C70E8F" w:rsidRPr="00257C36">
          <w:rPr>
            <w:rStyle w:val="a4"/>
            <w:sz w:val="20"/>
            <w:szCs w:val="20"/>
          </w:rPr>
          <w:t>www.lot-online.ru</w:t>
        </w:r>
      </w:hyperlink>
      <w:r w:rsidR="00C70E8F">
        <w:rPr>
          <w:sz w:val="20"/>
          <w:szCs w:val="20"/>
        </w:rPr>
        <w:t xml:space="preserve"> и </w:t>
      </w:r>
      <w:hyperlink r:id="rId8" w:history="1">
        <w:r w:rsidR="00C70E8F" w:rsidRPr="00B83D5E">
          <w:rPr>
            <w:rStyle w:val="a4"/>
            <w:sz w:val="20"/>
            <w:szCs w:val="20"/>
          </w:rPr>
          <w:t>http://bankrot.fedresurs.ru/</w:t>
        </w:r>
      </w:hyperlink>
      <w:r w:rsidR="00C70E8F">
        <w:rPr>
          <w:sz w:val="20"/>
          <w:szCs w:val="20"/>
        </w:rPr>
        <w:t>. Перечисление задатка признается акцептом договора о задатке.</w:t>
      </w:r>
    </w:p>
    <w:p w:rsidR="00C01BA2" w:rsidRPr="00257C36" w:rsidRDefault="00C01BA2" w:rsidP="00C01BA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57C36">
        <w:rPr>
          <w:sz w:val="20"/>
          <w:szCs w:val="20"/>
        </w:rPr>
        <w:t xml:space="preserve">Заявка на участие в торгах </w:t>
      </w:r>
      <w:r>
        <w:rPr>
          <w:sz w:val="20"/>
          <w:szCs w:val="20"/>
        </w:rPr>
        <w:t xml:space="preserve">составляется в </w:t>
      </w:r>
      <w:r w:rsidR="00C70E8F">
        <w:rPr>
          <w:sz w:val="20"/>
          <w:szCs w:val="20"/>
        </w:rPr>
        <w:t>форме электронного документа</w:t>
      </w:r>
      <w:r w:rsidR="002C1AFE">
        <w:rPr>
          <w:sz w:val="20"/>
          <w:szCs w:val="20"/>
        </w:rPr>
        <w:t xml:space="preserve"> </w:t>
      </w:r>
      <w:r>
        <w:rPr>
          <w:sz w:val="20"/>
          <w:szCs w:val="20"/>
        </w:rPr>
        <w:t>в произвольной форме</w:t>
      </w:r>
      <w:r w:rsidRPr="00257C36">
        <w:rPr>
          <w:sz w:val="20"/>
          <w:szCs w:val="20"/>
        </w:rPr>
        <w:t xml:space="preserve"> на русском языке и</w:t>
      </w:r>
      <w:r w:rsidR="007D0B4D">
        <w:rPr>
          <w:sz w:val="20"/>
          <w:szCs w:val="20"/>
        </w:rPr>
        <w:t xml:space="preserve"> должна</w:t>
      </w:r>
      <w:r w:rsidRPr="00257C36">
        <w:rPr>
          <w:sz w:val="20"/>
          <w:szCs w:val="20"/>
        </w:rPr>
        <w:t xml:space="preserve"> содержать сведения</w:t>
      </w:r>
      <w:r w:rsidR="007D0B4D">
        <w:rPr>
          <w:sz w:val="20"/>
          <w:szCs w:val="20"/>
        </w:rPr>
        <w:t xml:space="preserve"> о заявителе</w:t>
      </w:r>
      <w:r>
        <w:rPr>
          <w:sz w:val="20"/>
          <w:szCs w:val="20"/>
        </w:rPr>
        <w:t>:</w:t>
      </w:r>
      <w:r w:rsidRPr="00257C36">
        <w:rPr>
          <w:sz w:val="20"/>
          <w:szCs w:val="20"/>
        </w:rPr>
        <w:t xml:space="preserve"> </w:t>
      </w:r>
      <w:r>
        <w:rPr>
          <w:sz w:val="20"/>
          <w:szCs w:val="20"/>
        </w:rPr>
        <w:t>наименование, организационно-правовая форма, м</w:t>
      </w:r>
      <w:r w:rsidR="007D0B4D">
        <w:rPr>
          <w:sz w:val="20"/>
          <w:szCs w:val="20"/>
        </w:rPr>
        <w:t xml:space="preserve">есто нахождения, почтовый адрес </w:t>
      </w:r>
      <w:r>
        <w:rPr>
          <w:sz w:val="20"/>
          <w:szCs w:val="20"/>
        </w:rPr>
        <w:t xml:space="preserve">(для юридического лица) либо фамилия, имя, отчество, паспортные данные, сведения о месте жительства (для физического лица); номер контактного телефона и адрес электронной почты; сведения о наличии/отсутствии заинтересованности </w:t>
      </w:r>
      <w:r w:rsidR="00674E98">
        <w:rPr>
          <w:sz w:val="20"/>
          <w:szCs w:val="20"/>
        </w:rPr>
        <w:t xml:space="preserve">по отношению </w:t>
      </w:r>
      <w:r w:rsidRPr="00257C36">
        <w:rPr>
          <w:sz w:val="20"/>
          <w:szCs w:val="20"/>
        </w:rPr>
        <w:t xml:space="preserve">к должнику, кредитору, конкурсному управляющему </w:t>
      </w:r>
      <w:r>
        <w:rPr>
          <w:sz w:val="20"/>
          <w:szCs w:val="20"/>
        </w:rPr>
        <w:t>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управляющий.</w:t>
      </w:r>
    </w:p>
    <w:p w:rsidR="00F06626" w:rsidRPr="00257C36" w:rsidRDefault="00F06626" w:rsidP="00F0662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К заявке </w:t>
      </w:r>
      <w:r w:rsidR="00674E98">
        <w:rPr>
          <w:sz w:val="20"/>
          <w:szCs w:val="20"/>
        </w:rPr>
        <w:t>в форме электронных документов, подписанных электронной подписью заявителя,</w:t>
      </w:r>
      <w:r w:rsidR="007D0B4D">
        <w:rPr>
          <w:sz w:val="20"/>
          <w:szCs w:val="20"/>
        </w:rPr>
        <w:t xml:space="preserve"> прилагаются</w:t>
      </w:r>
      <w:r w:rsidR="00674E98">
        <w:rPr>
          <w:sz w:val="20"/>
          <w:szCs w:val="20"/>
        </w:rPr>
        <w:t xml:space="preserve"> копии следующих документов</w:t>
      </w:r>
      <w:r>
        <w:rPr>
          <w:sz w:val="20"/>
          <w:szCs w:val="20"/>
        </w:rPr>
        <w:t>:</w:t>
      </w:r>
      <w:r w:rsidRPr="00257C36">
        <w:rPr>
          <w:sz w:val="20"/>
          <w:szCs w:val="20"/>
        </w:rPr>
        <w:t xml:space="preserve"> выписка из ЕГРЮЛ или ЕГРИП</w:t>
      </w:r>
      <w:r w:rsidR="007D0B4D">
        <w:rPr>
          <w:sz w:val="20"/>
          <w:szCs w:val="20"/>
        </w:rPr>
        <w:t xml:space="preserve"> (для юридического лица или индивидуального предпринимателя</w:t>
      </w:r>
      <w:r>
        <w:rPr>
          <w:sz w:val="20"/>
          <w:szCs w:val="20"/>
        </w:rPr>
        <w:t>)</w:t>
      </w:r>
      <w:r w:rsidRPr="00257C36">
        <w:rPr>
          <w:sz w:val="20"/>
          <w:szCs w:val="20"/>
        </w:rPr>
        <w:t xml:space="preserve">, </w:t>
      </w:r>
      <w:r>
        <w:rPr>
          <w:sz w:val="20"/>
          <w:szCs w:val="20"/>
        </w:rPr>
        <w:t>документ</w:t>
      </w:r>
      <w:r w:rsidRPr="00257C36">
        <w:rPr>
          <w:sz w:val="20"/>
          <w:szCs w:val="20"/>
        </w:rPr>
        <w:t xml:space="preserve"> удостоверяющи</w:t>
      </w:r>
      <w:r>
        <w:rPr>
          <w:sz w:val="20"/>
          <w:szCs w:val="20"/>
        </w:rPr>
        <w:t>й</w:t>
      </w:r>
      <w:r w:rsidRPr="00257C36">
        <w:rPr>
          <w:sz w:val="20"/>
          <w:szCs w:val="20"/>
        </w:rPr>
        <w:t xml:space="preserve"> личность</w:t>
      </w:r>
      <w:r w:rsidR="007D0B4D">
        <w:rPr>
          <w:sz w:val="20"/>
          <w:szCs w:val="20"/>
        </w:rPr>
        <w:t xml:space="preserve"> (для физического лица</w:t>
      </w:r>
      <w:r>
        <w:rPr>
          <w:sz w:val="20"/>
          <w:szCs w:val="20"/>
        </w:rPr>
        <w:t>)</w:t>
      </w:r>
      <w:r w:rsidRPr="00257C36">
        <w:rPr>
          <w:sz w:val="20"/>
          <w:szCs w:val="20"/>
        </w:rPr>
        <w:t>, надлежащим образом заверенный перев</w:t>
      </w:r>
      <w:r w:rsidR="007D0B4D">
        <w:rPr>
          <w:sz w:val="20"/>
          <w:szCs w:val="20"/>
        </w:rPr>
        <w:t>од на русский язык документов о</w:t>
      </w:r>
      <w:r w:rsidRPr="00257C36">
        <w:rPr>
          <w:sz w:val="20"/>
          <w:szCs w:val="20"/>
        </w:rPr>
        <w:t xml:space="preserve">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</w:t>
      </w:r>
      <w:r>
        <w:rPr>
          <w:sz w:val="20"/>
          <w:szCs w:val="20"/>
        </w:rPr>
        <w:t>.</w:t>
      </w:r>
    </w:p>
    <w:p w:rsidR="009E6699" w:rsidRDefault="00950BD2" w:rsidP="009E669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57C36">
        <w:rPr>
          <w:sz w:val="20"/>
          <w:szCs w:val="20"/>
        </w:rPr>
        <w:t xml:space="preserve">Победителем аукциона признается участник, предложивший наиболее высокую цену за лот. Подведение результатов торгов в день их проведения в сети Интернет по адресу: www.lot-online.ru   после окончания торгов в соответствии с Регламентом ЭТП. Договор купли-продажи имущества заключается с победителем торгов в соответствии с п.16,19 </w:t>
      </w:r>
      <w:r w:rsidR="00A9537D">
        <w:rPr>
          <w:sz w:val="20"/>
          <w:szCs w:val="20"/>
        </w:rPr>
        <w:t xml:space="preserve">ст.110 </w:t>
      </w:r>
      <w:r w:rsidRPr="00257C36">
        <w:rPr>
          <w:sz w:val="20"/>
          <w:szCs w:val="20"/>
        </w:rPr>
        <w:t>ФЗ «О несостоятельности (банкротстве)</w:t>
      </w:r>
      <w:r w:rsidR="007338C5">
        <w:rPr>
          <w:sz w:val="20"/>
          <w:szCs w:val="20"/>
        </w:rPr>
        <w:t>»</w:t>
      </w:r>
      <w:r w:rsidRPr="00257C36">
        <w:rPr>
          <w:sz w:val="20"/>
          <w:szCs w:val="20"/>
        </w:rPr>
        <w:t>.</w:t>
      </w:r>
      <w:r w:rsidR="007338C5">
        <w:rPr>
          <w:sz w:val="20"/>
          <w:szCs w:val="20"/>
        </w:rPr>
        <w:t xml:space="preserve"> В течение 5 дней с даты опубликования протокола о результатах проведения торгов конкурсный управляющий направляет победителю предложение заключить договор купли-продажи. В течение 5 дней с даты получения предложения победитель обязан подписать договор</w:t>
      </w:r>
      <w:r w:rsidRPr="00257C36">
        <w:rPr>
          <w:sz w:val="20"/>
          <w:szCs w:val="20"/>
        </w:rPr>
        <w:t xml:space="preserve"> </w:t>
      </w:r>
      <w:r w:rsidR="007338C5">
        <w:rPr>
          <w:sz w:val="20"/>
          <w:szCs w:val="20"/>
        </w:rPr>
        <w:t>и оплатить цену продажи имущества</w:t>
      </w:r>
      <w:r w:rsidRPr="00257C36">
        <w:rPr>
          <w:sz w:val="20"/>
          <w:szCs w:val="20"/>
        </w:rPr>
        <w:t>, за исключением задатка</w:t>
      </w:r>
      <w:r w:rsidR="007338C5">
        <w:rPr>
          <w:sz w:val="20"/>
          <w:szCs w:val="20"/>
        </w:rPr>
        <w:t>,</w:t>
      </w:r>
      <w:r w:rsidRPr="00257C36">
        <w:rPr>
          <w:sz w:val="20"/>
          <w:szCs w:val="20"/>
        </w:rPr>
        <w:t xml:space="preserve"> в течение 30 дней со дня подписания договора </w:t>
      </w:r>
      <w:r w:rsidR="007338C5">
        <w:rPr>
          <w:sz w:val="20"/>
          <w:szCs w:val="20"/>
        </w:rPr>
        <w:t>на р/</w:t>
      </w:r>
      <w:proofErr w:type="spellStart"/>
      <w:r w:rsidR="007338C5">
        <w:rPr>
          <w:sz w:val="20"/>
          <w:szCs w:val="20"/>
        </w:rPr>
        <w:t>сч</w:t>
      </w:r>
      <w:proofErr w:type="spellEnd"/>
      <w:r w:rsidR="009E6699">
        <w:rPr>
          <w:sz w:val="20"/>
          <w:szCs w:val="20"/>
        </w:rPr>
        <w:t xml:space="preserve">. Реквизиты для поступления задатка и оплаты цены продажи имущества: Получатель </w:t>
      </w:r>
      <w:r w:rsidR="009E6699" w:rsidRPr="009E6699">
        <w:rPr>
          <w:sz w:val="20"/>
          <w:szCs w:val="20"/>
        </w:rPr>
        <w:t>ООО «Кумир-С»</w:t>
      </w:r>
      <w:r w:rsidR="00AF2AD1">
        <w:rPr>
          <w:sz w:val="20"/>
          <w:szCs w:val="20"/>
        </w:rPr>
        <w:t xml:space="preserve"> (И</w:t>
      </w:r>
      <w:r w:rsidR="009E6699" w:rsidRPr="009E6699">
        <w:rPr>
          <w:sz w:val="20"/>
          <w:szCs w:val="20"/>
        </w:rPr>
        <w:t>НН7722073297, КПП772201001</w:t>
      </w:r>
      <w:r w:rsidR="00AF2AD1">
        <w:rPr>
          <w:sz w:val="20"/>
          <w:szCs w:val="20"/>
        </w:rPr>
        <w:t>),</w:t>
      </w:r>
      <w:r w:rsidR="009E6699">
        <w:rPr>
          <w:sz w:val="20"/>
          <w:szCs w:val="20"/>
        </w:rPr>
        <w:t xml:space="preserve"> р/</w:t>
      </w:r>
      <w:proofErr w:type="spellStart"/>
      <w:r w:rsidR="009E6699" w:rsidRPr="009E6699">
        <w:rPr>
          <w:sz w:val="20"/>
          <w:szCs w:val="20"/>
        </w:rPr>
        <w:t>сч</w:t>
      </w:r>
      <w:proofErr w:type="spellEnd"/>
      <w:r w:rsidR="009E6699">
        <w:rPr>
          <w:sz w:val="20"/>
          <w:szCs w:val="20"/>
        </w:rPr>
        <w:t>.</w:t>
      </w:r>
      <w:r w:rsidR="009E6699" w:rsidRPr="009E6699">
        <w:rPr>
          <w:sz w:val="20"/>
          <w:szCs w:val="20"/>
        </w:rPr>
        <w:t xml:space="preserve"> №</w:t>
      </w:r>
      <w:r w:rsidR="009E6699" w:rsidRPr="009E6699">
        <w:rPr>
          <w:b/>
          <w:sz w:val="20"/>
          <w:szCs w:val="20"/>
        </w:rPr>
        <w:t xml:space="preserve">40702810088000004662 </w:t>
      </w:r>
      <w:r w:rsidR="009E6699" w:rsidRPr="009E6699">
        <w:rPr>
          <w:sz w:val="20"/>
          <w:szCs w:val="20"/>
        </w:rPr>
        <w:t>в А</w:t>
      </w:r>
      <w:r w:rsidR="00AF2AD1">
        <w:rPr>
          <w:sz w:val="20"/>
          <w:szCs w:val="20"/>
        </w:rPr>
        <w:t xml:space="preserve">КБ «ФОРА-БАНК» (АО) </w:t>
      </w:r>
      <w:r w:rsidR="009E6699" w:rsidRPr="009E6699">
        <w:rPr>
          <w:sz w:val="20"/>
          <w:szCs w:val="20"/>
        </w:rPr>
        <w:t xml:space="preserve">корсчет 30101810300000000341 в ГУ Банка России по ЦФО БИК044525341 </w:t>
      </w:r>
      <w:r w:rsidR="00AF2AD1">
        <w:rPr>
          <w:sz w:val="20"/>
          <w:szCs w:val="20"/>
        </w:rPr>
        <w:t>(</w:t>
      </w:r>
      <w:r w:rsidR="009E6699" w:rsidRPr="009E6699">
        <w:rPr>
          <w:sz w:val="20"/>
          <w:szCs w:val="20"/>
        </w:rPr>
        <w:t>ИНН7704113772 КПП77</w:t>
      </w:r>
      <w:r w:rsidR="00A63F7E">
        <w:rPr>
          <w:sz w:val="20"/>
          <w:szCs w:val="20"/>
        </w:rPr>
        <w:t>50</w:t>
      </w:r>
      <w:r w:rsidR="009E6699" w:rsidRPr="009E6699">
        <w:rPr>
          <w:sz w:val="20"/>
          <w:szCs w:val="20"/>
        </w:rPr>
        <w:t>01001 ОГРН1027739553764 ОКПО09308403</w:t>
      </w:r>
      <w:r w:rsidR="00AF2AD1">
        <w:rPr>
          <w:sz w:val="20"/>
          <w:szCs w:val="20"/>
        </w:rPr>
        <w:t>)</w:t>
      </w:r>
      <w:r w:rsidR="009E6699" w:rsidRPr="009E6699">
        <w:rPr>
          <w:sz w:val="20"/>
          <w:szCs w:val="20"/>
        </w:rPr>
        <w:t>.</w:t>
      </w:r>
    </w:p>
    <w:p w:rsidR="00820ACD" w:rsidRPr="00820ACD" w:rsidRDefault="00820ACD" w:rsidP="009E669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820ACD">
        <w:rPr>
          <w:sz w:val="20"/>
          <w:szCs w:val="20"/>
        </w:rPr>
        <w:t>В соответствии с п</w:t>
      </w:r>
      <w:r w:rsidR="00A63F7E">
        <w:rPr>
          <w:sz w:val="20"/>
          <w:szCs w:val="20"/>
        </w:rPr>
        <w:t>п</w:t>
      </w:r>
      <w:r w:rsidRPr="00820ACD">
        <w:rPr>
          <w:sz w:val="20"/>
          <w:szCs w:val="20"/>
        </w:rPr>
        <w:t>.2</w:t>
      </w:r>
      <w:r w:rsidR="00A63F7E">
        <w:rPr>
          <w:sz w:val="20"/>
          <w:szCs w:val="20"/>
        </w:rPr>
        <w:t>, 4</w:t>
      </w:r>
      <w:r w:rsidRPr="00820ACD">
        <w:rPr>
          <w:sz w:val="20"/>
          <w:szCs w:val="20"/>
        </w:rPr>
        <w:t xml:space="preserve"> ст.346 Гражданского Кодекса РФ, п.2 ст.40 Федерального закона от 16.07.1998 N 102-ФЗ "Об ипотеке (залоге недвижимости)" все права аренды и иные права пользования в отношении имущества, предоставленные залогодателем третьим лицам без согласия залогодержателя после заключения договора об ипотеке, прекращаются с момента заключения лицом, выигравшим торги, договора купли-продажи с организатором торгов при условии, что заложенное имущество реализуется с торгов, либо с момента государственной регистрации права собственности залогодержателя в части ипотеки при условии, что заложенное имущество приобретается в собственность залогодержателя.</w:t>
      </w:r>
    </w:p>
    <w:p w:rsidR="00820ACD" w:rsidRPr="00257C36" w:rsidRDefault="00820ACD" w:rsidP="00950BD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584058" w:rsidRPr="00257C36" w:rsidRDefault="00584058">
      <w:pPr>
        <w:rPr>
          <w:sz w:val="20"/>
          <w:szCs w:val="20"/>
        </w:rPr>
      </w:pPr>
    </w:p>
    <w:sectPr w:rsidR="00584058" w:rsidRPr="00257C36" w:rsidSect="0023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0F"/>
    <w:rsid w:val="000014BF"/>
    <w:rsid w:val="000160FB"/>
    <w:rsid w:val="000308C3"/>
    <w:rsid w:val="000818A9"/>
    <w:rsid w:val="000A6941"/>
    <w:rsid w:val="000B1E36"/>
    <w:rsid w:val="000D53C2"/>
    <w:rsid w:val="000E62C2"/>
    <w:rsid w:val="000F55C0"/>
    <w:rsid w:val="00100D88"/>
    <w:rsid w:val="001C268A"/>
    <w:rsid w:val="00204F75"/>
    <w:rsid w:val="0023135C"/>
    <w:rsid w:val="00245326"/>
    <w:rsid w:val="00255CD4"/>
    <w:rsid w:val="00257C36"/>
    <w:rsid w:val="00296B1A"/>
    <w:rsid w:val="002C1AFE"/>
    <w:rsid w:val="00316EA6"/>
    <w:rsid w:val="00346EC1"/>
    <w:rsid w:val="00357F25"/>
    <w:rsid w:val="003659AE"/>
    <w:rsid w:val="003668F9"/>
    <w:rsid w:val="003951E6"/>
    <w:rsid w:val="00432E2A"/>
    <w:rsid w:val="00477C67"/>
    <w:rsid w:val="004F59C1"/>
    <w:rsid w:val="004F796E"/>
    <w:rsid w:val="0054190F"/>
    <w:rsid w:val="00584058"/>
    <w:rsid w:val="005D1C51"/>
    <w:rsid w:val="0060243A"/>
    <w:rsid w:val="00674E98"/>
    <w:rsid w:val="00687500"/>
    <w:rsid w:val="006A5322"/>
    <w:rsid w:val="0071161A"/>
    <w:rsid w:val="007205F5"/>
    <w:rsid w:val="007338C5"/>
    <w:rsid w:val="00775079"/>
    <w:rsid w:val="007906A4"/>
    <w:rsid w:val="007A65E8"/>
    <w:rsid w:val="007D0B4D"/>
    <w:rsid w:val="007D4746"/>
    <w:rsid w:val="007D5AF4"/>
    <w:rsid w:val="00820ACD"/>
    <w:rsid w:val="008405DB"/>
    <w:rsid w:val="0085024F"/>
    <w:rsid w:val="0086029C"/>
    <w:rsid w:val="00910DCD"/>
    <w:rsid w:val="00950BD2"/>
    <w:rsid w:val="00971ACF"/>
    <w:rsid w:val="00971E9C"/>
    <w:rsid w:val="00991AD8"/>
    <w:rsid w:val="009B4E1F"/>
    <w:rsid w:val="009E6699"/>
    <w:rsid w:val="009F1E5A"/>
    <w:rsid w:val="00A6233B"/>
    <w:rsid w:val="00A63F7E"/>
    <w:rsid w:val="00A9537D"/>
    <w:rsid w:val="00AF2AD1"/>
    <w:rsid w:val="00B632AD"/>
    <w:rsid w:val="00C01BA2"/>
    <w:rsid w:val="00C33D20"/>
    <w:rsid w:val="00C668F3"/>
    <w:rsid w:val="00C70E8F"/>
    <w:rsid w:val="00CB0D9E"/>
    <w:rsid w:val="00CB3989"/>
    <w:rsid w:val="00D30292"/>
    <w:rsid w:val="00D676CE"/>
    <w:rsid w:val="00DE232C"/>
    <w:rsid w:val="00E05DE6"/>
    <w:rsid w:val="00E43C94"/>
    <w:rsid w:val="00E5481A"/>
    <w:rsid w:val="00E73EFF"/>
    <w:rsid w:val="00E80D25"/>
    <w:rsid w:val="00F06626"/>
    <w:rsid w:val="00F37A9E"/>
    <w:rsid w:val="00FB640F"/>
    <w:rsid w:val="00FC0550"/>
    <w:rsid w:val="00FE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3E864-ECFD-4343-B67C-64D7761D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50BD2"/>
    <w:pPr>
      <w:ind w:firstLine="720"/>
      <w:jc w:val="both"/>
    </w:pPr>
    <w:rPr>
      <w:rFonts w:ascii="Peterburg" w:hAnsi="Peterburg"/>
      <w:szCs w:val="20"/>
    </w:rPr>
  </w:style>
  <w:style w:type="paragraph" w:customStyle="1" w:styleId="phNormal">
    <w:name w:val="ph_Normal Знак Знак"/>
    <w:basedOn w:val="a"/>
    <w:rsid w:val="00950BD2"/>
    <w:pPr>
      <w:spacing w:line="360" w:lineRule="auto"/>
      <w:ind w:firstLine="851"/>
      <w:jc w:val="both"/>
    </w:pPr>
  </w:style>
  <w:style w:type="table" w:styleId="a3">
    <w:name w:val="Table Grid"/>
    <w:basedOn w:val="a1"/>
    <w:uiPriority w:val="39"/>
    <w:rsid w:val="001C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6E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2A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A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s://e.mail.ru/compose?To=dpelevin.7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BB92C-1211-411B-B589-30AF6E35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2016-04-11T08:28:00Z</cp:lastPrinted>
  <dcterms:created xsi:type="dcterms:W3CDTF">2016-04-19T11:13:00Z</dcterms:created>
  <dcterms:modified xsi:type="dcterms:W3CDTF">2016-04-19T11:13:00Z</dcterms:modified>
</cp:coreProperties>
</file>