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0E" w:rsidRPr="008745CF" w:rsidRDefault="00D862C8" w:rsidP="0046040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 д</w:t>
      </w:r>
      <w:r w:rsidR="0046040E" w:rsidRPr="008745CF">
        <w:rPr>
          <w:rFonts w:ascii="Times New Roman" w:hAnsi="Times New Roman" w:cs="Times New Roman"/>
          <w:color w:val="000000"/>
          <w:sz w:val="24"/>
          <w:szCs w:val="24"/>
        </w:rPr>
        <w:t>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46040E" w:rsidRPr="008745CF" w:rsidRDefault="00D862C8" w:rsidP="0046040E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46040E" w:rsidRPr="0087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6040E" w:rsidRPr="008745CF" w:rsidRDefault="0046040E" w:rsidP="0046040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C941CA" w:rsidRDefault="00C941CA" w:rsidP="00C941CA">
      <w:pPr>
        <w:rPr>
          <w:sz w:val="22"/>
          <w:szCs w:val="22"/>
        </w:rPr>
      </w:pPr>
      <w:r w:rsidRPr="005F0275">
        <w:rPr>
          <w:sz w:val="22"/>
          <w:szCs w:val="22"/>
        </w:rPr>
        <w:t xml:space="preserve">г. </w:t>
      </w:r>
      <w:r>
        <w:rPr>
          <w:sz w:val="22"/>
          <w:szCs w:val="22"/>
        </w:rPr>
        <w:t xml:space="preserve">Самара                                                                                                         </w:t>
      </w:r>
      <w:r w:rsidRPr="005F0275">
        <w:rPr>
          <w:sz w:val="22"/>
          <w:szCs w:val="22"/>
        </w:rPr>
        <w:t>«____» ____________201</w:t>
      </w:r>
      <w:r w:rsidR="00D862C8">
        <w:rPr>
          <w:sz w:val="22"/>
          <w:szCs w:val="22"/>
        </w:rPr>
        <w:t>6</w:t>
      </w:r>
      <w:r>
        <w:rPr>
          <w:sz w:val="22"/>
          <w:szCs w:val="22"/>
        </w:rPr>
        <w:t>г.</w:t>
      </w:r>
      <w:r w:rsidRPr="005F0275">
        <w:rPr>
          <w:sz w:val="22"/>
          <w:szCs w:val="22"/>
        </w:rPr>
        <w:t xml:space="preserve"> </w:t>
      </w:r>
    </w:p>
    <w:p w:rsidR="00C941CA" w:rsidRPr="005F0275" w:rsidRDefault="00BE39C1" w:rsidP="00C941CA">
      <w:pPr>
        <w:rPr>
          <w:sz w:val="22"/>
          <w:szCs w:val="22"/>
        </w:rPr>
      </w:pPr>
      <w:r w:rsidRPr="00BE39C1">
        <w:rPr>
          <w:sz w:val="22"/>
          <w:szCs w:val="22"/>
        </w:rPr>
        <w:t xml:space="preserve">           </w:t>
      </w:r>
      <w:proofErr w:type="gramStart"/>
      <w:r w:rsidRPr="00BE39C1">
        <w:rPr>
          <w:sz w:val="22"/>
          <w:szCs w:val="22"/>
        </w:rPr>
        <w:t xml:space="preserve">Общество с ограниченной ответственностью «Строй-С» (далее ООО «Строй-С») в лице конкурсного управляющего </w:t>
      </w:r>
      <w:proofErr w:type="spellStart"/>
      <w:r w:rsidRPr="00BE39C1">
        <w:rPr>
          <w:sz w:val="22"/>
          <w:szCs w:val="22"/>
        </w:rPr>
        <w:t>Братяшина</w:t>
      </w:r>
      <w:proofErr w:type="spellEnd"/>
      <w:r w:rsidRPr="00BE39C1">
        <w:rPr>
          <w:sz w:val="22"/>
          <w:szCs w:val="22"/>
        </w:rPr>
        <w:t xml:space="preserve"> Александра Владимировича, действующего на основании Решения Арбитражного суда Самарской области от 09.06.2015г. по делу №А55-22273/2014   именуемое в дальнейшем “Продавец”, с одной стороны, __________________________________ именуемый в дальнейшем “Покупатель, а  вместе далее именуемые «Стороны», действуя на основании протокола о результатах открытых торгов № _______   от _______________ </w:t>
      </w:r>
      <w:bookmarkStart w:id="0" w:name="_GoBack"/>
      <w:r w:rsidRPr="00BE39C1">
        <w:rPr>
          <w:sz w:val="22"/>
          <w:szCs w:val="22"/>
        </w:rPr>
        <w:t>заключили настоящий Договор о нижеследующем:</w:t>
      </w:r>
      <w:proofErr w:type="gramEnd"/>
    </w:p>
    <w:bookmarkEnd w:id="0"/>
    <w:p w:rsidR="0046040E" w:rsidRPr="008745CF" w:rsidRDefault="00BE39C1" w:rsidP="00BE39C1">
      <w:pPr>
        <w:pStyle w:val="Heading"/>
        <w:tabs>
          <w:tab w:val="left" w:pos="7150"/>
        </w:tabs>
        <w:ind w:left="26" w:firstLine="520"/>
        <w:rPr>
          <w:rFonts w:ascii="Times New Roman" w:hAnsi="Times New Roman" w:cs="Times New Roman"/>
          <w:sz w:val="24"/>
          <w:szCs w:val="24"/>
        </w:rPr>
      </w:pPr>
      <w:r w:rsidRPr="00BE39C1">
        <w:rPr>
          <w:rFonts w:ascii="Times New Roman" w:hAnsi="Times New Roman" w:cs="Times New Roman"/>
          <w:b w:val="0"/>
          <w:bCs w:val="0"/>
        </w:rPr>
        <w:t xml:space="preserve"> </w:t>
      </w:r>
      <w:r w:rsidR="0046040E" w:rsidRPr="008745C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6040E" w:rsidRPr="008745CF" w:rsidRDefault="0046040E" w:rsidP="00944FE6">
      <w:pPr>
        <w:pStyle w:val="Preformat"/>
        <w:ind w:left="26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8745C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941C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745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4FE6" w:rsidRPr="008745CF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Покупателя следующее имущество, принадлежащее </w:t>
      </w:r>
      <w:r w:rsidR="00D862C8">
        <w:rPr>
          <w:rFonts w:ascii="Times New Roman CYR" w:hAnsi="Times New Roman CYR" w:cs="Times New Roman CYR"/>
          <w:bCs/>
        </w:rPr>
        <w:t>О</w:t>
      </w:r>
      <w:r w:rsidR="00D862C8" w:rsidRPr="007D3F0A">
        <w:rPr>
          <w:rFonts w:ascii="Times New Roman CYR" w:hAnsi="Times New Roman CYR" w:cs="Times New Roman CYR"/>
          <w:bCs/>
        </w:rPr>
        <w:t>бществ</w:t>
      </w:r>
      <w:r w:rsidR="00D862C8">
        <w:rPr>
          <w:rFonts w:ascii="Times New Roman CYR" w:hAnsi="Times New Roman CYR" w:cs="Times New Roman CYR"/>
          <w:bCs/>
        </w:rPr>
        <w:t>у</w:t>
      </w:r>
      <w:r w:rsidR="00D862C8" w:rsidRPr="007D3F0A">
        <w:rPr>
          <w:rFonts w:ascii="Times New Roman CYR" w:hAnsi="Times New Roman CYR" w:cs="Times New Roman CYR"/>
          <w:bCs/>
        </w:rPr>
        <w:t xml:space="preserve"> </w:t>
      </w:r>
      <w:r w:rsidR="00D862C8">
        <w:rPr>
          <w:rFonts w:ascii="Times New Roman CYR" w:hAnsi="Times New Roman CYR" w:cs="Times New Roman CYR"/>
          <w:bCs/>
        </w:rPr>
        <w:t xml:space="preserve">с ограниченной ответственностью </w:t>
      </w:r>
      <w:r w:rsidR="00D862C8" w:rsidRPr="007D3F0A">
        <w:rPr>
          <w:rFonts w:ascii="Times New Roman CYR" w:hAnsi="Times New Roman CYR" w:cs="Times New Roman CYR"/>
          <w:bCs/>
        </w:rPr>
        <w:t>«</w:t>
      </w:r>
      <w:r w:rsidR="00D862C8">
        <w:rPr>
          <w:rFonts w:ascii="Times New Roman CYR" w:hAnsi="Times New Roman CYR" w:cs="Times New Roman CYR"/>
          <w:bCs/>
        </w:rPr>
        <w:t>Строй-С</w:t>
      </w:r>
      <w:r w:rsidR="00D862C8" w:rsidRPr="007D3F0A">
        <w:rPr>
          <w:rFonts w:ascii="Times New Roman CYR" w:hAnsi="Times New Roman CYR" w:cs="Times New Roman CYR"/>
          <w:bCs/>
        </w:rPr>
        <w:t>»</w:t>
      </w:r>
      <w:r w:rsidR="00944FE6" w:rsidRPr="008745CF">
        <w:rPr>
          <w:rFonts w:ascii="Times New Roman" w:hAnsi="Times New Roman" w:cs="Times New Roman"/>
          <w:sz w:val="24"/>
          <w:szCs w:val="24"/>
        </w:rPr>
        <w:t>:</w:t>
      </w:r>
    </w:p>
    <w:p w:rsidR="00FA590F" w:rsidRPr="00C941CA" w:rsidRDefault="00C941CA" w:rsidP="008745CF">
      <w:pPr>
        <w:pStyle w:val="Preformat"/>
        <w:ind w:left="26" w:firstLine="5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</w:t>
      </w:r>
    </w:p>
    <w:p w:rsidR="00944FE6" w:rsidRPr="008745CF" w:rsidRDefault="00944FE6" w:rsidP="008745CF">
      <w:pPr>
        <w:pStyle w:val="Preformat"/>
        <w:ind w:left="26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8745CF">
        <w:rPr>
          <w:rFonts w:ascii="Times New Roman" w:hAnsi="Times New Roman" w:cs="Times New Roman"/>
          <w:sz w:val="24"/>
          <w:szCs w:val="24"/>
        </w:rPr>
        <w:t>а Покупатель</w:t>
      </w:r>
      <w:r w:rsidRPr="00874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5CF">
        <w:rPr>
          <w:rFonts w:ascii="Times New Roman" w:hAnsi="Times New Roman" w:cs="Times New Roman"/>
          <w:sz w:val="24"/>
          <w:szCs w:val="24"/>
        </w:rPr>
        <w:t>обязуется</w:t>
      </w:r>
      <w:r w:rsidRPr="00874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5CF">
        <w:rPr>
          <w:rFonts w:ascii="Times New Roman" w:hAnsi="Times New Roman" w:cs="Times New Roman"/>
          <w:sz w:val="24"/>
          <w:szCs w:val="24"/>
        </w:rPr>
        <w:t>принять и оплатить имущество по цене, указанной в п. 2.1 настоящего договора.</w:t>
      </w:r>
    </w:p>
    <w:p w:rsidR="0046040E" w:rsidRPr="008745CF" w:rsidRDefault="00C941CA" w:rsidP="0046040E">
      <w:pPr>
        <w:pStyle w:val="a3"/>
        <w:ind w:left="26" w:firstLine="520"/>
      </w:pPr>
      <w:r>
        <w:t>1.</w:t>
      </w:r>
      <w:r w:rsidR="0046040E" w:rsidRPr="008745CF">
        <w:t>2. Продавец гарантирует, что до заключения Договора Имущество</w:t>
      </w:r>
      <w:r w:rsidR="0046040E" w:rsidRPr="008745CF">
        <w:rPr>
          <w:color w:val="000000"/>
        </w:rPr>
        <w:t xml:space="preserve"> никому другому не продано, не подарено, не заложено, в споре, под арестом не находятся,</w:t>
      </w:r>
      <w:r w:rsidR="0046040E" w:rsidRPr="008745CF">
        <w:t xml:space="preserve"> свободно от любых прав и притязаний третьих лиц, о которых Продавец знал или не мог не знать.</w:t>
      </w:r>
    </w:p>
    <w:p w:rsidR="0046040E" w:rsidRPr="008745CF" w:rsidRDefault="0046040E" w:rsidP="0046040E">
      <w:pPr>
        <w:ind w:left="26" w:firstLine="520"/>
        <w:jc w:val="both"/>
        <w:rPr>
          <w:color w:val="000000"/>
        </w:rPr>
      </w:pPr>
    </w:p>
    <w:p w:rsidR="0046040E" w:rsidRPr="008745CF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745CF">
        <w:rPr>
          <w:rFonts w:ascii="Times New Roman" w:hAnsi="Times New Roman" w:cs="Times New Roman"/>
          <w:sz w:val="24"/>
          <w:szCs w:val="24"/>
        </w:rPr>
        <w:t>2. Стоимость и порядок оплаты</w:t>
      </w:r>
    </w:p>
    <w:p w:rsidR="0046040E" w:rsidRPr="008745CF" w:rsidRDefault="0046040E" w:rsidP="0046040E">
      <w:pPr>
        <w:ind w:left="26" w:firstLine="520"/>
        <w:jc w:val="both"/>
        <w:rPr>
          <w:color w:val="000000"/>
        </w:rPr>
      </w:pPr>
      <w:r w:rsidRPr="008745CF">
        <w:rPr>
          <w:color w:val="000000"/>
        </w:rPr>
        <w:t xml:space="preserve">2.1.Продажная цена </w:t>
      </w:r>
      <w:r w:rsidRPr="008745CF">
        <w:t>Имущества</w:t>
      </w:r>
      <w:r w:rsidRPr="008745CF">
        <w:rPr>
          <w:color w:val="000000"/>
        </w:rPr>
        <w:t xml:space="preserve"> </w:t>
      </w:r>
      <w:r w:rsidR="00944FE6" w:rsidRPr="008745CF">
        <w:rPr>
          <w:color w:val="000000"/>
        </w:rPr>
        <w:t>составляет</w:t>
      </w:r>
      <w:r w:rsidRPr="008745CF">
        <w:rPr>
          <w:color w:val="000000"/>
        </w:rPr>
        <w:t>:</w:t>
      </w:r>
      <w:r w:rsidRPr="008745CF">
        <w:t xml:space="preserve"> ______________________ рублей</w:t>
      </w:r>
    </w:p>
    <w:p w:rsidR="0046040E" w:rsidRPr="008745CF" w:rsidRDefault="0046040E" w:rsidP="0046040E">
      <w:pPr>
        <w:pStyle w:val="2"/>
        <w:ind w:left="26" w:firstLine="520"/>
      </w:pPr>
      <w:r w:rsidRPr="008745CF">
        <w:t xml:space="preserve">2.2. Цена, указанная в п. 3.1. Договора, выплачивается в течение </w:t>
      </w:r>
      <w:r w:rsidR="002678B2">
        <w:t>двадцати</w:t>
      </w:r>
      <w:r w:rsidR="00944FE6" w:rsidRPr="008745CF">
        <w:t xml:space="preserve"> </w:t>
      </w:r>
      <w:r w:rsidRPr="008745CF">
        <w:t xml:space="preserve">календарных дней с момента его заключения в порядке, установленном действующим законодательством РФ. </w:t>
      </w:r>
    </w:p>
    <w:p w:rsidR="0046040E" w:rsidRPr="008745CF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4"/>
          <w:szCs w:val="24"/>
        </w:rPr>
      </w:pPr>
      <w:r w:rsidRPr="008745CF">
        <w:rPr>
          <w:rFonts w:ascii="Times New Roman" w:hAnsi="Times New Roman"/>
          <w:sz w:val="24"/>
          <w:szCs w:val="24"/>
        </w:rPr>
        <w:t xml:space="preserve">2.3. </w:t>
      </w:r>
      <w:r w:rsidR="00944FE6" w:rsidRPr="008745CF">
        <w:rPr>
          <w:rFonts w:ascii="Times New Roman" w:hAnsi="Times New Roman"/>
          <w:sz w:val="24"/>
          <w:szCs w:val="24"/>
        </w:rPr>
        <w:t>Сумма задатка в размере</w:t>
      </w:r>
      <w:proofErr w:type="gramStart"/>
      <w:r w:rsidR="00944FE6" w:rsidRPr="008745CF">
        <w:rPr>
          <w:rFonts w:ascii="Times New Roman" w:hAnsi="Times New Roman"/>
          <w:sz w:val="24"/>
          <w:szCs w:val="24"/>
        </w:rPr>
        <w:t xml:space="preserve"> _________________</w:t>
      </w:r>
      <w:r w:rsidR="00FF3643">
        <w:rPr>
          <w:rFonts w:ascii="Times New Roman" w:hAnsi="Times New Roman"/>
          <w:sz w:val="24"/>
          <w:szCs w:val="24"/>
        </w:rPr>
        <w:t xml:space="preserve">__ (_________________) </w:t>
      </w:r>
      <w:proofErr w:type="gramEnd"/>
      <w:r w:rsidR="00FF3643">
        <w:rPr>
          <w:rFonts w:ascii="Times New Roman" w:hAnsi="Times New Roman"/>
          <w:sz w:val="24"/>
          <w:szCs w:val="24"/>
        </w:rPr>
        <w:t>рублей</w:t>
      </w:r>
      <w:r w:rsidR="00944FE6" w:rsidRPr="008745CF">
        <w:rPr>
          <w:rFonts w:ascii="Times New Roman" w:hAnsi="Times New Roman"/>
          <w:sz w:val="24"/>
          <w:szCs w:val="24"/>
        </w:rPr>
        <w:t>, внесенная Покупателем согласно Договор</w:t>
      </w:r>
      <w:r w:rsidR="002678B2">
        <w:rPr>
          <w:rFonts w:ascii="Times New Roman" w:hAnsi="Times New Roman"/>
          <w:sz w:val="24"/>
          <w:szCs w:val="24"/>
        </w:rPr>
        <w:t>а</w:t>
      </w:r>
      <w:r w:rsidR="00944FE6" w:rsidRPr="008745CF">
        <w:rPr>
          <w:rFonts w:ascii="Times New Roman" w:hAnsi="Times New Roman"/>
          <w:sz w:val="24"/>
          <w:szCs w:val="24"/>
        </w:rPr>
        <w:t xml:space="preserve"> о задатке </w:t>
      </w:r>
      <w:r w:rsidR="00BE39C1">
        <w:rPr>
          <w:rFonts w:ascii="Times New Roman" w:hAnsi="Times New Roman"/>
          <w:sz w:val="24"/>
          <w:szCs w:val="24"/>
        </w:rPr>
        <w:t xml:space="preserve"> </w:t>
      </w:r>
      <w:r w:rsidR="00944FE6" w:rsidRPr="008745CF">
        <w:rPr>
          <w:rFonts w:ascii="Times New Roman" w:hAnsi="Times New Roman"/>
          <w:sz w:val="24"/>
          <w:szCs w:val="24"/>
        </w:rPr>
        <w:t xml:space="preserve"> засчитывается в счет оплаты цены имущества с момента подписания настоящего договора. </w:t>
      </w:r>
      <w:r w:rsidRPr="008745CF">
        <w:rPr>
          <w:rFonts w:ascii="Times New Roman" w:hAnsi="Times New Roman"/>
          <w:sz w:val="24"/>
          <w:szCs w:val="24"/>
        </w:rPr>
        <w:t>Указанная в п.</w:t>
      </w:r>
      <w:r w:rsidR="00944FE6" w:rsidRPr="008745CF">
        <w:rPr>
          <w:rFonts w:ascii="Times New Roman" w:hAnsi="Times New Roman"/>
          <w:sz w:val="24"/>
          <w:szCs w:val="24"/>
        </w:rPr>
        <w:t>2</w:t>
      </w:r>
      <w:r w:rsidRPr="008745CF">
        <w:rPr>
          <w:rFonts w:ascii="Times New Roman" w:hAnsi="Times New Roman"/>
          <w:sz w:val="24"/>
          <w:szCs w:val="24"/>
        </w:rPr>
        <w:t>.1. Договора цена является окончательной и изменению не подлежит.</w:t>
      </w:r>
    </w:p>
    <w:p w:rsidR="0046040E" w:rsidRPr="008745CF" w:rsidRDefault="0046040E" w:rsidP="0046040E">
      <w:pPr>
        <w:pStyle w:val="a5"/>
        <w:ind w:left="26" w:firstLine="520"/>
        <w:jc w:val="both"/>
        <w:rPr>
          <w:rFonts w:ascii="Times New Roman" w:hAnsi="Times New Roman"/>
          <w:sz w:val="24"/>
          <w:szCs w:val="24"/>
        </w:rPr>
      </w:pPr>
    </w:p>
    <w:p w:rsidR="0046040E" w:rsidRPr="008745CF" w:rsidRDefault="0046040E" w:rsidP="0046040E">
      <w:pPr>
        <w:pStyle w:val="Heading"/>
        <w:ind w:left="26" w:firstLine="5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745CF">
        <w:rPr>
          <w:rFonts w:ascii="Times New Roman" w:hAnsi="Times New Roman" w:cs="Times New Roman"/>
          <w:sz w:val="24"/>
          <w:szCs w:val="24"/>
        </w:rPr>
        <w:t>3. Ответственность сторон и порядок разрешения споров</w:t>
      </w:r>
    </w:p>
    <w:p w:rsidR="0046040E" w:rsidRPr="008745CF" w:rsidRDefault="0046040E" w:rsidP="0046040E">
      <w:pPr>
        <w:pStyle w:val="2"/>
        <w:ind w:left="26" w:firstLine="520"/>
      </w:pPr>
      <w:r w:rsidRPr="008745CF">
        <w:t xml:space="preserve">3.1. В случае неоплаты Покупателем цены по Договору в порядке и </w:t>
      </w:r>
      <w:r w:rsidR="002678B2">
        <w:t xml:space="preserve">в </w:t>
      </w:r>
      <w:r w:rsidRPr="008745CF">
        <w:t>сроки, указанны</w:t>
      </w:r>
      <w:r w:rsidR="002678B2">
        <w:t>е</w:t>
      </w:r>
      <w:r w:rsidRPr="008745CF">
        <w:t xml:space="preserve"> в п. 2.2. Договора, Покупатель несет о</w:t>
      </w:r>
      <w:r w:rsidR="002678B2">
        <w:t xml:space="preserve">тветственность в соответствии </w:t>
      </w:r>
      <w:proofErr w:type="gramStart"/>
      <w:r w:rsidR="002678B2">
        <w:t>с</w:t>
      </w:r>
      <w:proofErr w:type="gramEnd"/>
      <w:r w:rsidR="002678B2">
        <w:t xml:space="preserve"> </w:t>
      </w:r>
      <w:r w:rsidRPr="008745CF">
        <w:t>действующим законодательством РФ.</w:t>
      </w:r>
    </w:p>
    <w:p w:rsidR="0046040E" w:rsidRPr="008745CF" w:rsidRDefault="0046040E" w:rsidP="0046040E">
      <w:pPr>
        <w:pStyle w:val="2"/>
        <w:ind w:left="26" w:firstLine="520"/>
      </w:pPr>
      <w:r w:rsidRPr="008745CF">
        <w:t xml:space="preserve">3.2. После подписания Договора риск случайной гибели и случайного повреждения Имущества </w:t>
      </w:r>
      <w:r w:rsidR="002678B2">
        <w:t>несет</w:t>
      </w:r>
      <w:r w:rsidRPr="008745CF">
        <w:t xml:space="preserve"> Покупател</w:t>
      </w:r>
      <w:r w:rsidR="002678B2">
        <w:t>ь</w:t>
      </w:r>
      <w:r w:rsidRPr="008745CF">
        <w:t>.</w:t>
      </w:r>
    </w:p>
    <w:p w:rsidR="0046040E" w:rsidRPr="008745CF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0E" w:rsidRPr="008745CF" w:rsidRDefault="0046040E" w:rsidP="0046040E">
      <w:pPr>
        <w:pStyle w:val="Preformat"/>
        <w:ind w:left="26" w:firstLine="5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4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Срок действия настоящего договора</w:t>
      </w:r>
    </w:p>
    <w:p w:rsidR="0046040E" w:rsidRPr="008745CF" w:rsidRDefault="0046040E" w:rsidP="0046040E">
      <w:pPr>
        <w:pStyle w:val="Preformat"/>
        <w:ind w:left="26" w:firstLine="5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5CF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 момента его подписания сторонами и действует до полного исполнения сторонами своих обязанностей по Договору.</w:t>
      </w:r>
    </w:p>
    <w:p w:rsidR="0046040E" w:rsidRPr="008745CF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5CF">
        <w:rPr>
          <w:rFonts w:ascii="Times New Roman" w:hAnsi="Times New Roman" w:cs="Times New Roman"/>
          <w:color w:val="000000"/>
          <w:sz w:val="24"/>
          <w:szCs w:val="24"/>
        </w:rPr>
        <w:t xml:space="preserve">4.2. Договор может быть изменен, расторгнут или признан недействительным по основаниям, предусмотренным действующим законодательством РФ или по согласованию сторон.  </w:t>
      </w:r>
    </w:p>
    <w:p w:rsidR="0046040E" w:rsidRPr="008745CF" w:rsidRDefault="0046040E" w:rsidP="0046040E">
      <w:pPr>
        <w:pStyle w:val="Preformat"/>
        <w:ind w:firstLine="5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5CF">
        <w:rPr>
          <w:rFonts w:ascii="Times New Roman" w:hAnsi="Times New Roman" w:cs="Times New Roman"/>
          <w:color w:val="000000"/>
          <w:sz w:val="24"/>
          <w:szCs w:val="24"/>
        </w:rPr>
        <w:t>4.3. Любые изменения и дополнения к Договору действительны лишь при условии, если они совершены в письменной форме.</w:t>
      </w:r>
    </w:p>
    <w:p w:rsidR="0046040E" w:rsidRPr="008745CF" w:rsidRDefault="0046040E" w:rsidP="0046040E">
      <w:pPr>
        <w:pStyle w:val="Pre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40E" w:rsidRPr="008745CF" w:rsidRDefault="0046040E" w:rsidP="0046040E">
      <w:pPr>
        <w:pStyle w:val="Preforma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4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Прочие условия договора</w:t>
      </w:r>
    </w:p>
    <w:p w:rsidR="0046040E" w:rsidRPr="008745CF" w:rsidRDefault="0046040E" w:rsidP="0046040E">
      <w:pPr>
        <w:ind w:firstLine="702"/>
        <w:jc w:val="both"/>
        <w:rPr>
          <w:color w:val="000000"/>
        </w:rPr>
      </w:pPr>
      <w:r w:rsidRPr="008745CF">
        <w:rPr>
          <w:color w:val="000000"/>
        </w:rPr>
        <w:t>5.1. Ни одна из Сторон не вправе передавать третьим лицам права и обязанности по настоящему Договору без письменного согласия другой Стороны.</w:t>
      </w:r>
    </w:p>
    <w:p w:rsidR="0046040E" w:rsidRPr="008745CF" w:rsidRDefault="0046040E" w:rsidP="0046040E">
      <w:pPr>
        <w:ind w:firstLine="676"/>
        <w:jc w:val="both"/>
        <w:rPr>
          <w:color w:val="000000"/>
        </w:rPr>
      </w:pPr>
      <w:r w:rsidRPr="008745CF">
        <w:t>5.2. Во всем, что не установлено настоящим Договором, Стороны руководствуются действующим законодательством РФ.</w:t>
      </w:r>
    </w:p>
    <w:p w:rsidR="0046040E" w:rsidRPr="008745CF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5C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5.3. Все Приложения и дополнения к настоящему </w:t>
      </w:r>
      <w:r w:rsidR="002678B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745CF">
        <w:rPr>
          <w:rFonts w:ascii="Times New Roman" w:hAnsi="Times New Roman" w:cs="Times New Roman"/>
          <w:color w:val="000000"/>
          <w:sz w:val="24"/>
          <w:szCs w:val="24"/>
        </w:rPr>
        <w:t>оговору оформляются письменно и являются неотъемлемой</w:t>
      </w:r>
      <w:r w:rsidR="002678B2">
        <w:rPr>
          <w:rFonts w:ascii="Times New Roman" w:hAnsi="Times New Roman" w:cs="Times New Roman"/>
          <w:color w:val="000000"/>
          <w:sz w:val="24"/>
          <w:szCs w:val="24"/>
        </w:rPr>
        <w:t xml:space="preserve"> его</w:t>
      </w:r>
      <w:r w:rsidRPr="008745CF">
        <w:rPr>
          <w:rFonts w:ascii="Times New Roman" w:hAnsi="Times New Roman" w:cs="Times New Roman"/>
          <w:color w:val="000000"/>
          <w:sz w:val="24"/>
          <w:szCs w:val="24"/>
        </w:rPr>
        <w:t xml:space="preserve"> частью.</w:t>
      </w:r>
    </w:p>
    <w:p w:rsidR="0046040E" w:rsidRPr="008745CF" w:rsidRDefault="0046040E" w:rsidP="0046040E">
      <w:pPr>
        <w:pStyle w:val="Preformat"/>
        <w:ind w:firstLine="7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5CF">
        <w:rPr>
          <w:rFonts w:ascii="Times New Roman" w:hAnsi="Times New Roman" w:cs="Times New Roman"/>
          <w:color w:val="000000"/>
          <w:sz w:val="24"/>
          <w:szCs w:val="24"/>
        </w:rPr>
        <w:t>5.4. Если любая из стат</w:t>
      </w:r>
      <w:r w:rsidR="002678B2">
        <w:rPr>
          <w:rFonts w:ascii="Times New Roman" w:hAnsi="Times New Roman" w:cs="Times New Roman"/>
          <w:color w:val="000000"/>
          <w:sz w:val="24"/>
          <w:szCs w:val="24"/>
        </w:rPr>
        <w:t>ей Д</w:t>
      </w:r>
      <w:r w:rsidRPr="008745CF">
        <w:rPr>
          <w:rFonts w:ascii="Times New Roman" w:hAnsi="Times New Roman" w:cs="Times New Roman"/>
          <w:color w:val="000000"/>
          <w:sz w:val="24"/>
          <w:szCs w:val="24"/>
        </w:rPr>
        <w:t xml:space="preserve">оговора или ее часть окажется недействительной вследствие </w:t>
      </w:r>
      <w:r w:rsidR="002678B2"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r w:rsidRPr="008745CF">
        <w:rPr>
          <w:rFonts w:ascii="Times New Roman" w:hAnsi="Times New Roman" w:cs="Times New Roman"/>
          <w:color w:val="000000"/>
          <w:sz w:val="24"/>
          <w:szCs w:val="24"/>
        </w:rPr>
        <w:t xml:space="preserve"> закона, она будет считаться отсутствующей в договоре, при этом остальные </w:t>
      </w:r>
      <w:r w:rsidR="002678B2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</w:t>
      </w:r>
      <w:r w:rsidRPr="008745CF">
        <w:rPr>
          <w:rFonts w:ascii="Times New Roman" w:hAnsi="Times New Roman" w:cs="Times New Roman"/>
          <w:color w:val="000000"/>
          <w:sz w:val="24"/>
          <w:szCs w:val="24"/>
        </w:rPr>
        <w:t>остаются в силе.</w:t>
      </w:r>
    </w:p>
    <w:p w:rsidR="0046040E" w:rsidRPr="008745CF" w:rsidRDefault="0046040E" w:rsidP="0046040E">
      <w:pPr>
        <w:pStyle w:val="Preformat"/>
        <w:ind w:firstLine="6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45CF">
        <w:rPr>
          <w:rFonts w:ascii="Times New Roman" w:hAnsi="Times New Roman" w:cs="Times New Roman"/>
          <w:color w:val="000000"/>
          <w:sz w:val="24"/>
          <w:szCs w:val="24"/>
        </w:rPr>
        <w:t>5.5.</w:t>
      </w:r>
      <w:r w:rsidR="002678B2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договор составлен в 3</w:t>
      </w:r>
      <w:r w:rsidRPr="008745CF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экземплярах, имеющих равную юридическую силу, по одному для каждой из сторон</w:t>
      </w:r>
      <w:r w:rsidR="002678B2">
        <w:rPr>
          <w:rFonts w:ascii="Times New Roman" w:hAnsi="Times New Roman" w:cs="Times New Roman"/>
          <w:color w:val="000000"/>
          <w:sz w:val="24"/>
          <w:szCs w:val="24"/>
        </w:rPr>
        <w:t xml:space="preserve"> и регистрирующего органа</w:t>
      </w:r>
      <w:r w:rsidRPr="008745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45CF" w:rsidRPr="008745CF" w:rsidRDefault="008745CF" w:rsidP="0046040E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6040E" w:rsidRPr="008745CF" w:rsidRDefault="0046040E" w:rsidP="0046040E">
      <w:pPr>
        <w:pStyle w:val="Heading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8745CF">
        <w:rPr>
          <w:rFonts w:ascii="Times New Roman" w:hAnsi="Times New Roman" w:cs="Times New Roman"/>
          <w:sz w:val="24"/>
          <w:szCs w:val="24"/>
        </w:rPr>
        <w:t>6. Адреса, реквизиты и подписи Сторон</w:t>
      </w:r>
      <w:r w:rsidRPr="008745CF">
        <w:rPr>
          <w:rFonts w:ascii="Times New Roman" w:hAnsi="Times New Roman" w:cs="Times New Roman"/>
          <w:vanish/>
          <w:sz w:val="24"/>
          <w:szCs w:val="24"/>
        </w:rPr>
        <w:t>:</w:t>
      </w:r>
    </w:p>
    <w:tbl>
      <w:tblPr>
        <w:tblpPr w:leftFromText="180" w:rightFromText="180" w:vertAnchor="text" w:horzAnchor="margin" w:tblpY="192"/>
        <w:tblW w:w="9459" w:type="dxa"/>
        <w:tblLook w:val="01E0" w:firstRow="1" w:lastRow="1" w:firstColumn="1" w:lastColumn="1" w:noHBand="0" w:noVBand="0"/>
      </w:tblPr>
      <w:tblGrid>
        <w:gridCol w:w="4644"/>
        <w:gridCol w:w="4815"/>
      </w:tblGrid>
      <w:tr w:rsidR="00C941CA" w:rsidRPr="008745CF" w:rsidTr="0046040E">
        <w:trPr>
          <w:trHeight w:val="283"/>
        </w:trPr>
        <w:tc>
          <w:tcPr>
            <w:tcW w:w="4644" w:type="dxa"/>
          </w:tcPr>
          <w:p w:rsidR="00C941CA" w:rsidRDefault="00C941CA" w:rsidP="00C941CA">
            <w:pPr>
              <w:rPr>
                <w:sz w:val="22"/>
                <w:szCs w:val="22"/>
              </w:rPr>
            </w:pPr>
            <w:r w:rsidRPr="00C941CA">
              <w:rPr>
                <w:b/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:</w:t>
            </w:r>
          </w:p>
          <w:p w:rsidR="00C941CA" w:rsidRDefault="00C941CA" w:rsidP="00C941CA">
            <w:pPr>
              <w:rPr>
                <w:sz w:val="22"/>
                <w:szCs w:val="22"/>
              </w:rPr>
            </w:pPr>
          </w:p>
          <w:p w:rsidR="00D862C8" w:rsidRDefault="00C941CA" w:rsidP="00D02CB1">
            <w:pPr>
              <w:rPr>
                <w:sz w:val="20"/>
                <w:szCs w:val="20"/>
              </w:rPr>
            </w:pPr>
            <w:r w:rsidRPr="00BF625F">
              <w:rPr>
                <w:sz w:val="22"/>
                <w:szCs w:val="22"/>
              </w:rPr>
              <w:t>Конкурсный управляющий</w:t>
            </w:r>
            <w:r>
              <w:rPr>
                <w:sz w:val="22"/>
                <w:szCs w:val="22"/>
              </w:rPr>
              <w:t xml:space="preserve"> </w:t>
            </w:r>
            <w:r w:rsidRPr="00BF625F">
              <w:rPr>
                <w:sz w:val="22"/>
                <w:szCs w:val="22"/>
              </w:rPr>
              <w:t xml:space="preserve"> </w:t>
            </w:r>
            <w:r w:rsidR="00D862C8" w:rsidRPr="00FD5E39">
              <w:rPr>
                <w:sz w:val="20"/>
                <w:szCs w:val="20"/>
              </w:rPr>
              <w:t xml:space="preserve"> ООО «Строй-С» ИНН6311080120, ОГРН 1056311058253, </w:t>
            </w:r>
          </w:p>
          <w:p w:rsidR="00C941CA" w:rsidRDefault="00D862C8" w:rsidP="00D02CB1">
            <w:pPr>
              <w:rPr>
                <w:sz w:val="20"/>
                <w:szCs w:val="20"/>
              </w:rPr>
            </w:pPr>
            <w:r w:rsidRPr="00FD5E39">
              <w:rPr>
                <w:sz w:val="20"/>
                <w:szCs w:val="20"/>
              </w:rPr>
              <w:t>адрес: 443033, г. Самара, ул. Фестивальная 3, 86</w:t>
            </w:r>
          </w:p>
          <w:p w:rsidR="00D862C8" w:rsidRDefault="00D862C8" w:rsidP="00D02CB1">
            <w:proofErr w:type="gramStart"/>
            <w:r w:rsidRPr="00FD5E39">
              <w:rPr>
                <w:sz w:val="20"/>
                <w:szCs w:val="20"/>
              </w:rPr>
              <w:t>р</w:t>
            </w:r>
            <w:proofErr w:type="gramEnd"/>
            <w:r w:rsidRPr="00FD5E39">
              <w:rPr>
                <w:sz w:val="20"/>
                <w:szCs w:val="20"/>
              </w:rPr>
              <w:t xml:space="preserve">/с </w:t>
            </w:r>
            <w:r w:rsidR="00112DC7" w:rsidRPr="00112DC7">
              <w:rPr>
                <w:sz w:val="20"/>
                <w:szCs w:val="20"/>
              </w:rPr>
              <w:t>4070281011606900739</w:t>
            </w:r>
            <w:r w:rsidR="00BE39C1">
              <w:rPr>
                <w:sz w:val="20"/>
                <w:szCs w:val="20"/>
              </w:rPr>
              <w:t xml:space="preserve">3 </w:t>
            </w:r>
            <w:r w:rsidR="00112DC7">
              <w:rPr>
                <w:sz w:val="20"/>
                <w:szCs w:val="20"/>
              </w:rPr>
              <w:t xml:space="preserve"> </w:t>
            </w:r>
            <w:r w:rsidRPr="00FD5E39">
              <w:rPr>
                <w:sz w:val="20"/>
                <w:szCs w:val="20"/>
              </w:rPr>
              <w:t>в ф-</w:t>
            </w:r>
            <w:proofErr w:type="spellStart"/>
            <w:r w:rsidRPr="00FD5E39">
              <w:rPr>
                <w:sz w:val="20"/>
                <w:szCs w:val="20"/>
              </w:rPr>
              <w:t>ле</w:t>
            </w:r>
            <w:proofErr w:type="spellEnd"/>
            <w:r w:rsidRPr="00FD5E39">
              <w:rPr>
                <w:sz w:val="20"/>
                <w:szCs w:val="20"/>
              </w:rPr>
              <w:t xml:space="preserve"> «Поволжский»  АО «</w:t>
            </w:r>
            <w:proofErr w:type="spellStart"/>
            <w:r w:rsidRPr="00FD5E39">
              <w:rPr>
                <w:sz w:val="20"/>
                <w:szCs w:val="20"/>
              </w:rPr>
              <w:t>Глобэксбанк</w:t>
            </w:r>
            <w:proofErr w:type="spellEnd"/>
            <w:r w:rsidRPr="00FD5E39">
              <w:rPr>
                <w:sz w:val="20"/>
                <w:szCs w:val="20"/>
              </w:rPr>
              <w:t>» г. Тольятти, БИК 043678713, к/с 30101810400000000713</w:t>
            </w:r>
          </w:p>
          <w:p w:rsidR="00D862C8" w:rsidRDefault="00D862C8" w:rsidP="00D02CB1">
            <w:pPr>
              <w:rPr>
                <w:bCs/>
                <w:sz w:val="20"/>
                <w:szCs w:val="20"/>
              </w:rPr>
            </w:pPr>
          </w:p>
          <w:p w:rsidR="00D862C8" w:rsidRDefault="00D862C8" w:rsidP="00D02CB1">
            <w:pPr>
              <w:rPr>
                <w:bCs/>
                <w:sz w:val="20"/>
                <w:szCs w:val="20"/>
              </w:rPr>
            </w:pPr>
          </w:p>
          <w:p w:rsidR="00D862C8" w:rsidRDefault="00D862C8" w:rsidP="00D02CB1">
            <w:pPr>
              <w:rPr>
                <w:bCs/>
                <w:sz w:val="20"/>
                <w:szCs w:val="20"/>
              </w:rPr>
            </w:pPr>
          </w:p>
          <w:p w:rsidR="00C941CA" w:rsidRDefault="00D862C8" w:rsidP="00D02CB1">
            <w:proofErr w:type="spellStart"/>
            <w:r>
              <w:rPr>
                <w:bCs/>
                <w:sz w:val="20"/>
                <w:szCs w:val="20"/>
              </w:rPr>
              <w:t>А.В.Братяшин</w:t>
            </w:r>
            <w:proofErr w:type="spellEnd"/>
            <w:r w:rsidRPr="007D3F0A">
              <w:rPr>
                <w:bCs/>
                <w:sz w:val="20"/>
                <w:szCs w:val="20"/>
              </w:rPr>
              <w:t>________________________</w:t>
            </w:r>
          </w:p>
          <w:p w:rsidR="00C941CA" w:rsidRPr="00BC3D1D" w:rsidRDefault="00C941CA" w:rsidP="00D02CB1">
            <w:r>
              <w:t xml:space="preserve"> </w:t>
            </w:r>
          </w:p>
        </w:tc>
        <w:tc>
          <w:tcPr>
            <w:tcW w:w="4815" w:type="dxa"/>
          </w:tcPr>
          <w:p w:rsidR="00C941CA" w:rsidRPr="00BC3D1D" w:rsidRDefault="00C941CA" w:rsidP="00D02C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Покупатель:</w:t>
            </w:r>
          </w:p>
        </w:tc>
      </w:tr>
      <w:tr w:rsidR="00C941CA" w:rsidRPr="008745CF" w:rsidTr="0046040E">
        <w:trPr>
          <w:trHeight w:val="283"/>
        </w:trPr>
        <w:tc>
          <w:tcPr>
            <w:tcW w:w="4644" w:type="dxa"/>
          </w:tcPr>
          <w:p w:rsidR="00C941CA" w:rsidRPr="00BC3D1D" w:rsidRDefault="00C941CA" w:rsidP="00D02CB1"/>
        </w:tc>
        <w:tc>
          <w:tcPr>
            <w:tcW w:w="4815" w:type="dxa"/>
          </w:tcPr>
          <w:p w:rsidR="00C941CA" w:rsidRPr="00BC3D1D" w:rsidRDefault="00C941CA" w:rsidP="00D02CB1">
            <w:pPr>
              <w:rPr>
                <w:b/>
                <w:bCs/>
              </w:rPr>
            </w:pPr>
          </w:p>
        </w:tc>
      </w:tr>
      <w:tr w:rsidR="00C941CA" w:rsidRPr="008745CF" w:rsidTr="0046040E">
        <w:trPr>
          <w:trHeight w:val="3729"/>
        </w:trPr>
        <w:tc>
          <w:tcPr>
            <w:tcW w:w="4644" w:type="dxa"/>
          </w:tcPr>
          <w:p w:rsidR="00C941CA" w:rsidRPr="00BC3D1D" w:rsidRDefault="00C941CA" w:rsidP="00D02CB1"/>
        </w:tc>
        <w:tc>
          <w:tcPr>
            <w:tcW w:w="4815" w:type="dxa"/>
          </w:tcPr>
          <w:p w:rsidR="00C941CA" w:rsidRPr="00BC3D1D" w:rsidRDefault="00C941CA" w:rsidP="00D02CB1">
            <w:pPr>
              <w:rPr>
                <w:b/>
                <w:bCs/>
              </w:rPr>
            </w:pPr>
          </w:p>
        </w:tc>
      </w:tr>
    </w:tbl>
    <w:p w:rsidR="006671C8" w:rsidRPr="008745CF" w:rsidRDefault="006671C8"/>
    <w:sectPr w:rsidR="006671C8" w:rsidRPr="008745CF" w:rsidSect="00DF5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0E"/>
    <w:rsid w:val="000C25E8"/>
    <w:rsid w:val="00112DC7"/>
    <w:rsid w:val="002678B2"/>
    <w:rsid w:val="0046040E"/>
    <w:rsid w:val="00511CB7"/>
    <w:rsid w:val="006671C8"/>
    <w:rsid w:val="008745CF"/>
    <w:rsid w:val="00944FE6"/>
    <w:rsid w:val="00A409A9"/>
    <w:rsid w:val="00AF4431"/>
    <w:rsid w:val="00B413DC"/>
    <w:rsid w:val="00BE39C1"/>
    <w:rsid w:val="00C24FDA"/>
    <w:rsid w:val="00C4726B"/>
    <w:rsid w:val="00C941CA"/>
    <w:rsid w:val="00D862C8"/>
    <w:rsid w:val="00DB1663"/>
    <w:rsid w:val="00DF55AA"/>
    <w:rsid w:val="00E97B4D"/>
    <w:rsid w:val="00FA590F"/>
    <w:rsid w:val="00F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6040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460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46040E"/>
    <w:pPr>
      <w:ind w:firstLine="540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rsid w:val="004604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46040E"/>
    <w:pPr>
      <w:tabs>
        <w:tab w:val="left" w:pos="284"/>
        <w:tab w:val="left" w:pos="426"/>
        <w:tab w:val="left" w:pos="993"/>
        <w:tab w:val="num" w:pos="1080"/>
      </w:tabs>
      <w:ind w:right="45"/>
      <w:jc w:val="both"/>
    </w:pPr>
  </w:style>
  <w:style w:type="character" w:customStyle="1" w:styleId="a4">
    <w:name w:val="Основной текст Знак"/>
    <w:link w:val="a3"/>
    <w:rsid w:val="0046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6040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4604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46040E"/>
    <w:pPr>
      <w:widowControl w:val="0"/>
      <w:spacing w:line="300" w:lineRule="auto"/>
      <w:ind w:firstLine="720"/>
    </w:pPr>
    <w:rPr>
      <w:rFonts w:ascii="Times New Roman" w:eastAsia="Times New Roman" w:hAnsi="Times New Roman"/>
      <w:snapToGrid w:val="0"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C941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41CA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C941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0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6040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460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rsid w:val="0046040E"/>
    <w:pPr>
      <w:ind w:firstLine="540"/>
      <w:jc w:val="both"/>
    </w:pPr>
    <w:rPr>
      <w:color w:val="000000"/>
    </w:rPr>
  </w:style>
  <w:style w:type="character" w:customStyle="1" w:styleId="20">
    <w:name w:val="Основной текст с отступом 2 Знак"/>
    <w:link w:val="2"/>
    <w:rsid w:val="0046040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46040E"/>
    <w:pPr>
      <w:tabs>
        <w:tab w:val="left" w:pos="284"/>
        <w:tab w:val="left" w:pos="426"/>
        <w:tab w:val="left" w:pos="993"/>
        <w:tab w:val="num" w:pos="1080"/>
      </w:tabs>
      <w:ind w:right="45"/>
      <w:jc w:val="both"/>
    </w:pPr>
  </w:style>
  <w:style w:type="character" w:customStyle="1" w:styleId="a4">
    <w:name w:val="Основной текст Знак"/>
    <w:link w:val="a3"/>
    <w:rsid w:val="00460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6040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4604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46040E"/>
    <w:pPr>
      <w:widowControl w:val="0"/>
      <w:spacing w:line="300" w:lineRule="auto"/>
      <w:ind w:firstLine="720"/>
    </w:pPr>
    <w:rPr>
      <w:rFonts w:ascii="Times New Roman" w:eastAsia="Times New Roman" w:hAnsi="Times New Roman"/>
      <w:snapToGrid w:val="0"/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C941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941CA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rsid w:val="00C941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Алекс</cp:lastModifiedBy>
  <cp:revision>2</cp:revision>
  <dcterms:created xsi:type="dcterms:W3CDTF">2016-04-19T07:37:00Z</dcterms:created>
  <dcterms:modified xsi:type="dcterms:W3CDTF">2016-04-19T07:37:00Z</dcterms:modified>
</cp:coreProperties>
</file>