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43" w:rsidRPr="0044115E" w:rsidRDefault="00667843" w:rsidP="00720B04">
      <w:pPr>
        <w:spacing w:line="228" w:lineRule="auto"/>
        <w:jc w:val="center"/>
        <w:rPr>
          <w:b/>
          <w:bCs/>
          <w:sz w:val="22"/>
          <w:szCs w:val="22"/>
        </w:rPr>
      </w:pPr>
      <w:r w:rsidRPr="0044115E">
        <w:rPr>
          <w:b/>
          <w:bCs/>
          <w:sz w:val="22"/>
          <w:szCs w:val="22"/>
        </w:rPr>
        <w:t>ДОГОВОР КУПЛИ-ПРОДАЖИ</w:t>
      </w:r>
      <w:r w:rsidR="004F748A" w:rsidRPr="0044115E">
        <w:rPr>
          <w:b/>
          <w:bCs/>
          <w:sz w:val="22"/>
          <w:szCs w:val="22"/>
        </w:rPr>
        <w:t xml:space="preserve"> Лот №</w:t>
      </w:r>
      <w:r w:rsidR="0044115E">
        <w:rPr>
          <w:b/>
          <w:bCs/>
          <w:sz w:val="22"/>
          <w:szCs w:val="22"/>
        </w:rPr>
        <w:t>_</w:t>
      </w:r>
    </w:p>
    <w:p w:rsidR="00720B04" w:rsidRPr="0044115E" w:rsidRDefault="00720B04" w:rsidP="00720B04">
      <w:pPr>
        <w:spacing w:line="228" w:lineRule="auto"/>
        <w:jc w:val="center"/>
        <w:rPr>
          <w:b/>
          <w:bCs/>
          <w:sz w:val="22"/>
          <w:szCs w:val="22"/>
        </w:rPr>
      </w:pPr>
    </w:p>
    <w:p w:rsidR="00720B04" w:rsidRPr="0044115E" w:rsidRDefault="00720B04" w:rsidP="00720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15E" w:rsidRPr="0044115E" w:rsidRDefault="0044115E" w:rsidP="0044115E">
      <w:pPr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>г. Тамбов                                                                                                                      «___» _________2016 г.</w:t>
      </w:r>
    </w:p>
    <w:p w:rsidR="0044115E" w:rsidRPr="0044115E" w:rsidRDefault="0044115E" w:rsidP="0044115E">
      <w:pPr>
        <w:spacing w:line="228" w:lineRule="auto"/>
        <w:jc w:val="both"/>
        <w:rPr>
          <w:sz w:val="22"/>
          <w:szCs w:val="22"/>
        </w:rPr>
      </w:pPr>
    </w:p>
    <w:p w:rsidR="0044115E" w:rsidRPr="0044115E" w:rsidRDefault="0044115E" w:rsidP="0044115E">
      <w:pPr>
        <w:spacing w:line="228" w:lineRule="auto"/>
        <w:jc w:val="both"/>
        <w:rPr>
          <w:sz w:val="22"/>
          <w:szCs w:val="22"/>
        </w:rPr>
      </w:pPr>
      <w:proofErr w:type="gramStart"/>
      <w:r w:rsidRPr="0044115E">
        <w:rPr>
          <w:sz w:val="22"/>
          <w:szCs w:val="22"/>
        </w:rPr>
        <w:t>ОАО «Начало» (ИНН 3128006210, ОГРН 1023102361787, 309507, Белгородская обл., г. Старый Оскол, ул. Ватутина, д. 38), именуемый в дальнейшем «Продавец», в лице конкурсного управляющего Егорова А.В., действующего на основании решения Арбитражного суда Белгородской Дело №А08 – 2749/2011 от 09.11.2015 года и ФЗ №127 «О несостоятельности (банкротстве)» от 26.10.2002 г. (в ред. ФЗ №296 от 30.12.2008 г.)» с одной стороны</w:t>
      </w:r>
      <w:proofErr w:type="gramEnd"/>
      <w:r w:rsidRPr="0044115E">
        <w:rPr>
          <w:sz w:val="22"/>
          <w:szCs w:val="22"/>
        </w:rPr>
        <w:t>, с одной стороны и «Покупатель»</w:t>
      </w:r>
    </w:p>
    <w:p w:rsidR="00B109F7" w:rsidRPr="0044115E" w:rsidRDefault="00E630D6" w:rsidP="0031021B">
      <w:pPr>
        <w:spacing w:line="228" w:lineRule="auto"/>
        <w:ind w:firstLine="708"/>
        <w:jc w:val="both"/>
        <w:rPr>
          <w:sz w:val="22"/>
          <w:szCs w:val="22"/>
        </w:rPr>
      </w:pPr>
      <w:r w:rsidRPr="0044115E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______________________________________________________________________________________________________________________________________________________, </w:t>
      </w:r>
      <w:r w:rsidR="00B109F7" w:rsidRPr="0044115E">
        <w:rPr>
          <w:sz w:val="22"/>
          <w:szCs w:val="22"/>
        </w:rPr>
        <w:t xml:space="preserve"> </w:t>
      </w:r>
      <w:r w:rsidRPr="0044115E">
        <w:rPr>
          <w:sz w:val="22"/>
          <w:szCs w:val="22"/>
        </w:rPr>
        <w:t>действующий на основании ГК РФ, (Устава) с другой стороны, именуемый в дальнейшем «Покупатель» заключили договор о нижеследующе</w:t>
      </w:r>
      <w:r w:rsidR="00B109F7" w:rsidRPr="0044115E">
        <w:rPr>
          <w:sz w:val="22"/>
          <w:szCs w:val="22"/>
        </w:rPr>
        <w:t>.</w:t>
      </w:r>
    </w:p>
    <w:p w:rsidR="00720B04" w:rsidRPr="0044115E" w:rsidRDefault="00720B04" w:rsidP="002849C1">
      <w:pPr>
        <w:spacing w:line="228" w:lineRule="auto"/>
        <w:jc w:val="both"/>
        <w:rPr>
          <w:b/>
          <w:bCs/>
          <w:sz w:val="22"/>
          <w:szCs w:val="22"/>
        </w:rPr>
      </w:pPr>
    </w:p>
    <w:p w:rsidR="00667843" w:rsidRPr="0044115E" w:rsidRDefault="00667843" w:rsidP="00720B04">
      <w:pPr>
        <w:spacing w:line="228" w:lineRule="auto"/>
        <w:jc w:val="center"/>
        <w:rPr>
          <w:sz w:val="22"/>
          <w:szCs w:val="22"/>
        </w:rPr>
      </w:pPr>
      <w:r w:rsidRPr="0044115E">
        <w:rPr>
          <w:b/>
          <w:bCs/>
          <w:sz w:val="22"/>
          <w:szCs w:val="22"/>
        </w:rPr>
        <w:t>1. Предмет договора</w:t>
      </w:r>
    </w:p>
    <w:p w:rsidR="00B109F7" w:rsidRPr="0044115E" w:rsidRDefault="000F4E43" w:rsidP="002849C1">
      <w:pPr>
        <w:tabs>
          <w:tab w:val="left" w:pos="360"/>
        </w:tabs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 xml:space="preserve">1.1. </w:t>
      </w:r>
      <w:r w:rsidR="00667843" w:rsidRPr="0044115E">
        <w:rPr>
          <w:sz w:val="22"/>
          <w:szCs w:val="22"/>
        </w:rPr>
        <w:t xml:space="preserve">Продавец продает, а покупатель </w:t>
      </w:r>
      <w:proofErr w:type="gramStart"/>
      <w:r w:rsidR="00667843" w:rsidRPr="0044115E">
        <w:rPr>
          <w:sz w:val="22"/>
          <w:szCs w:val="22"/>
        </w:rPr>
        <w:t xml:space="preserve">принимает </w:t>
      </w:r>
      <w:r w:rsidRPr="0044115E">
        <w:rPr>
          <w:sz w:val="22"/>
          <w:szCs w:val="22"/>
        </w:rPr>
        <w:t>и оплачивает</w:t>
      </w:r>
      <w:proofErr w:type="gramEnd"/>
      <w:r w:rsidRPr="0044115E">
        <w:rPr>
          <w:sz w:val="22"/>
          <w:szCs w:val="22"/>
        </w:rPr>
        <w:t xml:space="preserve"> </w:t>
      </w:r>
      <w:r w:rsidR="00B109F7" w:rsidRPr="0044115E">
        <w:rPr>
          <w:sz w:val="22"/>
          <w:szCs w:val="22"/>
        </w:rPr>
        <w:t>следующее имущество:</w:t>
      </w:r>
    </w:p>
    <w:p w:rsidR="00F3441B" w:rsidRPr="00F3441B" w:rsidRDefault="00F3441B" w:rsidP="00F3441B">
      <w:pPr>
        <w:pStyle w:val="ConsCel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41B">
        <w:rPr>
          <w:sz w:val="24"/>
          <w:szCs w:val="24"/>
        </w:rPr>
        <w:t xml:space="preserve">- </w:t>
      </w:r>
      <w:r w:rsidRPr="00F3441B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ОАО Начало (ИНН 3128006210, ОГРН 1023102361787, адрес: 309507, Белгородская область, </w:t>
      </w:r>
      <w:proofErr w:type="gramStart"/>
      <w:r w:rsidRPr="00F344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441B">
        <w:rPr>
          <w:rFonts w:ascii="Times New Roman" w:hAnsi="Times New Roman" w:cs="Times New Roman"/>
          <w:sz w:val="24"/>
          <w:szCs w:val="24"/>
        </w:rPr>
        <w:t>. Старый Оскол, ул. Ватутина, д.38), в количестве 15 535 штук.</w:t>
      </w:r>
    </w:p>
    <w:p w:rsidR="00E630D6" w:rsidRPr="0044115E" w:rsidRDefault="00E630D6" w:rsidP="002849C1">
      <w:pPr>
        <w:jc w:val="both"/>
        <w:rPr>
          <w:sz w:val="22"/>
          <w:szCs w:val="22"/>
        </w:rPr>
      </w:pPr>
    </w:p>
    <w:p w:rsidR="00720B04" w:rsidRPr="0044115E" w:rsidRDefault="00720B04" w:rsidP="002849C1">
      <w:pPr>
        <w:jc w:val="both"/>
        <w:rPr>
          <w:sz w:val="22"/>
          <w:szCs w:val="22"/>
        </w:rPr>
      </w:pPr>
      <w:r w:rsidRPr="0044115E">
        <w:rPr>
          <w:sz w:val="22"/>
          <w:szCs w:val="22"/>
        </w:rPr>
        <w:t>1.2. Имущество продается на основании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</w:t>
      </w:r>
      <w:r w:rsidR="00E630D6" w:rsidRPr="0044115E">
        <w:rPr>
          <w:sz w:val="22"/>
          <w:szCs w:val="22"/>
        </w:rPr>
        <w:t xml:space="preserve"> на электронной площадке - ОАО «РАД»</w:t>
      </w:r>
      <w:r w:rsidRPr="0044115E">
        <w:rPr>
          <w:sz w:val="22"/>
          <w:szCs w:val="22"/>
        </w:rPr>
        <w:t xml:space="preserve"> </w:t>
      </w:r>
      <w:r w:rsidR="0044115E">
        <w:rPr>
          <w:sz w:val="22"/>
          <w:szCs w:val="22"/>
        </w:rPr>
        <w:t>http://lot-online.</w:t>
      </w:r>
      <w:r w:rsidR="0044115E">
        <w:rPr>
          <w:sz w:val="22"/>
          <w:szCs w:val="22"/>
          <w:lang w:val="en-US"/>
        </w:rPr>
        <w:t>r</w:t>
      </w:r>
      <w:proofErr w:type="spellStart"/>
      <w:r w:rsidR="00E630D6" w:rsidRPr="0044115E">
        <w:rPr>
          <w:sz w:val="22"/>
          <w:szCs w:val="22"/>
        </w:rPr>
        <w:t>u</w:t>
      </w:r>
      <w:proofErr w:type="spellEnd"/>
      <w:r w:rsidR="00D05398" w:rsidRPr="0044115E">
        <w:rPr>
          <w:bCs/>
          <w:sz w:val="22"/>
          <w:szCs w:val="22"/>
        </w:rPr>
        <w:t xml:space="preserve"> от </w:t>
      </w:r>
      <w:r w:rsidR="00E630D6" w:rsidRPr="0044115E">
        <w:rPr>
          <w:bCs/>
          <w:sz w:val="22"/>
          <w:szCs w:val="22"/>
        </w:rPr>
        <w:t>«»____________ 201</w:t>
      </w:r>
      <w:r w:rsidR="0044115E" w:rsidRPr="0044115E">
        <w:rPr>
          <w:bCs/>
          <w:sz w:val="22"/>
          <w:szCs w:val="22"/>
        </w:rPr>
        <w:t>6</w:t>
      </w:r>
      <w:r w:rsidR="00D05398" w:rsidRPr="0044115E">
        <w:rPr>
          <w:bCs/>
          <w:sz w:val="22"/>
          <w:szCs w:val="22"/>
        </w:rPr>
        <w:t xml:space="preserve"> года.</w:t>
      </w:r>
    </w:p>
    <w:p w:rsidR="00720B04" w:rsidRPr="0044115E" w:rsidRDefault="00720B04" w:rsidP="002849C1">
      <w:pPr>
        <w:tabs>
          <w:tab w:val="left" w:pos="360"/>
        </w:tabs>
        <w:spacing w:line="228" w:lineRule="auto"/>
        <w:jc w:val="both"/>
        <w:rPr>
          <w:b/>
          <w:sz w:val="22"/>
          <w:szCs w:val="22"/>
        </w:rPr>
      </w:pPr>
    </w:p>
    <w:p w:rsidR="00667843" w:rsidRPr="0044115E" w:rsidRDefault="00667843" w:rsidP="00720B04">
      <w:pPr>
        <w:tabs>
          <w:tab w:val="left" w:pos="360"/>
        </w:tabs>
        <w:spacing w:line="228" w:lineRule="auto"/>
        <w:jc w:val="center"/>
        <w:rPr>
          <w:b/>
          <w:sz w:val="22"/>
          <w:szCs w:val="22"/>
        </w:rPr>
      </w:pPr>
      <w:r w:rsidRPr="0044115E">
        <w:rPr>
          <w:b/>
          <w:sz w:val="22"/>
          <w:szCs w:val="22"/>
        </w:rPr>
        <w:t>2. Стоимость и порядок оплаты</w:t>
      </w:r>
    </w:p>
    <w:p w:rsidR="00667843" w:rsidRPr="0044115E" w:rsidRDefault="00667843" w:rsidP="002849C1">
      <w:pPr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 xml:space="preserve">2.1. Цена составляет </w:t>
      </w:r>
      <w:r w:rsidR="00E630D6" w:rsidRPr="0044115E">
        <w:rPr>
          <w:sz w:val="22"/>
          <w:szCs w:val="22"/>
        </w:rPr>
        <w:t>___________________________________________________</w:t>
      </w:r>
      <w:r w:rsidRPr="0044115E">
        <w:rPr>
          <w:sz w:val="22"/>
          <w:szCs w:val="22"/>
        </w:rPr>
        <w:t xml:space="preserve"> рублей.</w:t>
      </w:r>
    </w:p>
    <w:p w:rsidR="00DC244B" w:rsidRPr="0044115E" w:rsidRDefault="00DC244B" w:rsidP="002849C1">
      <w:pPr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>2.2</w:t>
      </w:r>
      <w:r w:rsidR="00720B04" w:rsidRPr="0044115E">
        <w:rPr>
          <w:sz w:val="22"/>
          <w:szCs w:val="22"/>
        </w:rPr>
        <w:t>.</w:t>
      </w:r>
      <w:r w:rsidRPr="0044115E">
        <w:rPr>
          <w:sz w:val="22"/>
          <w:szCs w:val="22"/>
        </w:rPr>
        <w:t xml:space="preserve"> Задаток в размере</w:t>
      </w:r>
      <w:r w:rsidR="00C14781" w:rsidRPr="0044115E">
        <w:rPr>
          <w:sz w:val="22"/>
          <w:szCs w:val="22"/>
        </w:rPr>
        <w:t xml:space="preserve"> </w:t>
      </w:r>
      <w:r w:rsidR="00F3441B" w:rsidRPr="00DB6243">
        <w:rPr>
          <w:i/>
        </w:rPr>
        <w:t>3 218 400,00 (три миллиона двести восемнадцать тысяч четыреста руб. 00 коп.)</w:t>
      </w:r>
      <w:r w:rsidR="00FE44C7" w:rsidRPr="0044115E">
        <w:rPr>
          <w:sz w:val="22"/>
          <w:szCs w:val="22"/>
        </w:rPr>
        <w:t xml:space="preserve"> рублей </w:t>
      </w:r>
      <w:r w:rsidR="00B109F7" w:rsidRPr="0044115E">
        <w:rPr>
          <w:sz w:val="22"/>
          <w:szCs w:val="22"/>
        </w:rPr>
        <w:t>засчитывается</w:t>
      </w:r>
      <w:r w:rsidR="00FE44C7" w:rsidRPr="0044115E">
        <w:rPr>
          <w:sz w:val="22"/>
          <w:szCs w:val="22"/>
        </w:rPr>
        <w:t xml:space="preserve"> в стоимость </w:t>
      </w:r>
      <w:r w:rsidR="00B109F7" w:rsidRPr="0044115E">
        <w:rPr>
          <w:sz w:val="22"/>
          <w:szCs w:val="22"/>
        </w:rPr>
        <w:t>имущества</w:t>
      </w:r>
      <w:r w:rsidR="00FE44C7" w:rsidRPr="0044115E">
        <w:rPr>
          <w:sz w:val="22"/>
          <w:szCs w:val="22"/>
        </w:rPr>
        <w:t xml:space="preserve">. </w:t>
      </w:r>
    </w:p>
    <w:p w:rsidR="00667843" w:rsidRPr="0044115E" w:rsidRDefault="00667843" w:rsidP="002849C1">
      <w:pPr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>2.</w:t>
      </w:r>
      <w:r w:rsidR="00FE44C7" w:rsidRPr="0044115E">
        <w:rPr>
          <w:sz w:val="22"/>
          <w:szCs w:val="22"/>
        </w:rPr>
        <w:t>3</w:t>
      </w:r>
      <w:r w:rsidRPr="0044115E">
        <w:rPr>
          <w:sz w:val="22"/>
          <w:szCs w:val="22"/>
        </w:rPr>
        <w:t xml:space="preserve">. </w:t>
      </w:r>
      <w:proofErr w:type="gramStart"/>
      <w:r w:rsidRPr="0044115E">
        <w:rPr>
          <w:sz w:val="22"/>
          <w:szCs w:val="22"/>
        </w:rPr>
        <w:t xml:space="preserve">Покупатель </w:t>
      </w:r>
      <w:r w:rsidR="00FF3D36" w:rsidRPr="0044115E">
        <w:rPr>
          <w:sz w:val="22"/>
          <w:szCs w:val="22"/>
        </w:rPr>
        <w:t xml:space="preserve">обязуется </w:t>
      </w:r>
      <w:r w:rsidRPr="0044115E">
        <w:rPr>
          <w:sz w:val="22"/>
          <w:szCs w:val="22"/>
        </w:rPr>
        <w:t>оплати</w:t>
      </w:r>
      <w:r w:rsidR="00FF3D36" w:rsidRPr="0044115E">
        <w:rPr>
          <w:sz w:val="22"/>
          <w:szCs w:val="22"/>
        </w:rPr>
        <w:t>ть</w:t>
      </w:r>
      <w:r w:rsidRPr="0044115E">
        <w:rPr>
          <w:sz w:val="22"/>
          <w:szCs w:val="22"/>
        </w:rPr>
        <w:t xml:space="preserve"> сумму</w:t>
      </w:r>
      <w:r w:rsidR="00FE44C7" w:rsidRPr="0044115E">
        <w:rPr>
          <w:sz w:val="22"/>
          <w:szCs w:val="22"/>
        </w:rPr>
        <w:t xml:space="preserve"> </w:t>
      </w:r>
      <w:r w:rsidR="0082797E" w:rsidRPr="0044115E">
        <w:rPr>
          <w:sz w:val="22"/>
          <w:szCs w:val="22"/>
        </w:rPr>
        <w:t xml:space="preserve">в размере </w:t>
      </w:r>
      <w:r w:rsidR="00E630D6" w:rsidRPr="0044115E">
        <w:rPr>
          <w:sz w:val="22"/>
          <w:szCs w:val="22"/>
        </w:rPr>
        <w:t>_____________________________________________________________</w:t>
      </w:r>
      <w:r w:rsidR="00FE44C7" w:rsidRPr="0044115E">
        <w:rPr>
          <w:sz w:val="22"/>
          <w:szCs w:val="22"/>
        </w:rPr>
        <w:t>) рублей</w:t>
      </w:r>
      <w:r w:rsidRPr="0044115E">
        <w:rPr>
          <w:sz w:val="22"/>
          <w:szCs w:val="22"/>
        </w:rPr>
        <w:t xml:space="preserve"> </w:t>
      </w:r>
      <w:r w:rsidR="00FF3D36" w:rsidRPr="0044115E">
        <w:rPr>
          <w:sz w:val="22"/>
          <w:szCs w:val="22"/>
        </w:rPr>
        <w:t xml:space="preserve">в течение </w:t>
      </w:r>
      <w:r w:rsidR="00204190" w:rsidRPr="0044115E">
        <w:rPr>
          <w:sz w:val="22"/>
          <w:szCs w:val="22"/>
        </w:rPr>
        <w:t>30</w:t>
      </w:r>
      <w:r w:rsidR="00FE44C7" w:rsidRPr="0044115E">
        <w:rPr>
          <w:sz w:val="22"/>
          <w:szCs w:val="22"/>
        </w:rPr>
        <w:t xml:space="preserve"> дней</w:t>
      </w:r>
      <w:r w:rsidR="00FF3D36" w:rsidRPr="0044115E">
        <w:rPr>
          <w:sz w:val="22"/>
          <w:szCs w:val="22"/>
        </w:rPr>
        <w:t xml:space="preserve"> с </w:t>
      </w:r>
      <w:r w:rsidR="00FE44C7" w:rsidRPr="0044115E">
        <w:rPr>
          <w:sz w:val="22"/>
          <w:szCs w:val="22"/>
        </w:rPr>
        <w:t>даты</w:t>
      </w:r>
      <w:r w:rsidR="00FF3D36" w:rsidRPr="0044115E">
        <w:rPr>
          <w:sz w:val="22"/>
          <w:szCs w:val="22"/>
        </w:rPr>
        <w:t xml:space="preserve"> подписания договора.</w:t>
      </w:r>
      <w:proofErr w:type="gramEnd"/>
    </w:p>
    <w:p w:rsidR="00720B04" w:rsidRPr="0044115E" w:rsidRDefault="00720B04" w:rsidP="002849C1">
      <w:pPr>
        <w:pStyle w:val="a3"/>
        <w:spacing w:line="228" w:lineRule="auto"/>
        <w:ind w:firstLine="0"/>
        <w:rPr>
          <w:b/>
          <w:i w:val="0"/>
          <w:iCs w:val="0"/>
          <w:sz w:val="22"/>
          <w:szCs w:val="22"/>
        </w:rPr>
      </w:pPr>
    </w:p>
    <w:p w:rsidR="00667843" w:rsidRPr="0044115E" w:rsidRDefault="00667843" w:rsidP="00720B04">
      <w:pPr>
        <w:pStyle w:val="a3"/>
        <w:spacing w:line="228" w:lineRule="auto"/>
        <w:ind w:firstLine="0"/>
        <w:jc w:val="center"/>
        <w:rPr>
          <w:b/>
          <w:i w:val="0"/>
          <w:iCs w:val="0"/>
          <w:sz w:val="22"/>
          <w:szCs w:val="22"/>
        </w:rPr>
      </w:pPr>
      <w:r w:rsidRPr="0044115E">
        <w:rPr>
          <w:b/>
          <w:i w:val="0"/>
          <w:iCs w:val="0"/>
          <w:sz w:val="22"/>
          <w:szCs w:val="22"/>
        </w:rPr>
        <w:t>3. Обязательства сторон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3.1. Продавец обязуется передать в собственность Покупателя имущество, а Покупатель осмотреть его и принять.</w:t>
      </w:r>
    </w:p>
    <w:p w:rsidR="00FF3D36" w:rsidRPr="0044115E" w:rsidRDefault="00FF3D36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3.2. Передача Продавцом имущества</w:t>
      </w:r>
      <w:r w:rsidR="0082797E" w:rsidRPr="0044115E">
        <w:rPr>
          <w:i w:val="0"/>
          <w:iCs w:val="0"/>
          <w:sz w:val="22"/>
          <w:szCs w:val="22"/>
        </w:rPr>
        <w:t xml:space="preserve"> осуществляется по передаточным актам</w:t>
      </w:r>
      <w:r w:rsidRPr="0044115E">
        <w:rPr>
          <w:i w:val="0"/>
          <w:iCs w:val="0"/>
          <w:sz w:val="22"/>
          <w:szCs w:val="22"/>
        </w:rPr>
        <w:t xml:space="preserve"> (приложение к наст</w:t>
      </w:r>
      <w:r w:rsidR="0082797E" w:rsidRPr="0044115E">
        <w:rPr>
          <w:i w:val="0"/>
          <w:iCs w:val="0"/>
          <w:sz w:val="22"/>
          <w:szCs w:val="22"/>
        </w:rPr>
        <w:t>оящему договору), подписываемым</w:t>
      </w:r>
      <w:r w:rsidRPr="0044115E">
        <w:rPr>
          <w:i w:val="0"/>
          <w:iCs w:val="0"/>
          <w:sz w:val="22"/>
          <w:szCs w:val="22"/>
        </w:rPr>
        <w:t xml:space="preserve"> представителями обеих сторон.</w:t>
      </w:r>
    </w:p>
    <w:p w:rsidR="002849C1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3.</w:t>
      </w:r>
      <w:r w:rsidR="00FF3D36" w:rsidRPr="0044115E">
        <w:rPr>
          <w:i w:val="0"/>
          <w:iCs w:val="0"/>
          <w:sz w:val="22"/>
          <w:szCs w:val="22"/>
        </w:rPr>
        <w:t>3</w:t>
      </w:r>
      <w:r w:rsidRPr="0044115E">
        <w:rPr>
          <w:i w:val="0"/>
          <w:iCs w:val="0"/>
          <w:sz w:val="22"/>
          <w:szCs w:val="22"/>
        </w:rPr>
        <w:t xml:space="preserve">. Продавец обязуется передать имущество Покупателю </w:t>
      </w:r>
      <w:r w:rsidR="00C73032" w:rsidRPr="0044115E">
        <w:rPr>
          <w:i w:val="0"/>
          <w:iCs w:val="0"/>
          <w:sz w:val="22"/>
          <w:szCs w:val="22"/>
        </w:rPr>
        <w:t xml:space="preserve">в течение </w:t>
      </w:r>
      <w:r w:rsidR="00E630D6" w:rsidRPr="0044115E">
        <w:rPr>
          <w:i w:val="0"/>
          <w:iCs w:val="0"/>
          <w:sz w:val="22"/>
          <w:szCs w:val="22"/>
        </w:rPr>
        <w:t>5</w:t>
      </w:r>
      <w:r w:rsidR="002849C1" w:rsidRPr="0044115E">
        <w:rPr>
          <w:i w:val="0"/>
          <w:iCs w:val="0"/>
          <w:sz w:val="22"/>
          <w:szCs w:val="22"/>
        </w:rPr>
        <w:t xml:space="preserve"> (</w:t>
      </w:r>
      <w:r w:rsidR="00E630D6" w:rsidRPr="0044115E">
        <w:rPr>
          <w:i w:val="0"/>
          <w:iCs w:val="0"/>
          <w:sz w:val="22"/>
          <w:szCs w:val="22"/>
        </w:rPr>
        <w:t>пяти</w:t>
      </w:r>
      <w:r w:rsidR="002849C1" w:rsidRPr="0044115E">
        <w:rPr>
          <w:i w:val="0"/>
          <w:iCs w:val="0"/>
          <w:sz w:val="22"/>
          <w:szCs w:val="22"/>
        </w:rPr>
        <w:t>)</w:t>
      </w:r>
      <w:r w:rsidR="00C73032" w:rsidRPr="0044115E">
        <w:rPr>
          <w:i w:val="0"/>
          <w:iCs w:val="0"/>
          <w:sz w:val="22"/>
          <w:szCs w:val="22"/>
        </w:rPr>
        <w:t xml:space="preserve"> дней </w:t>
      </w:r>
      <w:r w:rsidR="0082797E" w:rsidRPr="0044115E">
        <w:rPr>
          <w:i w:val="0"/>
          <w:iCs w:val="0"/>
          <w:sz w:val="22"/>
          <w:szCs w:val="22"/>
        </w:rPr>
        <w:t>с момента</w:t>
      </w:r>
      <w:r w:rsidR="00C73032" w:rsidRPr="0044115E">
        <w:rPr>
          <w:i w:val="0"/>
          <w:iCs w:val="0"/>
          <w:sz w:val="22"/>
          <w:szCs w:val="22"/>
        </w:rPr>
        <w:t xml:space="preserve"> </w:t>
      </w:r>
      <w:r w:rsidR="002849C1" w:rsidRPr="0044115E">
        <w:rPr>
          <w:i w:val="0"/>
          <w:iCs w:val="0"/>
          <w:sz w:val="22"/>
          <w:szCs w:val="22"/>
        </w:rPr>
        <w:t>полной оплаты по Договору.</w:t>
      </w:r>
    </w:p>
    <w:p w:rsidR="006F752F" w:rsidRPr="0044115E" w:rsidRDefault="006F752F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3.4</w:t>
      </w:r>
      <w:r w:rsidR="00E630D6" w:rsidRPr="0044115E">
        <w:rPr>
          <w:i w:val="0"/>
          <w:iCs w:val="0"/>
          <w:sz w:val="22"/>
          <w:szCs w:val="22"/>
        </w:rPr>
        <w:t xml:space="preserve"> Право собственности на недвижимое имущество, указанное в п. 1.1. настоящего договора, возникает у Покупателя с момента государственной регистрации перехода права собственности на него в установленном законодательством порядке.</w:t>
      </w:r>
    </w:p>
    <w:p w:rsidR="00720B04" w:rsidRPr="0044115E" w:rsidRDefault="00720B04" w:rsidP="002849C1">
      <w:pPr>
        <w:pStyle w:val="a3"/>
        <w:spacing w:line="228" w:lineRule="auto"/>
        <w:ind w:firstLine="0"/>
        <w:rPr>
          <w:b/>
          <w:i w:val="0"/>
          <w:iCs w:val="0"/>
          <w:sz w:val="22"/>
          <w:szCs w:val="22"/>
        </w:rPr>
      </w:pPr>
    </w:p>
    <w:p w:rsidR="00667843" w:rsidRPr="0044115E" w:rsidRDefault="00667843" w:rsidP="00720B04">
      <w:pPr>
        <w:pStyle w:val="a3"/>
        <w:spacing w:line="228" w:lineRule="auto"/>
        <w:ind w:firstLine="0"/>
        <w:jc w:val="center"/>
        <w:rPr>
          <w:b/>
          <w:i w:val="0"/>
          <w:iCs w:val="0"/>
          <w:sz w:val="22"/>
          <w:szCs w:val="22"/>
        </w:rPr>
      </w:pPr>
      <w:r w:rsidRPr="0044115E">
        <w:rPr>
          <w:b/>
          <w:i w:val="0"/>
          <w:iCs w:val="0"/>
          <w:sz w:val="22"/>
          <w:szCs w:val="22"/>
        </w:rPr>
        <w:t>4. Ответственность сторон и порядок разрешения споров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4.1.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44115E">
        <w:rPr>
          <w:i w:val="0"/>
          <w:iCs w:val="0"/>
          <w:sz w:val="22"/>
          <w:szCs w:val="22"/>
        </w:rPr>
        <w:t>ств чр</w:t>
      </w:r>
      <w:proofErr w:type="gramEnd"/>
      <w:r w:rsidRPr="0044115E">
        <w:rPr>
          <w:i w:val="0"/>
          <w:iCs w:val="0"/>
          <w:sz w:val="22"/>
          <w:szCs w:val="22"/>
        </w:rPr>
        <w:t>езвычайного характера, которые сторона не могла ни предвидеть, ни предотвратить разумными мерами.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 xml:space="preserve">4.2. Стороны будут стремиться разрешить все споры и разногласия, которые могут возникнуть из настоящего договора, путем переговоров. В случае если указанные споры и разногласия не могут быть разрешены путём переговоров, они подлежат разрешению в соответствии с действующим законодательством РФ. </w:t>
      </w:r>
    </w:p>
    <w:p w:rsidR="00720B04" w:rsidRPr="0044115E" w:rsidRDefault="00720B04" w:rsidP="00720B04">
      <w:pPr>
        <w:pStyle w:val="a3"/>
        <w:spacing w:line="228" w:lineRule="auto"/>
        <w:ind w:firstLine="0"/>
        <w:jc w:val="center"/>
        <w:rPr>
          <w:b/>
          <w:i w:val="0"/>
          <w:iCs w:val="0"/>
          <w:sz w:val="22"/>
          <w:szCs w:val="22"/>
        </w:rPr>
      </w:pPr>
    </w:p>
    <w:p w:rsidR="00667843" w:rsidRPr="0044115E" w:rsidRDefault="00667843" w:rsidP="00720B04">
      <w:pPr>
        <w:pStyle w:val="a3"/>
        <w:spacing w:line="228" w:lineRule="auto"/>
        <w:ind w:firstLine="0"/>
        <w:jc w:val="center"/>
        <w:rPr>
          <w:b/>
          <w:i w:val="0"/>
          <w:iCs w:val="0"/>
          <w:sz w:val="22"/>
          <w:szCs w:val="22"/>
        </w:rPr>
      </w:pPr>
      <w:r w:rsidRPr="0044115E">
        <w:rPr>
          <w:b/>
          <w:i w:val="0"/>
          <w:iCs w:val="0"/>
          <w:sz w:val="22"/>
          <w:szCs w:val="22"/>
        </w:rPr>
        <w:t>5. Прочие положения</w:t>
      </w:r>
    </w:p>
    <w:p w:rsidR="00667843" w:rsidRPr="0044115E" w:rsidRDefault="00667843" w:rsidP="002849C1">
      <w:pPr>
        <w:pStyle w:val="a3"/>
        <w:numPr>
          <w:ilvl w:val="1"/>
          <w:numId w:val="1"/>
        </w:numPr>
        <w:spacing w:line="228" w:lineRule="auto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 xml:space="preserve"> Договор составлен в </w:t>
      </w:r>
      <w:r w:rsidR="006F752F" w:rsidRPr="0044115E">
        <w:rPr>
          <w:i w:val="0"/>
          <w:iCs w:val="0"/>
          <w:sz w:val="22"/>
          <w:szCs w:val="22"/>
        </w:rPr>
        <w:t>3</w:t>
      </w:r>
      <w:r w:rsidR="00702E58" w:rsidRPr="0044115E">
        <w:rPr>
          <w:i w:val="0"/>
          <w:iCs w:val="0"/>
          <w:sz w:val="22"/>
          <w:szCs w:val="22"/>
        </w:rPr>
        <w:t>-х</w:t>
      </w:r>
      <w:r w:rsidRPr="0044115E">
        <w:rPr>
          <w:i w:val="0"/>
          <w:iCs w:val="0"/>
          <w:sz w:val="22"/>
          <w:szCs w:val="22"/>
        </w:rPr>
        <w:t xml:space="preserve"> экземплярах, которые имеют одинаковую юридическую силу.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 xml:space="preserve">5.2. Настоящий договор </w:t>
      </w:r>
      <w:proofErr w:type="gramStart"/>
      <w:r w:rsidRPr="0044115E">
        <w:rPr>
          <w:i w:val="0"/>
          <w:iCs w:val="0"/>
          <w:sz w:val="22"/>
          <w:szCs w:val="22"/>
        </w:rPr>
        <w:t>вступает в силу с момента подписания и действует</w:t>
      </w:r>
      <w:proofErr w:type="gramEnd"/>
      <w:r w:rsidRPr="0044115E">
        <w:rPr>
          <w:i w:val="0"/>
          <w:iCs w:val="0"/>
          <w:sz w:val="22"/>
          <w:szCs w:val="22"/>
        </w:rPr>
        <w:t xml:space="preserve"> до исполнения сторонами своих обязательств.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5.3. Все приложения к настоящему договору являются его неотъемлемой частью</w:t>
      </w:r>
      <w:r w:rsidR="002849C1" w:rsidRPr="0044115E">
        <w:rPr>
          <w:i w:val="0"/>
          <w:iCs w:val="0"/>
          <w:sz w:val="22"/>
          <w:szCs w:val="22"/>
        </w:rPr>
        <w:t>.</w:t>
      </w:r>
    </w:p>
    <w:p w:rsidR="00D05398" w:rsidRPr="0044115E" w:rsidRDefault="00D05398" w:rsidP="00720B04">
      <w:pPr>
        <w:spacing w:line="228" w:lineRule="auto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1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581"/>
      </w:tblGrid>
      <w:tr w:rsidR="0044115E" w:rsidRPr="0004339B" w:rsidTr="001369F6">
        <w:trPr>
          <w:trHeight w:val="2147"/>
        </w:trPr>
        <w:tc>
          <w:tcPr>
            <w:tcW w:w="5508" w:type="dxa"/>
          </w:tcPr>
          <w:p w:rsidR="0044115E" w:rsidRPr="0004339B" w:rsidRDefault="0044115E" w:rsidP="0044115E">
            <w:pPr>
              <w:tabs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04339B">
              <w:rPr>
                <w:b/>
                <w:sz w:val="22"/>
                <w:szCs w:val="22"/>
              </w:rPr>
              <w:lastRenderedPageBreak/>
              <w:t>Продавец:</w:t>
            </w:r>
          </w:p>
          <w:p w:rsidR="0044115E" w:rsidRPr="0004339B" w:rsidRDefault="0044115E" w:rsidP="0044115E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ОАО «Начало»</w:t>
            </w:r>
          </w:p>
          <w:p w:rsidR="0044115E" w:rsidRPr="0004339B" w:rsidRDefault="0044115E" w:rsidP="0044115E">
            <w:pPr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ИНН/КПП: 3128006210/312801001</w:t>
            </w:r>
          </w:p>
          <w:p w:rsidR="0044115E" w:rsidRPr="0004339B" w:rsidRDefault="0044115E" w:rsidP="0044115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433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04339B">
              <w:rPr>
                <w:rFonts w:ascii="Times New Roman" w:hAnsi="Times New Roman" w:cs="Times New Roman"/>
                <w:sz w:val="22"/>
                <w:szCs w:val="22"/>
              </w:rPr>
              <w:t>/с 40702810710010008721</w:t>
            </w:r>
          </w:p>
          <w:p w:rsidR="0044115E" w:rsidRPr="0004339B" w:rsidRDefault="0044115E" w:rsidP="0044115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339B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04339B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04339B">
              <w:rPr>
                <w:rFonts w:ascii="Times New Roman" w:hAnsi="Times New Roman" w:cs="Times New Roman"/>
                <w:sz w:val="22"/>
                <w:szCs w:val="22"/>
              </w:rPr>
              <w:t xml:space="preserve"> 30101810400000000771</w:t>
            </w:r>
          </w:p>
          <w:p w:rsidR="0044115E" w:rsidRPr="0004339B" w:rsidRDefault="0044115E" w:rsidP="0044115E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БИК 042007771</w:t>
            </w:r>
          </w:p>
          <w:p w:rsidR="0044115E" w:rsidRPr="0004339B" w:rsidRDefault="0044115E" w:rsidP="0044115E">
            <w:pPr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Банк-получатель: ФАКБ «</w:t>
            </w:r>
            <w:proofErr w:type="spellStart"/>
            <w:r w:rsidRPr="0004339B">
              <w:rPr>
                <w:sz w:val="22"/>
                <w:szCs w:val="22"/>
              </w:rPr>
              <w:t>Инвестторгбанк</w:t>
            </w:r>
            <w:proofErr w:type="spellEnd"/>
            <w:r w:rsidRPr="0004339B">
              <w:rPr>
                <w:sz w:val="22"/>
                <w:szCs w:val="22"/>
              </w:rPr>
              <w:t xml:space="preserve">» (ОАО) «Воронежский» </w:t>
            </w:r>
            <w:proofErr w:type="gramStart"/>
            <w:r w:rsidRPr="0004339B">
              <w:rPr>
                <w:sz w:val="22"/>
                <w:szCs w:val="22"/>
              </w:rPr>
              <w:t>г</w:t>
            </w:r>
            <w:proofErr w:type="gramEnd"/>
            <w:r w:rsidRPr="0004339B">
              <w:rPr>
                <w:sz w:val="22"/>
                <w:szCs w:val="22"/>
              </w:rPr>
              <w:t>. Воронеж</w:t>
            </w:r>
          </w:p>
          <w:p w:rsidR="0044115E" w:rsidRPr="0004339B" w:rsidRDefault="0044115E" w:rsidP="0044115E">
            <w:pPr>
              <w:spacing w:line="228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 xml:space="preserve">Конкурсный управляющий </w:t>
            </w:r>
            <w:proofErr w:type="spellStart"/>
            <w:r w:rsidRPr="0004339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Егоров</w:t>
            </w:r>
            <w:proofErr w:type="spellEnd"/>
            <w:r w:rsidRPr="00043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04339B">
              <w:rPr>
                <w:sz w:val="22"/>
                <w:szCs w:val="22"/>
              </w:rPr>
              <w:t>.В.</w:t>
            </w:r>
          </w:p>
        </w:tc>
        <w:tc>
          <w:tcPr>
            <w:tcW w:w="4581" w:type="dxa"/>
          </w:tcPr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b/>
                <w:bCs/>
                <w:sz w:val="22"/>
                <w:szCs w:val="22"/>
              </w:rPr>
              <w:t>Покупател</w:t>
            </w:r>
            <w:r w:rsidRPr="0004339B">
              <w:rPr>
                <w:sz w:val="22"/>
                <w:szCs w:val="22"/>
              </w:rPr>
              <w:t>ь: 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44115E" w:rsidRPr="0004339B" w:rsidRDefault="0044115E" w:rsidP="0044115E">
      <w:pPr>
        <w:spacing w:line="228" w:lineRule="auto"/>
        <w:jc w:val="center"/>
        <w:rPr>
          <w:b/>
          <w:bCs/>
          <w:sz w:val="22"/>
          <w:szCs w:val="22"/>
        </w:rPr>
      </w:pPr>
      <w:r w:rsidRPr="0004339B">
        <w:rPr>
          <w:b/>
          <w:bCs/>
          <w:sz w:val="22"/>
          <w:szCs w:val="22"/>
        </w:rPr>
        <w:t>6. Реквизиты и подписи сторон</w:t>
      </w:r>
    </w:p>
    <w:p w:rsidR="0044115E" w:rsidRPr="0004339B" w:rsidRDefault="0044115E" w:rsidP="0044115E">
      <w:pPr>
        <w:spacing w:line="228" w:lineRule="auto"/>
        <w:rPr>
          <w:sz w:val="22"/>
          <w:szCs w:val="22"/>
        </w:rPr>
      </w:pPr>
    </w:p>
    <w:p w:rsidR="00FF3D36" w:rsidRPr="0044115E" w:rsidRDefault="00FF3D36" w:rsidP="00937374">
      <w:pPr>
        <w:spacing w:line="228" w:lineRule="auto"/>
        <w:jc w:val="both"/>
        <w:rPr>
          <w:sz w:val="22"/>
          <w:szCs w:val="22"/>
        </w:rPr>
      </w:pPr>
    </w:p>
    <w:sectPr w:rsidR="00FF3D36" w:rsidRPr="0044115E" w:rsidSect="00FF3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F5A"/>
    <w:multiLevelType w:val="multilevel"/>
    <w:tmpl w:val="35FA3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44553"/>
    <w:multiLevelType w:val="multilevel"/>
    <w:tmpl w:val="9148F5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7843"/>
    <w:rsid w:val="00081ABB"/>
    <w:rsid w:val="000D0B82"/>
    <w:rsid w:val="000E5637"/>
    <w:rsid w:val="000F0B2F"/>
    <w:rsid w:val="000F4E43"/>
    <w:rsid w:val="00191754"/>
    <w:rsid w:val="00204190"/>
    <w:rsid w:val="00206424"/>
    <w:rsid w:val="002849C1"/>
    <w:rsid w:val="002A2539"/>
    <w:rsid w:val="0031021B"/>
    <w:rsid w:val="00356245"/>
    <w:rsid w:val="003735CB"/>
    <w:rsid w:val="003D789E"/>
    <w:rsid w:val="003F682B"/>
    <w:rsid w:val="00410550"/>
    <w:rsid w:val="0044115E"/>
    <w:rsid w:val="0047383F"/>
    <w:rsid w:val="00476B86"/>
    <w:rsid w:val="00482A97"/>
    <w:rsid w:val="004A50BE"/>
    <w:rsid w:val="004F748A"/>
    <w:rsid w:val="00512EF0"/>
    <w:rsid w:val="005E4AB2"/>
    <w:rsid w:val="00667843"/>
    <w:rsid w:val="006C6507"/>
    <w:rsid w:val="006E01DC"/>
    <w:rsid w:val="006E6A52"/>
    <w:rsid w:val="006F752F"/>
    <w:rsid w:val="00702E58"/>
    <w:rsid w:val="00720B04"/>
    <w:rsid w:val="007B022F"/>
    <w:rsid w:val="007C2132"/>
    <w:rsid w:val="0082797E"/>
    <w:rsid w:val="008C0274"/>
    <w:rsid w:val="008F08D8"/>
    <w:rsid w:val="00937374"/>
    <w:rsid w:val="00A02EF5"/>
    <w:rsid w:val="00A227C2"/>
    <w:rsid w:val="00A25AE1"/>
    <w:rsid w:val="00A93496"/>
    <w:rsid w:val="00AE2672"/>
    <w:rsid w:val="00AE501C"/>
    <w:rsid w:val="00AE5A22"/>
    <w:rsid w:val="00AF1DAC"/>
    <w:rsid w:val="00B109F7"/>
    <w:rsid w:val="00BF03DC"/>
    <w:rsid w:val="00C04C1A"/>
    <w:rsid w:val="00C14781"/>
    <w:rsid w:val="00C52DBC"/>
    <w:rsid w:val="00C73032"/>
    <w:rsid w:val="00CE3683"/>
    <w:rsid w:val="00D05398"/>
    <w:rsid w:val="00D730F5"/>
    <w:rsid w:val="00DC244B"/>
    <w:rsid w:val="00E04526"/>
    <w:rsid w:val="00E34B94"/>
    <w:rsid w:val="00E36DD8"/>
    <w:rsid w:val="00E630D6"/>
    <w:rsid w:val="00EF23B9"/>
    <w:rsid w:val="00F1313C"/>
    <w:rsid w:val="00F15CDA"/>
    <w:rsid w:val="00F3441B"/>
    <w:rsid w:val="00F42148"/>
    <w:rsid w:val="00FE44C7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7843"/>
    <w:pPr>
      <w:ind w:firstLine="360"/>
      <w:jc w:val="both"/>
    </w:pPr>
    <w:rPr>
      <w:i/>
      <w:iCs/>
    </w:rPr>
  </w:style>
  <w:style w:type="paragraph" w:styleId="a4">
    <w:name w:val="Balloon Text"/>
    <w:basedOn w:val="a"/>
    <w:semiHidden/>
    <w:rsid w:val="005E4A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3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4115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t3FJjdEaWYzRsfn262mGgxlCpmkX7hDiOCK6jZ9hRcY=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Zlc8lUW53kriI24mUwsGJ4fT6HfAahgLVaZD0xaLhXKY8O7DRkM2I0NFetoxDoik23ofO+5z
    KYIKsHtzXBO6yw==
  </SignatureValue>
  <KeyInfo>
    <X509Data>
      <X509Certificate>
          MIIJ2DCCCYegAwIBAgIKHxs/kwACAAFRYTAIBgYqhQMCAgMwggGMMRgwFgYFKoUDZAESDTEw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ZWQpMB4XDTE2MDExODEzMTUwMFoXDTE3MDExODEzMTYwMFowggE8MRowGAYIKoUDA4EDAQES
          DDY4MzIwMDA2NDA2ODEhMB8GCSqGSIb3DQEJARYSb29vcGFyNjhAeWFuZGV4LnJ1MQswCQYD
          VQQGEwJSVTEvMC0GA1UECAwmNjgg0KLQsNC80LHQvtCy0YHQutCw0Y8g0L7QsdC70LDRgdGC
          0YwxFTATBgNVBAcMDNCi0LDQvNCx0L7QsjFBMD8GA1UEAww40JXQs9C+0YDQvtCyINCQ0LvQ
          tdC60YHQsNC90LTRgCDQktC70LDQtNC40LzQuNGA0L7QstC40YcxFTATBgNVBAQMDNCV0LPQ
          vtGA0L7QsjE0MDIGA1UEKgwr0JDQu9C10LrRgdCw0L3QtNGAINCS0LvQsNC00LjQvNC40YDQ
          vtCy0LjRhzEWMBQGBSqFA2QDEgswNDA4MDUwMjgxMTBjMBwGBiqFAwICEzASBgcqhQMCAiQA
          BgcqhQMCAh4BA0MABEC2VFFSdbxJsHApjsx35BvNe2KaYyU8gfeZSbyjer7fYq9WUZ6pzyBo
          jPMs/9hhbJ+PRrpauU+Ck3agHgllg6Mro4IGEzCCBg8wDgYDVR0PAQH/BAQDAgTwMBMGA1Ud
          IAQMMAowCAYGKoUDZHEBMEMGA1UdJQQ8MDoGCCsGAQUFBwMCBgcqhQMCAiIGBggrBgEFBQcD
          BAYHKoUDAwcIAQYIKoUDAwUKAgwGCCqFAwMHAAEMMB0GA1UdEQQWMBSBEm9vb3BhcjY4QHlh
          bmRleC5ydTAdBgNVHQ4EFgQUHYoQ4ZA8C/mO0kjB7gX2NvCsioQwggHNBgNVHSMEggHEMIIB
          wIAUrN+DLDx83ofRYb6hmvGMjKStNHChggGUpIIBkDCCAYwxGDAWBgUqhQNkARINMTAyNjYw
          NTYwNjYyMDEaMBgGCCqFAwOBAwEBEgwwMDY2NjMwMDMxMjcxLDAqBgNVBAkMI9Cf0YAuINCa
          0L7RgdC80L7QvdCw0LLRgtC+0LIg0LQuIDU2MR4wHAYJKoZIhvcNAQkBFg9jYUBza2Jrb250
          dXIucnUxCzAJBgNVBAYTAlJVMTMwMQYDVQQIDCo2NiDQodCy0LXRgNC00LvQvtCy0YHQutCw
          0Y8g0L7QsdC70LDRgdGC0YwxITAfBgNVBAcMGNCV0LrQsNGC0LXRgNC40L3QsdGD0YDQszEu
          MCwGA1UECgwl0JfQkNCeIMKr0J/QpCDCq9Ch0JrQkSDQmtC+0L3RgtGD0YDCuzEwMC4GA1UE
          Cwwn0KPQtNC+0YHRgtC+0LLQtdGA0Y/RjtGJ0LjQuSDRhtC10L3RgtGAMT8wPQYDVQQDDDbQ
          o9CmINCX0JDQniDCq9Cf0KQgwqvQodCa0JEg0JrQvtC90YLRg9GAwrsgKFF1YWxpZmllZCmC
          ED5kHn10Mdi8T+2QWhv701IwgYQGA1UdHwR9MHswO6A5oDeGNWh0dHA6Ly9jZHAuc2tia29u
          dHVyLnJ1L2NkcC9rb250dXItcXVhbGlmaWVkLTIwMTQuY3JsMDygOqA4hjZodHRwOi8vY2Rw
          Mi5za2Jrb250dXIucnUvY2RwL2tvbnR1ci1xdWFsaWZpZWQtMjAxNC5jcmwwgdwGCCsGAQUF
          BwEBBIHPMIHMMDEGCCsGAQUFBzABhiVodHRwOi8vcGtpLnNrYmtvbnR1ci5ydS9vY3NwL29j
          c3Auc3JmMEoGCCsGAQUFBzAChj5odHRwOi8vY2RwLnNrYmtvbnR1ci5ydS9jZXJ0aWZpY2F0
          ZXMva29udHVyLXF1YWxpZmllZC0yMDE0LmNydDBLBggrBgEFBQcwAoY/aHR0cDovL2NkcDIu
          c2tia29udHVyLnJ1L2NlcnRpZmljYXRlcy9rb250dXItcXVhbGlmaWVkLTIwMTQuY3J0MIGT
          BgcqhQMCAjECBIGHMIGEMHQWQmh0dHA6Ly9jYS5za2Jrb250dXIucnUvYWJvdXQvZG9jdW1l
          bnRzL2NyeXB0b3Byby1saWNlbnNlLXF1YWxpZmllZAwq0KHQmtCRINCa0L7QvdGC0YPRgCDQ
          uCDQodC10YDRgtGD0Lwt0J/RgNC+AwIF4AQMEbUjhdOfOwHhPnDYMCsGA1UdEAQkMCKADzIw
          MTYwMTE4MTMxNTAwWoEPMjAxNzAxMTgxMzE1MDBaMDYGBSqFA2RvBC0MKyLQmtGA0LjQv9GC
          0L7Qn9GA0L4gQ1NQIiAo0LLQtdGA0YHQuNGPIDMuNikwggExBgUqhQNkcASCASYwggEiDCsi
          0JrRgNC40L/RgtC+0J/RgNC+IENTUCIgKNCy0LXRgNGB0LjRjyAzLjYpDFMi0KPQtNC+0YHR
          gtC+0LLQtdGA0Y/RjtGJ0LjQuSDRhtC10L3RgtGAICLQmtGA0LjQv9GC0L7Qn9GA0L4g0KPQ
          piIg0LLQtdGA0YHQuNC4IDEuNQxOQ9C10YDRgtC40YTQuNC60LDRgiDRgdC+0L7RgtCy0LXR
          gtGB0YLQstC40Y8g4oSWINCh0KQvMTI0LTI3Mzgg0L7RgiAwMS4wNy4yMDE1DE5D0LXRgNGC
          0LjRhNC40LrQsNGCINGB0L7QvtGC0LLQtdGC0YHRgtCy0LjRjyDihJYg0KHQpC8xMjgtMjc2
          OCDQvtGCIDMxLjEyLjIwMTUwCAYGKoUDAgIDA0EAhArita9R5bpJx68cN+eXL+X2ht6Ke6Kk
          omc4bnFw31KWzjXpLDAnq/qoj0S6XfJ32FBfpUwAaAMMMxy1u6R3FQ==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aFiv8vf2lBG5P2CU0hv/lJTnEUI=</DigestValue>
      </Reference>
      <Reference URI="/word/fontTable.xml?ContentType=application/vnd.openxmlformats-officedocument.wordprocessingml.fontTable+xml">
        <DigestMethod Algorithm="http://www.w3.org/2000/09/xmldsig#sha1"/>
        <DigestValue>5I9zADhZC6MiTfPq0p0J0REVtOQ=</DigestValue>
      </Reference>
      <Reference URI="/word/numbering.xml?ContentType=application/vnd.openxmlformats-officedocument.wordprocessingml.numbering+xml">
        <DigestMethod Algorithm="http://www.w3.org/2000/09/xmldsig#sha1"/>
        <DigestValue>wMNa8INr5FVrF8KCB4JV2IJWCno=</DigestValue>
      </Reference>
      <Reference URI="/word/settings.xml?ContentType=application/vnd.openxmlformats-officedocument.wordprocessingml.settings+xml">
        <DigestMethod Algorithm="http://www.w3.org/2000/09/xmldsig#sha1"/>
        <DigestValue>Z4IocKx0L0vAg/qVdhOeTFbdbHw=</DigestValue>
      </Reference>
      <Reference URI="/word/styles.xml?ContentType=application/vnd.openxmlformats-officedocument.wordprocessingml.styles+xml">
        <DigestMethod Algorithm="http://www.w3.org/2000/09/xmldsig#sha1"/>
        <DigestValue>XhujRT77Vf9DEz1bDJbx16PGCxw=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2016-05-06T10:17:26Z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ООО  ЦЕНТР ОЦЕНКИ СОБСТВЕННОСТИ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Чистюхин</dc:creator>
  <cp:lastModifiedBy>Paritet-3</cp:lastModifiedBy>
  <cp:revision>3</cp:revision>
  <cp:lastPrinted>2016-02-02T09:41:00Z</cp:lastPrinted>
  <dcterms:created xsi:type="dcterms:W3CDTF">2016-05-06T10:16:00Z</dcterms:created>
  <dcterms:modified xsi:type="dcterms:W3CDTF">2016-05-06T10:17:00Z</dcterms:modified>
</cp:coreProperties>
</file>