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BBE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BBE">
        <w:rPr>
          <w:rFonts w:ascii="Times New Roman" w:eastAsia="Times New Roman" w:hAnsi="Times New Roman" w:cs="Times New Roman"/>
          <w:b/>
          <w:lang w:eastAsia="ru-RU"/>
        </w:rPr>
        <w:t>о задатке  в счет обеспечения оплаты имущества, приобретаемого на торгах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 г. Нижний Новгород</w:t>
      </w:r>
      <w:r w:rsidRPr="00F33BBE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F33BBE">
        <w:rPr>
          <w:rFonts w:ascii="Times New Roman" w:eastAsia="Times New Roman" w:hAnsi="Times New Roman" w:cs="Times New Roman"/>
          <w:lang w:eastAsia="ru-RU"/>
        </w:rPr>
        <w:tab/>
      </w:r>
      <w:r w:rsidRPr="00F33BBE">
        <w:rPr>
          <w:rFonts w:ascii="Times New Roman" w:eastAsia="Times New Roman" w:hAnsi="Times New Roman" w:cs="Times New Roman"/>
          <w:lang w:eastAsia="ru-RU"/>
        </w:rPr>
        <w:tab/>
      </w:r>
      <w:r w:rsidRPr="00F33BBE">
        <w:rPr>
          <w:rFonts w:ascii="Times New Roman" w:eastAsia="Times New Roman" w:hAnsi="Times New Roman" w:cs="Times New Roman"/>
          <w:lang w:eastAsia="ru-RU"/>
        </w:rPr>
        <w:tab/>
      </w:r>
      <w:r w:rsidRPr="00F33BBE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F33BB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547635">
        <w:rPr>
          <w:rFonts w:ascii="Times New Roman" w:eastAsia="Times New Roman" w:hAnsi="Times New Roman" w:cs="Times New Roman"/>
          <w:lang w:eastAsia="ru-RU"/>
        </w:rPr>
        <w:t xml:space="preserve">    «__» __________ 2016</w:t>
      </w:r>
      <w:r w:rsidRPr="00F33BBE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F2AE0" w:rsidRPr="00F33BBE" w:rsidRDefault="005F2AE0" w:rsidP="00F3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7635" w:rsidRDefault="005F2AE0" w:rsidP="005435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3BBE">
        <w:rPr>
          <w:rFonts w:ascii="Times New Roman" w:eastAsia="Calibri" w:hAnsi="Times New Roman" w:cs="Times New Roman"/>
          <w:color w:val="333333"/>
          <w:sz w:val="22"/>
          <w:szCs w:val="22"/>
        </w:rPr>
        <w:t xml:space="preserve">Конкурсный управляющий </w:t>
      </w:r>
      <w:r w:rsidRPr="00F33B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47635">
        <w:rPr>
          <w:rFonts w:ascii="Times New Roman" w:hAnsi="Times New Roman" w:cs="Times New Roman"/>
          <w:sz w:val="22"/>
          <w:szCs w:val="22"/>
        </w:rPr>
        <w:t>ОА</w:t>
      </w:r>
      <w:r w:rsidR="00E62E9B" w:rsidRPr="00E53B58">
        <w:rPr>
          <w:rFonts w:ascii="Times New Roman" w:hAnsi="Times New Roman" w:cs="Times New Roman"/>
          <w:sz w:val="22"/>
          <w:szCs w:val="22"/>
        </w:rPr>
        <w:t>О «</w:t>
      </w:r>
      <w:r w:rsidR="00547635">
        <w:rPr>
          <w:rFonts w:ascii="Times New Roman" w:hAnsi="Times New Roman" w:cs="Times New Roman"/>
          <w:sz w:val="22"/>
          <w:szCs w:val="22"/>
        </w:rPr>
        <w:t>Спасский маслодельно-сыродельный завод</w:t>
      </w:r>
      <w:r w:rsidR="00E62E9B" w:rsidRPr="00E53B58">
        <w:rPr>
          <w:rFonts w:ascii="Times New Roman" w:hAnsi="Times New Roman" w:cs="Times New Roman"/>
          <w:sz w:val="22"/>
          <w:szCs w:val="22"/>
        </w:rPr>
        <w:t>» (</w:t>
      </w:r>
      <w:r w:rsidR="00547635" w:rsidRPr="006B284B">
        <w:rPr>
          <w:rFonts w:ascii="Times New Roman" w:eastAsia="Calibri" w:hAnsi="Times New Roman" w:cs="Times New Roman"/>
          <w:sz w:val="24"/>
          <w:szCs w:val="24"/>
        </w:rPr>
        <w:t xml:space="preserve">ИНН 5232000433 ОГРН 1025200939224, Нижегородская обл., Спасский р-н, </w:t>
      </w:r>
      <w:proofErr w:type="spellStart"/>
      <w:r w:rsidR="00547635" w:rsidRPr="006B284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547635" w:rsidRPr="006B284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547635" w:rsidRPr="006B284B">
        <w:rPr>
          <w:rFonts w:ascii="Times New Roman" w:eastAsia="Calibri" w:hAnsi="Times New Roman" w:cs="Times New Roman"/>
          <w:sz w:val="24"/>
          <w:szCs w:val="24"/>
        </w:rPr>
        <w:t>пасское</w:t>
      </w:r>
      <w:proofErr w:type="spellEnd"/>
      <w:r w:rsidR="00547635" w:rsidRPr="006B28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7635" w:rsidRPr="006B284B">
        <w:rPr>
          <w:rFonts w:ascii="Times New Roman" w:eastAsia="Calibri" w:hAnsi="Times New Roman" w:cs="Times New Roman"/>
          <w:sz w:val="24"/>
          <w:szCs w:val="24"/>
        </w:rPr>
        <w:t>ул.Советская</w:t>
      </w:r>
      <w:proofErr w:type="spellEnd"/>
      <w:r w:rsidR="00547635" w:rsidRPr="006B284B">
        <w:rPr>
          <w:rFonts w:ascii="Times New Roman" w:eastAsia="Calibri" w:hAnsi="Times New Roman" w:cs="Times New Roman"/>
          <w:sz w:val="24"/>
          <w:szCs w:val="24"/>
        </w:rPr>
        <w:t>, д.1</w:t>
      </w:r>
      <w:r w:rsidR="00E62E9B" w:rsidRPr="00E53B58">
        <w:rPr>
          <w:rFonts w:ascii="Times New Roman" w:hAnsi="Times New Roman" w:cs="Times New Roman"/>
          <w:sz w:val="22"/>
          <w:szCs w:val="22"/>
        </w:rPr>
        <w:t>)</w:t>
      </w:r>
      <w:r w:rsidR="00E62E9B" w:rsidRPr="003318C2">
        <w:rPr>
          <w:rFonts w:ascii="Times New Roman" w:eastAsia="Calibri" w:hAnsi="Times New Roman" w:cs="Times New Roman"/>
          <w:color w:val="333333"/>
          <w:sz w:val="22"/>
          <w:szCs w:val="22"/>
        </w:rPr>
        <w:t xml:space="preserve"> </w:t>
      </w:r>
      <w:r w:rsidR="00E62E9B">
        <w:rPr>
          <w:rFonts w:ascii="Times New Roman" w:eastAsia="Calibri" w:hAnsi="Times New Roman" w:cs="Times New Roman"/>
          <w:sz w:val="22"/>
          <w:szCs w:val="22"/>
        </w:rPr>
        <w:t>Шувалова Елена Александровна, действующая</w:t>
      </w:r>
      <w:r w:rsidR="00E62E9B" w:rsidRPr="003318C2">
        <w:rPr>
          <w:rFonts w:ascii="Times New Roman" w:eastAsia="Calibri" w:hAnsi="Times New Roman" w:cs="Times New Roman"/>
          <w:sz w:val="22"/>
          <w:szCs w:val="22"/>
        </w:rPr>
        <w:t xml:space="preserve"> на основании </w:t>
      </w:r>
      <w:r w:rsidR="00E62E9B" w:rsidRPr="003318C2">
        <w:rPr>
          <w:rFonts w:ascii="Times New Roman" w:eastAsia="Calibri" w:hAnsi="Times New Roman" w:cs="Times New Roman"/>
          <w:color w:val="333333"/>
          <w:sz w:val="22"/>
          <w:szCs w:val="22"/>
        </w:rPr>
        <w:t xml:space="preserve"> Решения Арбитражного суда Нижегородской области </w:t>
      </w:r>
      <w:r w:rsidR="00547635">
        <w:rPr>
          <w:rFonts w:ascii="Times New Roman" w:eastAsia="Calibri" w:hAnsi="Times New Roman" w:cs="Times New Roman"/>
          <w:color w:val="333333"/>
          <w:sz w:val="22"/>
          <w:szCs w:val="22"/>
        </w:rPr>
        <w:t xml:space="preserve">по Делу </w:t>
      </w:r>
      <w:r w:rsidR="00547635" w:rsidRPr="006B284B">
        <w:rPr>
          <w:rFonts w:ascii="Times New Roman" w:eastAsia="Calibri" w:hAnsi="Times New Roman" w:cs="Times New Roman"/>
          <w:sz w:val="24"/>
          <w:szCs w:val="24"/>
        </w:rPr>
        <w:t>№ А43-32455/2014 от 09.11.2015г</w:t>
      </w:r>
      <w:r w:rsidR="00E62E9B" w:rsidRPr="00E53B58">
        <w:rPr>
          <w:rFonts w:ascii="Times New Roman" w:eastAsia="Calibri" w:hAnsi="Times New Roman" w:cs="Times New Roman"/>
          <w:color w:val="333333"/>
          <w:sz w:val="22"/>
          <w:szCs w:val="22"/>
        </w:rPr>
        <w:t>.,</w:t>
      </w:r>
      <w:r w:rsidR="00E62E9B">
        <w:rPr>
          <w:rFonts w:ascii="Times New Roman" w:eastAsia="Calibri" w:hAnsi="Times New Roman" w:cs="Times New Roman"/>
          <w:color w:val="333333"/>
          <w:sz w:val="22"/>
          <w:szCs w:val="22"/>
        </w:rPr>
        <w:t xml:space="preserve"> </w:t>
      </w:r>
      <w:r w:rsidR="0054359C">
        <w:rPr>
          <w:rFonts w:ascii="Times New Roman" w:hAnsi="Times New Roman" w:cs="Times New Roman"/>
          <w:sz w:val="22"/>
          <w:szCs w:val="22"/>
        </w:rPr>
        <w:t xml:space="preserve"> и</w:t>
      </w:r>
      <w:r w:rsidRPr="00F33BBE">
        <w:rPr>
          <w:rFonts w:ascii="Times New Roman" w:hAnsi="Times New Roman" w:cs="Times New Roman"/>
          <w:sz w:val="22"/>
          <w:szCs w:val="22"/>
        </w:rPr>
        <w:t>менуемая в дальнейшем  "Организатор торгов",  и</w:t>
      </w:r>
    </w:p>
    <w:p w:rsidR="005F2AE0" w:rsidRPr="00F33BBE" w:rsidRDefault="005F2AE0" w:rsidP="005F2AE0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333333"/>
          <w:sz w:val="22"/>
          <w:szCs w:val="22"/>
        </w:rPr>
      </w:pPr>
      <w:r w:rsidRPr="00F33BBE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</w:t>
      </w:r>
      <w:r w:rsidR="00547635">
        <w:rPr>
          <w:rFonts w:ascii="Times New Roman" w:hAnsi="Times New Roman" w:cs="Times New Roman"/>
          <w:sz w:val="22"/>
          <w:szCs w:val="22"/>
        </w:rPr>
        <w:t>__________________________</w:t>
      </w:r>
      <w:r w:rsidR="0054359C">
        <w:rPr>
          <w:rFonts w:ascii="Times New Roman" w:hAnsi="Times New Roman" w:cs="Times New Roman"/>
          <w:sz w:val="22"/>
          <w:szCs w:val="22"/>
        </w:rPr>
        <w:t>_</w:t>
      </w:r>
      <w:r w:rsidRPr="00F33BBE">
        <w:rPr>
          <w:rFonts w:ascii="Times New Roman" w:hAnsi="Times New Roman" w:cs="Times New Roman"/>
          <w:sz w:val="22"/>
          <w:szCs w:val="22"/>
        </w:rPr>
        <w:t xml:space="preserve">, в лице _________________________________________________________________, </w:t>
      </w:r>
      <w:proofErr w:type="gramStart"/>
      <w:r w:rsidRPr="00F33BBE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33BB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___________________________________________________________, именуемого  в</w:t>
      </w:r>
    </w:p>
    <w:p w:rsidR="005F2AE0" w:rsidRDefault="005F2AE0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3BBE">
        <w:rPr>
          <w:rFonts w:ascii="Times New Roman" w:hAnsi="Times New Roman" w:cs="Times New Roman"/>
          <w:sz w:val="22"/>
          <w:szCs w:val="22"/>
        </w:rPr>
        <w:t>дальнейшем</w:t>
      </w:r>
      <w:proofErr w:type="gramEnd"/>
      <w:r w:rsidRPr="00F33BBE">
        <w:rPr>
          <w:rFonts w:ascii="Times New Roman" w:hAnsi="Times New Roman" w:cs="Times New Roman"/>
          <w:sz w:val="22"/>
          <w:szCs w:val="22"/>
        </w:rPr>
        <w:t xml:space="preserve">  "Претендент",  с  другой стороны, о нижеследующем:</w:t>
      </w:r>
    </w:p>
    <w:p w:rsidR="00F33BBE" w:rsidRPr="00F33BBE" w:rsidRDefault="00F33BBE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547635" w:rsidRDefault="005F2AE0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1.1. Претендент </w:t>
      </w:r>
      <w:proofErr w:type="gramStart"/>
      <w:r w:rsidR="00547635">
        <w:rPr>
          <w:rFonts w:ascii="Times New Roman" w:eastAsia="Times New Roman" w:hAnsi="Times New Roman" w:cs="Times New Roman"/>
          <w:lang w:eastAsia="ru-RU"/>
        </w:rPr>
        <w:t>для участия в торгах в форме аукциона с открытой формой подачи предложений о цене</w:t>
      </w:r>
      <w:proofErr w:type="gramEnd"/>
      <w:r w:rsidR="00547635">
        <w:rPr>
          <w:rFonts w:ascii="Times New Roman" w:eastAsia="Times New Roman" w:hAnsi="Times New Roman" w:cs="Times New Roman"/>
          <w:lang w:eastAsia="ru-RU"/>
        </w:rPr>
        <w:t xml:space="preserve"> по продаже имущества по Лоту № 1</w:t>
      </w:r>
      <w:r w:rsidR="00547635" w:rsidRPr="00547635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6"/>
        <w:gridCol w:w="1981"/>
        <w:gridCol w:w="1990"/>
      </w:tblGrid>
      <w:tr w:rsidR="00547635" w:rsidRPr="00547635" w:rsidTr="00D17548">
        <w:tc>
          <w:tcPr>
            <w:tcW w:w="6198" w:type="dxa"/>
            <w:shd w:val="clear" w:color="auto" w:fill="A6A6A6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имущества</w:t>
            </w:r>
          </w:p>
        </w:tc>
        <w:tc>
          <w:tcPr>
            <w:tcW w:w="1987" w:type="dxa"/>
            <w:gridSpan w:val="2"/>
            <w:shd w:val="clear" w:color="auto" w:fill="A6A6A6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Рыночная стоимость, руб.</w:t>
            </w:r>
          </w:p>
        </w:tc>
        <w:tc>
          <w:tcPr>
            <w:tcW w:w="1986" w:type="dxa"/>
            <w:shd w:val="clear" w:color="auto" w:fill="A6A6A6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об оценке</w:t>
            </w:r>
          </w:p>
        </w:tc>
      </w:tr>
      <w:tr w:rsidR="00547635" w:rsidRPr="00547635" w:rsidTr="00D17548">
        <w:tc>
          <w:tcPr>
            <w:tcW w:w="10171" w:type="dxa"/>
            <w:gridSpan w:val="4"/>
            <w:shd w:val="clear" w:color="auto" w:fill="D9D9D9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Недвижимое имущество, свободное от залога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7635" w:rsidRPr="00547635" w:rsidTr="00D17548">
        <w:tc>
          <w:tcPr>
            <w:tcW w:w="6198" w:type="dxa"/>
          </w:tcPr>
          <w:p w:rsidR="00547635" w:rsidRPr="00547635" w:rsidRDefault="00547635" w:rsidP="00547635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Нежилое отдельно стоящее здание – котельная,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479,9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 (местоположение) объекта: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кадастровый номер 52:29:0090302:1042</w:t>
            </w:r>
          </w:p>
          <w:p w:rsidR="00547635" w:rsidRPr="00547635" w:rsidRDefault="00547635" w:rsidP="00547635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Нежилое пристроенное здание – сырный склад,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370,4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 (местоположение) объекта: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кадастровый номер 52:29:0090302:1041</w:t>
            </w:r>
          </w:p>
          <w:p w:rsidR="00547635" w:rsidRPr="00547635" w:rsidRDefault="00547635" w:rsidP="0054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numPr>
                <w:ilvl w:val="0"/>
                <w:numId w:val="3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Нежилое здание –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мазуточная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31,4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 (местоположение) объекта: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кадастровый номер 52:29:0090302:1038</w:t>
            </w:r>
          </w:p>
          <w:p w:rsidR="00547635" w:rsidRPr="00547635" w:rsidRDefault="00547635" w:rsidP="0054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numPr>
                <w:ilvl w:val="0"/>
                <w:numId w:val="3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Промышленное отдельно стоящее здание – главный корпус,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1 625,1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 (местоположение) объекта: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кадастровый номер 52:29:0090302:1043</w:t>
            </w:r>
          </w:p>
          <w:p w:rsidR="00547635" w:rsidRPr="00547635" w:rsidRDefault="00547635" w:rsidP="0054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numPr>
                <w:ilvl w:val="0"/>
                <w:numId w:val="3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Нежилое отдельно стоящее здание – административно-бытовой корпус,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599,5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 (местоположение) объекта: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кадастровый номер 52:29:0090302:1040</w:t>
            </w:r>
          </w:p>
          <w:p w:rsidR="00547635" w:rsidRPr="00547635" w:rsidRDefault="00547635" w:rsidP="0054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numPr>
                <w:ilvl w:val="0"/>
                <w:numId w:val="3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Нежилое здание – блок складов,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132,2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 (местоположение) объекта: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кадастровый номер 52:29:0090302:1039</w:t>
            </w:r>
          </w:p>
          <w:p w:rsidR="00547635" w:rsidRPr="00547635" w:rsidRDefault="00547635" w:rsidP="00547635">
            <w:pPr>
              <w:tabs>
                <w:tab w:val="left" w:pos="98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tabs>
                <w:tab w:val="left" w:pos="98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258 000,00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22 000,00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1 131 000,00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417 000,00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92 000,00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об оценке 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635" w:rsidRPr="00547635" w:rsidTr="00D17548">
        <w:tc>
          <w:tcPr>
            <w:tcW w:w="6198" w:type="dxa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недвижимости:</w:t>
            </w:r>
          </w:p>
        </w:tc>
        <w:tc>
          <w:tcPr>
            <w:tcW w:w="3973" w:type="dxa"/>
            <w:gridSpan w:val="3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2 254 000,00</w:t>
            </w:r>
          </w:p>
        </w:tc>
      </w:tr>
      <w:tr w:rsidR="00547635" w:rsidRPr="00547635" w:rsidTr="00D17548">
        <w:tc>
          <w:tcPr>
            <w:tcW w:w="10171" w:type="dxa"/>
            <w:gridSpan w:val="4"/>
            <w:shd w:val="clear" w:color="auto" w:fill="D9D9D9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Оборудование, свободное от залога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7635" w:rsidRPr="00547635" w:rsidTr="00D17548">
        <w:tc>
          <w:tcPr>
            <w:tcW w:w="6198" w:type="dxa"/>
          </w:tcPr>
          <w:p w:rsidR="00547635" w:rsidRPr="00547635" w:rsidRDefault="00547635" w:rsidP="00547635">
            <w:pPr>
              <w:tabs>
                <w:tab w:val="left" w:pos="9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numPr>
                <w:ilvl w:val="0"/>
                <w:numId w:val="5"/>
              </w:num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Артезианская скважина № 1 (паспорт разведочно-эксплуатационной скважины № 43397), глубина 120 м, оборудована насосом ЭЦВ 8-16х140,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(местоположение):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1-д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5"/>
              </w:num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Артезианская скважина № 2 (паспорт разведочно-эксплуатационной скважины № 43398), глубина 120 м, оборудована насосом ЭЦВ 8-10х185, </w:t>
            </w: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(местоположение): Нижегородская область, Спасский район,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пасское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1-д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Стройматериалы в кол-ве 87,27 куб. м  - кирпич  (32289 штук)</w:t>
            </w:r>
          </w:p>
        </w:tc>
        <w:tc>
          <w:tcPr>
            <w:tcW w:w="1987" w:type="dxa"/>
            <w:gridSpan w:val="2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5 711,00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32 289,00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635" w:rsidRPr="00547635" w:rsidTr="00D17548">
        <w:tc>
          <w:tcPr>
            <w:tcW w:w="6198" w:type="dxa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оборудованию:</w:t>
            </w:r>
          </w:p>
        </w:tc>
        <w:tc>
          <w:tcPr>
            <w:tcW w:w="3973" w:type="dxa"/>
            <w:gridSpan w:val="3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48 000,00</w:t>
            </w:r>
          </w:p>
        </w:tc>
      </w:tr>
      <w:tr w:rsidR="00547635" w:rsidRPr="00547635" w:rsidTr="00D17548">
        <w:tc>
          <w:tcPr>
            <w:tcW w:w="10171" w:type="dxa"/>
            <w:gridSpan w:val="4"/>
            <w:shd w:val="clear" w:color="auto" w:fill="D9D9D9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Оборудование, заложенное в обеспечение требований ООО «Торговый дом «Агроторг»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7635" w:rsidRPr="00547635" w:rsidTr="00D17548">
        <w:tc>
          <w:tcPr>
            <w:tcW w:w="6198" w:type="dxa"/>
          </w:tcPr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Ванная для воды,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Охладитель,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Охладитель,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1984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Заквасочная установка,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Охладитель СУ-10,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Трубопровод для сыра,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Маслообразователь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Т1-ОМ-2Т,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Весы РМ,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1990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Ванная сырная,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Ванна сырная 5т,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Пресс сырный, 8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Формовочный аппарат,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1990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Пастеризационная установка ОКЛ-10,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1990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Электроталь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3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1989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Контейнер для сыра,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Металлоконструкция, 6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ДЭПУУП (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отг</w:t>
            </w:r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ооруж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), 1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Трансформатор сварочный ВД-360,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Ячейки «Крун-10КВ»,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Холодильная установка,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1988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Трансфррматор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400 кВт,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Щит ПУЭТИ-10,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Резервуар емкости,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1983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Градирня ТПВ,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1988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Градирня ТПВ,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1990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Мороженица,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Сепаратор Ж-5 ОСД-500,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Маслолиния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Парафинер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Сушильная камера,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Термстат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Водонагреватель паровой,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трехходный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пробковый </w:t>
            </w: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-50, 11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1993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Бак нагревательный,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1993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Экспресс-лаборатория,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1993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Машина для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вакумной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упаковки сыра,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термоусадочный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Полуавтомат,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1995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Ванна пастеризационная Г6-ОП5-1000, 4 шт.,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молокоразливочный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М6-ОВЗ-Е, 2 шт.,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Холодильник-морозильник,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Танк молочный 25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куб.м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1996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Комплект для производства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плавленного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сыра,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1998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Мазутная 25т,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Аппарат компрессорный, 3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Напорный коллектор,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1981,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Водонапорная башня,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1987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Электросети,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Теплотрасса,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Сепаратор Ж-5 ОСД-500,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Насос НСВ-16-20, 3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 Р-2,5,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1987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Эканомайзер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1990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Диэратор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1989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Газоход,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Вентилятор ВДН-8, 2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1983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Сигнальное управление,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1985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Резервуары емкости,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Автоматический щит, 3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1981</w:t>
            </w:r>
          </w:p>
          <w:p w:rsidR="00547635" w:rsidRPr="00547635" w:rsidRDefault="00547635" w:rsidP="0054763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Вентилятор, 1 </w:t>
            </w:r>
            <w:proofErr w:type="spellStart"/>
            <w:proofErr w:type="gram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г.в</w:t>
            </w:r>
            <w:proofErr w:type="spellEnd"/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1992</w:t>
            </w:r>
          </w:p>
          <w:p w:rsidR="00547635" w:rsidRPr="00547635" w:rsidRDefault="00547635" w:rsidP="00547635">
            <w:pPr>
              <w:shd w:val="clear" w:color="auto" w:fill="FFFFFF"/>
              <w:tabs>
                <w:tab w:val="left" w:pos="980"/>
              </w:tabs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410 000,00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оценке № 02/04</w:t>
            </w:r>
          </w:p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635" w:rsidRPr="00547635" w:rsidTr="00D17548">
        <w:tc>
          <w:tcPr>
            <w:tcW w:w="6198" w:type="dxa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 по оборудованию, заложенному в обеспечение требований ООО «Торговый дом «Агроторг»:</w:t>
            </w:r>
          </w:p>
        </w:tc>
        <w:tc>
          <w:tcPr>
            <w:tcW w:w="3973" w:type="dxa"/>
            <w:gridSpan w:val="3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410  000,00</w:t>
            </w:r>
          </w:p>
        </w:tc>
      </w:tr>
      <w:tr w:rsidR="00547635" w:rsidRPr="00547635" w:rsidTr="00D17548">
        <w:tc>
          <w:tcPr>
            <w:tcW w:w="6204" w:type="dxa"/>
            <w:gridSpan w:val="2"/>
            <w:shd w:val="clear" w:color="auto" w:fill="A6A6A6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СТОИМОСТЬ ЛОТА:</w:t>
            </w:r>
          </w:p>
        </w:tc>
        <w:tc>
          <w:tcPr>
            <w:tcW w:w="3971" w:type="dxa"/>
            <w:gridSpan w:val="2"/>
            <w:shd w:val="clear" w:color="auto" w:fill="A6A6A6"/>
          </w:tcPr>
          <w:p w:rsidR="00547635" w:rsidRPr="00547635" w:rsidRDefault="00547635" w:rsidP="00547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2 712 000,00</w:t>
            </w:r>
          </w:p>
        </w:tc>
      </w:tr>
    </w:tbl>
    <w:p w:rsidR="00547635" w:rsidRDefault="00547635" w:rsidP="005435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AE0" w:rsidRDefault="005F2AE0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обязуется перечислить на счет Организатора торгов задаток в размере </w:t>
      </w:r>
      <w:r w:rsidR="0054359C" w:rsidRPr="0054359C">
        <w:rPr>
          <w:rFonts w:ascii="Times New Roman" w:eastAsia="Times New Roman" w:hAnsi="Times New Roman" w:cs="Times New Roman"/>
          <w:b/>
          <w:lang w:eastAsia="ru-RU"/>
        </w:rPr>
        <w:t>542 400,00 (Пятьсот сорок две тысячи четыреста)</w:t>
      </w:r>
      <w:r w:rsidRPr="0054359C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F33B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359C">
        <w:rPr>
          <w:rFonts w:ascii="Times New Roman" w:eastAsia="Times New Roman" w:hAnsi="Times New Roman" w:cs="Times New Roman"/>
          <w:lang w:eastAsia="ru-RU"/>
        </w:rPr>
        <w:t>по следующим реквизитам</w:t>
      </w:r>
      <w:r w:rsidRPr="00F33BB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4359C" w:rsidRPr="0054359C" w:rsidRDefault="0054359C" w:rsidP="005435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</w:rPr>
      </w:pPr>
      <w:r w:rsidRPr="0054359C">
        <w:rPr>
          <w:rFonts w:ascii="Times New Roman" w:eastAsia="Calibri" w:hAnsi="Times New Roman" w:cs="Times New Roman"/>
          <w:b/>
          <w:color w:val="333333"/>
        </w:rPr>
        <w:t xml:space="preserve">ОАО «Спасский маслодельно-сыродельный завод, </w:t>
      </w:r>
    </w:p>
    <w:p w:rsidR="0054359C" w:rsidRPr="0054359C" w:rsidRDefault="0054359C" w:rsidP="005435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359C">
        <w:rPr>
          <w:rFonts w:ascii="Times New Roman" w:eastAsia="Calibri" w:hAnsi="Times New Roman" w:cs="Times New Roman"/>
          <w:color w:val="333333"/>
        </w:rPr>
        <w:t xml:space="preserve">ИНН </w:t>
      </w:r>
      <w:r w:rsidRPr="0054359C">
        <w:rPr>
          <w:rFonts w:ascii="Times New Roman" w:eastAsia="Calibri" w:hAnsi="Times New Roman" w:cs="Times New Roman"/>
        </w:rPr>
        <w:t xml:space="preserve">525617501563, ОГРН 1025200939224, </w:t>
      </w:r>
    </w:p>
    <w:p w:rsidR="0054359C" w:rsidRPr="0054359C" w:rsidRDefault="0054359C" w:rsidP="005435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54359C">
        <w:rPr>
          <w:rFonts w:ascii="Times New Roman" w:eastAsia="Calibri" w:hAnsi="Times New Roman" w:cs="Times New Roman"/>
        </w:rPr>
        <w:t>Доп</w:t>
      </w:r>
      <w:proofErr w:type="gramStart"/>
      <w:r w:rsidRPr="0054359C">
        <w:rPr>
          <w:rFonts w:ascii="Times New Roman" w:eastAsia="Calibri" w:hAnsi="Times New Roman" w:cs="Times New Roman"/>
        </w:rPr>
        <w:t>.о</w:t>
      </w:r>
      <w:proofErr w:type="gramEnd"/>
      <w:r w:rsidRPr="0054359C">
        <w:rPr>
          <w:rFonts w:ascii="Times New Roman" w:eastAsia="Calibri" w:hAnsi="Times New Roman" w:cs="Times New Roman"/>
        </w:rPr>
        <w:t>фис</w:t>
      </w:r>
      <w:proofErr w:type="spellEnd"/>
      <w:r w:rsidRPr="0054359C">
        <w:rPr>
          <w:rFonts w:ascii="Times New Roman" w:eastAsia="Calibri" w:hAnsi="Times New Roman" w:cs="Times New Roman"/>
        </w:rPr>
        <w:t xml:space="preserve"> № 9042/0689 ПАО Сбербанк </w:t>
      </w:r>
    </w:p>
    <w:p w:rsidR="0054359C" w:rsidRPr="0054359C" w:rsidRDefault="0054359C" w:rsidP="0054359C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</w:rPr>
      </w:pPr>
      <w:proofErr w:type="gramStart"/>
      <w:r w:rsidRPr="0054359C">
        <w:rPr>
          <w:rFonts w:ascii="Times New Roman" w:eastAsia="Calibri" w:hAnsi="Times New Roman" w:cs="Times New Roman"/>
        </w:rPr>
        <w:t>Р</w:t>
      </w:r>
      <w:proofErr w:type="gramEnd"/>
      <w:r w:rsidRPr="0054359C">
        <w:rPr>
          <w:rFonts w:ascii="Times New Roman" w:eastAsia="Calibri" w:hAnsi="Times New Roman" w:cs="Times New Roman"/>
        </w:rPr>
        <w:t>/с</w:t>
      </w:r>
      <w:r w:rsidRPr="0054359C">
        <w:rPr>
          <w:rFonts w:ascii="Times New Roman" w:eastAsia="Calibri" w:hAnsi="Times New Roman" w:cs="Times New Roman"/>
          <w:color w:val="333333"/>
        </w:rPr>
        <w:t xml:space="preserve"> 40702810242000020667, </w:t>
      </w:r>
    </w:p>
    <w:p w:rsidR="0054359C" w:rsidRPr="0054359C" w:rsidRDefault="0054359C" w:rsidP="0054359C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</w:rPr>
      </w:pPr>
      <w:proofErr w:type="gramStart"/>
      <w:r w:rsidRPr="0054359C">
        <w:rPr>
          <w:rFonts w:ascii="Times New Roman" w:eastAsia="Calibri" w:hAnsi="Times New Roman" w:cs="Times New Roman"/>
          <w:color w:val="333333"/>
        </w:rPr>
        <w:t>к</w:t>
      </w:r>
      <w:proofErr w:type="gramEnd"/>
      <w:r w:rsidRPr="0054359C">
        <w:rPr>
          <w:rFonts w:ascii="Times New Roman" w:eastAsia="Calibri" w:hAnsi="Times New Roman" w:cs="Times New Roman"/>
          <w:color w:val="333333"/>
        </w:rPr>
        <w:t xml:space="preserve">/с 30101810900000000603 в Волго-Вятский банк ПАО Сбербанк, </w:t>
      </w:r>
    </w:p>
    <w:p w:rsidR="0054359C" w:rsidRPr="0054359C" w:rsidRDefault="0054359C" w:rsidP="005435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359C">
        <w:rPr>
          <w:rFonts w:ascii="Times New Roman" w:eastAsia="Calibri" w:hAnsi="Times New Roman" w:cs="Times New Roman"/>
          <w:color w:val="333333"/>
        </w:rPr>
        <w:t>БИК 042202603.</w:t>
      </w:r>
    </w:p>
    <w:p w:rsidR="00547635" w:rsidRDefault="00547635" w:rsidP="0054359C">
      <w:pPr>
        <w:tabs>
          <w:tab w:val="left" w:pos="67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AE0" w:rsidRPr="00F33BBE" w:rsidRDefault="005F2AE0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1.2.</w:t>
      </w:r>
      <w:r w:rsidRPr="00F33B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33BBE">
        <w:rPr>
          <w:rFonts w:ascii="Times New Roman" w:eastAsia="Times New Roman" w:hAnsi="Times New Roman" w:cs="Times New Roman"/>
          <w:lang w:eastAsia="ru-RU"/>
        </w:rPr>
        <w:t xml:space="preserve">Начальная цена продажи </w:t>
      </w:r>
      <w:r w:rsidR="0054359C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F33BBE">
        <w:rPr>
          <w:rFonts w:ascii="Times New Roman" w:eastAsia="Times New Roman" w:hAnsi="Times New Roman" w:cs="Times New Roman"/>
          <w:lang w:eastAsia="ru-RU"/>
        </w:rPr>
        <w:t xml:space="preserve">на торгах установлена в размере </w:t>
      </w:r>
      <w:r w:rsidR="0054359C">
        <w:rPr>
          <w:rFonts w:ascii="Times New Roman" w:eastAsia="Times New Roman" w:hAnsi="Times New Roman" w:cs="Times New Roman"/>
          <w:lang w:eastAsia="ru-RU"/>
        </w:rPr>
        <w:t>2 712 000,00 (Два миллиона семьсот двенадцать тысяч)</w:t>
      </w:r>
      <w:r w:rsidRPr="00F33BBE">
        <w:rPr>
          <w:rFonts w:ascii="Times New Roman" w:eastAsia="Times New Roman" w:hAnsi="Times New Roman" w:cs="Times New Roman"/>
          <w:lang w:eastAsia="ru-RU"/>
        </w:rPr>
        <w:t xml:space="preserve"> рублей (НДС не облагается).</w:t>
      </w:r>
    </w:p>
    <w:p w:rsidR="005F2AE0" w:rsidRPr="00F33BBE" w:rsidRDefault="005F2AE0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2. ОБЯЗАННОСТИ СТОРОН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2.1. Претендент обязан: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2.1.1. Обеспечить поступление указанных в п. 1.1. настоящего Договора денежных средств на счет Организатора торгов</w:t>
      </w:r>
      <w:r w:rsidRPr="00F33B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33BBE">
        <w:rPr>
          <w:rFonts w:ascii="Times New Roman" w:eastAsia="Times New Roman" w:hAnsi="Times New Roman" w:cs="Times New Roman"/>
          <w:lang w:eastAsia="ru-RU"/>
        </w:rPr>
        <w:t>не позднее 16 часов 00 минут (</w:t>
      </w:r>
      <w:proofErr w:type="spellStart"/>
      <w:proofErr w:type="gramStart"/>
      <w:r w:rsidRPr="00F33BBE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proofErr w:type="gramEnd"/>
      <w:r w:rsidRPr="00F33BB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4359C">
        <w:rPr>
          <w:rFonts w:ascii="Times New Roman" w:eastAsia="Times New Roman" w:hAnsi="Times New Roman" w:cs="Times New Roman"/>
          <w:lang w:eastAsia="ru-RU"/>
        </w:rPr>
        <w:t>23 июня 2016</w:t>
      </w:r>
      <w:r w:rsidRPr="00F33BB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2.1.2. В случае признания победителем аукциона в срок не позднее 7 (семи) дней </w:t>
      </w:r>
      <w:proofErr w:type="gramStart"/>
      <w:r w:rsidRPr="00F33BBE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33BBE">
        <w:rPr>
          <w:rFonts w:ascii="Times New Roman" w:eastAsia="Times New Roman" w:hAnsi="Times New Roman" w:cs="Times New Roman"/>
          <w:lang w:eastAsia="ru-RU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договору.</w:t>
      </w:r>
    </w:p>
    <w:p w:rsidR="005F2AE0" w:rsidRPr="00F33BBE" w:rsidRDefault="005F2AE0" w:rsidP="005F2AE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F33BBE">
        <w:rPr>
          <w:rFonts w:ascii="Times New Roman" w:eastAsia="Times New Roman" w:hAnsi="Times New Roman" w:cs="Times New Roman"/>
          <w:snapToGrid w:val="0"/>
          <w:lang w:eastAsia="ru-RU"/>
        </w:rPr>
        <w:t xml:space="preserve">. 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2.2. Организатор торгов обязан: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F33BBE">
        <w:rPr>
          <w:rFonts w:ascii="Times New Roman" w:eastAsia="Times New Roman" w:hAnsi="Times New Roman" w:cs="Times New Roman"/>
          <w:lang w:eastAsia="ru-RU"/>
        </w:rPr>
        <w:t>с даты принятия</w:t>
      </w:r>
      <w:proofErr w:type="gramEnd"/>
      <w:r w:rsidRPr="00F33BBE">
        <w:rPr>
          <w:rFonts w:ascii="Times New Roman" w:eastAsia="Times New Roman" w:hAnsi="Times New Roman" w:cs="Times New Roman"/>
          <w:lang w:eastAsia="ru-RU"/>
        </w:rPr>
        <w:t xml:space="preserve"> решения об отмене торгов.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2.2.3. </w:t>
      </w:r>
      <w:proofErr w:type="gramStart"/>
      <w:r w:rsidRPr="00F33BBE">
        <w:rPr>
          <w:rFonts w:ascii="Times New Roman" w:eastAsia="Times New Roman" w:hAnsi="Times New Roman" w:cs="Times New Roman"/>
          <w:lang w:eastAsia="ru-RU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F33BBE">
        <w:rPr>
          <w:rFonts w:ascii="Times New Roman" w:eastAsia="Times New Roman" w:hAnsi="Times New Roman" w:cs="Times New Roman"/>
          <w:lang w:eastAsia="ru-RU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F33BBE">
        <w:rPr>
          <w:rFonts w:ascii="Times New Roman" w:eastAsia="Times New Roman" w:hAnsi="Times New Roman" w:cs="Times New Roman"/>
          <w:lang w:eastAsia="ru-RU"/>
        </w:rPr>
        <w:t>с даты утверждения</w:t>
      </w:r>
      <w:proofErr w:type="gramEnd"/>
      <w:r w:rsidRPr="00F33BBE">
        <w:rPr>
          <w:rFonts w:ascii="Times New Roman" w:eastAsia="Times New Roman" w:hAnsi="Times New Roman" w:cs="Times New Roman"/>
          <w:lang w:eastAsia="ru-RU"/>
        </w:rPr>
        <w:t xml:space="preserve"> (опубликования) Протокола о результатах проведения торгов.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3. СРОК ДЕЙСТВИЯ ДОГОВОРА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3.1. Настоящий Договор вступает в силу со дня его подписания сторонами.</w:t>
      </w:r>
    </w:p>
    <w:p w:rsidR="00F33BBE" w:rsidRDefault="005F2AE0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lastRenderedPageBreak/>
        <w:t>4. ЗАКЛЮЧИТЕЛЬНЫЕ ПОЛОЖЕНИЯ</w:t>
      </w:r>
    </w:p>
    <w:p w:rsidR="005F2AE0" w:rsidRPr="00F33BBE" w:rsidRDefault="005F2AE0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33BBE">
        <w:rPr>
          <w:rFonts w:ascii="Times New Roman" w:eastAsia="Times New Roman" w:hAnsi="Times New Roman" w:cs="Times New Roman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F33BB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F33BBE">
        <w:rPr>
          <w:rFonts w:ascii="Times New Roman" w:eastAsia="Times New Roman" w:hAnsi="Times New Roman" w:cs="Times New Roman"/>
          <w:lang w:eastAsia="ru-RU"/>
        </w:rPr>
        <w:t xml:space="preserve"> согласия рассматриваются в суде.</w:t>
      </w:r>
    </w:p>
    <w:p w:rsidR="005F2AE0" w:rsidRPr="00F33BBE" w:rsidRDefault="005F2AE0" w:rsidP="005F2A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F2AE0" w:rsidRPr="00F33BBE" w:rsidRDefault="005F2AE0" w:rsidP="005F2A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33BBE">
        <w:rPr>
          <w:rFonts w:ascii="Times New Roman" w:eastAsia="Times New Roman" w:hAnsi="Times New Roman" w:cs="Times New Roman"/>
          <w:bCs/>
          <w:lang w:eastAsia="ru-RU"/>
        </w:rPr>
        <w:t>5.  АДРЕСА И РЕКВИЗИТЫ СТОРОН</w:t>
      </w:r>
    </w:p>
    <w:p w:rsidR="002026FE" w:rsidRPr="00F33BBE" w:rsidRDefault="002026FE" w:rsidP="0081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4359C" w:rsidTr="00D76360">
        <w:tc>
          <w:tcPr>
            <w:tcW w:w="5068" w:type="dxa"/>
          </w:tcPr>
          <w:p w:rsidR="0054359C" w:rsidRDefault="0054359C" w:rsidP="002026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ОАО «Спасский маслодельно-сыродельный завод</w:t>
            </w:r>
          </w:p>
        </w:tc>
        <w:tc>
          <w:tcPr>
            <w:tcW w:w="5069" w:type="dxa"/>
          </w:tcPr>
          <w:p w:rsidR="0054359C" w:rsidRDefault="0054359C" w:rsidP="002026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359C" w:rsidTr="00D76360">
        <w:tc>
          <w:tcPr>
            <w:tcW w:w="5068" w:type="dxa"/>
          </w:tcPr>
          <w:p w:rsidR="0054359C" w:rsidRDefault="0054359C" w:rsidP="002026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359C" w:rsidRDefault="0054359C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5232000433 </w:t>
            </w:r>
          </w:p>
          <w:p w:rsidR="0054359C" w:rsidRDefault="0054359C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1025200939224, </w:t>
            </w:r>
          </w:p>
          <w:p w:rsidR="0054359C" w:rsidRDefault="0054359C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Нижегородская обл., Спасский р-н, </w:t>
            </w:r>
            <w:proofErr w:type="spellStart"/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>пасское</w:t>
            </w:r>
            <w:proofErr w:type="spellEnd"/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6B284B"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  <w:p w:rsidR="0054359C" w:rsidRDefault="0054359C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  <w:r w:rsidRPr="00811A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  <w:r w:rsidR="0081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000, </w:t>
            </w:r>
            <w:proofErr w:type="spellStart"/>
            <w:r w:rsidR="00811A52">
              <w:rPr>
                <w:rFonts w:ascii="Times New Roman" w:eastAsia="Calibri" w:hAnsi="Times New Roman" w:cs="Times New Roman"/>
                <w:sz w:val="24"/>
                <w:szCs w:val="24"/>
              </w:rPr>
              <w:t>г.Н.Новгород</w:t>
            </w:r>
            <w:proofErr w:type="spellEnd"/>
            <w:r w:rsidR="00811A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1A52" w:rsidRDefault="00811A52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Ул.Б.Покровская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д.56, а/я 144</w:t>
            </w:r>
          </w:p>
          <w:p w:rsidR="00811A52" w:rsidRDefault="00811A52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A52" w:rsidRDefault="00811A52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управляющий</w:t>
            </w:r>
          </w:p>
          <w:p w:rsidR="00811A52" w:rsidRDefault="00811A52" w:rsidP="00543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A52" w:rsidRPr="0054359C" w:rsidRDefault="00811A52" w:rsidP="005435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Е.А.Шувалова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4359C" w:rsidRDefault="0054359C" w:rsidP="002026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54359C" w:rsidRDefault="0054359C" w:rsidP="002026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F33BB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26FE" w:rsidRPr="002026F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FE" w:rsidRPr="002026F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FE" w:rsidRPr="002026F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FE" w:rsidRPr="002026F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FE" w:rsidRPr="002026F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FE" w:rsidRPr="002026FE" w:rsidRDefault="002026FE" w:rsidP="0020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04" w:rsidRPr="009C5604" w:rsidRDefault="009C5604" w:rsidP="009C56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C5604" w:rsidRPr="009C5604" w:rsidSect="00FB19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1C3A1E"/>
    <w:multiLevelType w:val="hybridMultilevel"/>
    <w:tmpl w:val="0C2E9C4E"/>
    <w:lvl w:ilvl="0" w:tplc="B2782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2318"/>
    <w:multiLevelType w:val="hybridMultilevel"/>
    <w:tmpl w:val="98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E"/>
    <w:rsid w:val="00103C22"/>
    <w:rsid w:val="0017713E"/>
    <w:rsid w:val="002026FE"/>
    <w:rsid w:val="003318C2"/>
    <w:rsid w:val="0054359C"/>
    <w:rsid w:val="00547635"/>
    <w:rsid w:val="005F2AE0"/>
    <w:rsid w:val="00796262"/>
    <w:rsid w:val="00811A52"/>
    <w:rsid w:val="009C5604"/>
    <w:rsid w:val="00D76360"/>
    <w:rsid w:val="00E62E9B"/>
    <w:rsid w:val="00ED3AD4"/>
    <w:rsid w:val="00F33BBE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4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4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ED93-D15B-42B4-AC97-16BC1BBA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2016-05-19T09:37:00Z</dcterms:created>
  <dcterms:modified xsi:type="dcterms:W3CDTF">2016-05-19T09:59:00Z</dcterms:modified>
</cp:coreProperties>
</file>