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E9" w:rsidRDefault="00F25FE9" w:rsidP="00F25FE9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ДОГОВОР КУПЛИ-ПРОДАЖИ </w:t>
      </w:r>
    </w:p>
    <w:p w:rsidR="00F25FE9" w:rsidRDefault="00F25FE9" w:rsidP="00F25FE9">
      <w:pPr>
        <w:pStyle w:val="10"/>
        <w:ind w:firstLine="0"/>
      </w:pPr>
    </w:p>
    <w:p w:rsidR="00F25FE9" w:rsidRDefault="00F25FE9" w:rsidP="00F25FE9">
      <w:pPr>
        <w:pStyle w:val="10"/>
      </w:pPr>
    </w:p>
    <w:p w:rsidR="00F25FE9" w:rsidRDefault="00F25FE9" w:rsidP="00F25FE9">
      <w:pPr>
        <w:pStyle w:val="10"/>
        <w:widowControl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«___»  ____________  2016 г.</w:t>
      </w:r>
    </w:p>
    <w:p w:rsidR="00F25FE9" w:rsidRDefault="00F25FE9" w:rsidP="00F25FE9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F25FE9" w:rsidRDefault="00F25FE9" w:rsidP="00F25FE9">
      <w:pPr>
        <w:pStyle w:val="12"/>
        <w:ind w:firstLine="567"/>
        <w:jc w:val="both"/>
        <w:rPr>
          <w:szCs w:val="24"/>
        </w:rPr>
      </w:pPr>
      <w:proofErr w:type="gramStart"/>
      <w:r>
        <w:rPr>
          <w:b/>
          <w:szCs w:val="24"/>
        </w:rPr>
        <w:t xml:space="preserve">Конкурсный управляющий </w:t>
      </w:r>
      <w:r w:rsidRPr="0083073D">
        <w:rPr>
          <w:b/>
          <w:szCs w:val="24"/>
        </w:rPr>
        <w:t>Общества с ограниченной ответственностью «</w:t>
      </w:r>
      <w:proofErr w:type="spellStart"/>
      <w:r w:rsidRPr="0083073D">
        <w:rPr>
          <w:b/>
          <w:szCs w:val="24"/>
        </w:rPr>
        <w:t>Уфалейский</w:t>
      </w:r>
      <w:proofErr w:type="spellEnd"/>
      <w:r w:rsidRPr="0083073D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</w:t>
      </w:r>
      <w:proofErr w:type="gramEnd"/>
      <w:r w:rsidRPr="0083073D">
        <w:rPr>
          <w:b/>
          <w:szCs w:val="24"/>
        </w:rPr>
        <w:t xml:space="preserve"> Свердловская область, город Екатеринбург, пр</w:t>
      </w:r>
      <w:proofErr w:type="gramStart"/>
      <w:r w:rsidRPr="0083073D">
        <w:rPr>
          <w:b/>
          <w:szCs w:val="24"/>
        </w:rPr>
        <w:t>.Л</w:t>
      </w:r>
      <w:proofErr w:type="gramEnd"/>
      <w:r w:rsidRPr="0083073D">
        <w:rPr>
          <w:b/>
          <w:szCs w:val="24"/>
        </w:rPr>
        <w:t>енина,60а)</w:t>
      </w:r>
      <w:r>
        <w:rPr>
          <w:szCs w:val="24"/>
        </w:rPr>
        <w:t xml:space="preserve">, Гавловский В.В. действующий на основании решения Арбитражного суда Челябинской области </w:t>
      </w:r>
      <w:r w:rsidRPr="0083073D">
        <w:rPr>
          <w:szCs w:val="24"/>
        </w:rPr>
        <w:t>от 22.09.2011г. по делу № А76-36420/2009</w:t>
      </w:r>
      <w:r>
        <w:rPr>
          <w:szCs w:val="24"/>
        </w:rPr>
        <w:t xml:space="preserve"> о признании должника банкротом и открытии конкурсного производства, именуемый в дальнейшем «Продавец» с одной стороны, и </w:t>
      </w:r>
    </w:p>
    <w:p w:rsidR="00F25FE9" w:rsidRDefault="00F25FE9" w:rsidP="00F25FE9">
      <w:pPr>
        <w:pStyle w:val="12"/>
        <w:ind w:firstLine="567"/>
        <w:jc w:val="both"/>
        <w:rPr>
          <w:szCs w:val="24"/>
        </w:rPr>
      </w:pPr>
      <w:proofErr w:type="gramStart"/>
      <w:r>
        <w:rPr>
          <w:b/>
          <w:color w:val="000000"/>
          <w:szCs w:val="24"/>
          <w:shd w:val="clear" w:color="auto" w:fill="FFFFFF"/>
        </w:rPr>
        <w:t>______________</w:t>
      </w:r>
      <w:r>
        <w:rPr>
          <w:color w:val="000000"/>
          <w:szCs w:val="24"/>
          <w:shd w:val="clear" w:color="auto" w:fill="FFFFFF"/>
        </w:rPr>
        <w:t xml:space="preserve"> (ИНН ____, место нахождение: _______) в лице _______, </w:t>
      </w:r>
      <w:r>
        <w:rPr>
          <w:rFonts w:eastAsia="Batang"/>
          <w:color w:val="000000"/>
          <w:sz w:val="22"/>
          <w:szCs w:val="22"/>
          <w:shd w:val="clear" w:color="auto" w:fill="FFFFFF"/>
        </w:rPr>
        <w:t>действующего на основании _______________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szCs w:val="24"/>
        </w:rPr>
        <w:t>именуемое в дальнейшем «Покупатель», с  другой  стороны, заключили настоящий договор о нижеследующем:</w:t>
      </w:r>
      <w:proofErr w:type="gramEnd"/>
    </w:p>
    <w:p w:rsidR="00F25FE9" w:rsidRDefault="00F25FE9" w:rsidP="00F25FE9">
      <w:pPr>
        <w:pStyle w:val="12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F25FE9" w:rsidRDefault="00F25FE9" w:rsidP="00F25FE9">
      <w:pPr>
        <w:pStyle w:val="210"/>
        <w:ind w:right="0" w:firstLine="28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1. ПРЕДМЕТ ДОГОВОРА</w:t>
      </w:r>
    </w:p>
    <w:p w:rsidR="00F25FE9" w:rsidRDefault="00F25FE9" w:rsidP="00F25FE9">
      <w:pPr>
        <w:pStyle w:val="21"/>
        <w:numPr>
          <w:ilvl w:val="1"/>
          <w:numId w:val="4"/>
        </w:numPr>
        <w:tabs>
          <w:tab w:val="left" w:pos="0"/>
        </w:tabs>
        <w:ind w:left="0" w:right="-58" w:firstLine="567"/>
      </w:pPr>
      <w:r>
        <w:t>В соответствии с настоящим договором Продавец обязуется передать в собственность Покупателя, а Покупатель принять и оплатить следующее имущество:</w:t>
      </w:r>
    </w:p>
    <w:p w:rsidR="00F25FE9" w:rsidRDefault="00F25FE9" w:rsidP="00F25FE9">
      <w:pPr>
        <w:pStyle w:val="21"/>
        <w:tabs>
          <w:tab w:val="left" w:pos="1275"/>
        </w:tabs>
        <w:ind w:left="567" w:right="-58" w:firstLine="0"/>
      </w:pPr>
    </w:p>
    <w:p w:rsidR="00F25FE9" w:rsidRDefault="00D3192A" w:rsidP="00F25FE9">
      <w:pPr>
        <w:pStyle w:val="210"/>
        <w:ind w:left="426" w:right="0" w:firstLine="0"/>
        <w:rPr>
          <w:sz w:val="24"/>
          <w:szCs w:val="24"/>
        </w:rPr>
      </w:pPr>
      <w:r w:rsidRPr="00D3192A">
        <w:rPr>
          <w:sz w:val="24"/>
          <w:szCs w:val="24"/>
        </w:rPr>
        <w:t xml:space="preserve">Земельные участки кадастровые номера -74:27:0104010:89; 74:27:0104010:108; 74:27:0104010:102; 74:27:0104010:91; 74:27:0104010:92; 74:27:0104010:94; 74:27:0104010:96; 74:27:0104010:99. Общая площадь 105388 квадратных метров, </w:t>
      </w:r>
      <w:proofErr w:type="gramStart"/>
      <w:r w:rsidRPr="00D3192A">
        <w:rPr>
          <w:sz w:val="24"/>
          <w:szCs w:val="24"/>
        </w:rPr>
        <w:t>расположенные</w:t>
      </w:r>
      <w:proofErr w:type="gramEnd"/>
      <w:r w:rsidRPr="00D3192A">
        <w:rPr>
          <w:sz w:val="24"/>
          <w:szCs w:val="24"/>
        </w:rPr>
        <w:t xml:space="preserve"> по адресу: </w:t>
      </w:r>
      <w:proofErr w:type="gramStart"/>
      <w:r w:rsidRPr="00D3192A">
        <w:rPr>
          <w:sz w:val="24"/>
          <w:szCs w:val="24"/>
        </w:rPr>
        <w:t>Россия, Челябинская обл., г. Верхний Уфалей, ул. Ленина, д. 129, категория - земли населенных пунктов, назначение - для территории промышленной площадки предприятия.</w:t>
      </w:r>
      <w:bookmarkStart w:id="0" w:name="_GoBack"/>
      <w:bookmarkEnd w:id="0"/>
      <w:r w:rsidR="00F25FE9">
        <w:rPr>
          <w:sz w:val="24"/>
          <w:szCs w:val="24"/>
        </w:rPr>
        <w:t xml:space="preserve">     </w:t>
      </w:r>
      <w:proofErr w:type="gramEnd"/>
    </w:p>
    <w:p w:rsidR="00F25FE9" w:rsidRDefault="00F25FE9" w:rsidP="00F25FE9">
      <w:pPr>
        <w:numPr>
          <w:ilvl w:val="0"/>
          <w:numId w:val="3"/>
        </w:numPr>
        <w:tabs>
          <w:tab w:val="left" w:pos="900"/>
        </w:tabs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ЦЕНА И ПОРЯДОК ОПЛАТЫ</w:t>
      </w:r>
    </w:p>
    <w:p w:rsidR="00F25FE9" w:rsidRDefault="00F25FE9" w:rsidP="00F25FE9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2.1. Стоимость имущества, передаваемого в соответствии с настоящим договором, определяется на основании Протокола о результатах проведения открытых торгов № _________, проведенных на электронной площадке </w:t>
      </w:r>
      <w:r w:rsidRPr="0083073D">
        <w:rPr>
          <w:rFonts w:ascii="Times New Roman" w:hAnsi="Times New Roman" w:cs="Times New Roman"/>
          <w:sz w:val="24"/>
          <w:szCs w:val="24"/>
        </w:rPr>
        <w:t>http://bankruptcy.lot-online.ru</w:t>
      </w:r>
      <w:r>
        <w:rPr>
          <w:rFonts w:ascii="Times New Roman" w:hAnsi="Times New Roman" w:cs="Times New Roman"/>
          <w:sz w:val="24"/>
          <w:szCs w:val="24"/>
        </w:rPr>
        <w:t>, и составляет ___________________________ рублей</w:t>
      </w:r>
      <w:r>
        <w:rPr>
          <w:rFonts w:ascii="Times New Roman" w:hAnsi="Times New Roman" w:cs="Times New Roman"/>
          <w:b/>
          <w:bCs/>
          <w:sz w:val="24"/>
          <w:szCs w:val="24"/>
        </w:rPr>
        <w:t>, без НДС.</w:t>
      </w:r>
    </w:p>
    <w:p w:rsidR="00F25FE9" w:rsidRDefault="00F25FE9" w:rsidP="00F25F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Оплата стоимости имущества производится </w:t>
      </w:r>
      <w:r w:rsidRPr="00EC680B">
        <w:rPr>
          <w:sz w:val="24"/>
          <w:szCs w:val="24"/>
        </w:rPr>
        <w:t xml:space="preserve">в течение 30 (тридцати) дней с даты заключения </w:t>
      </w:r>
      <w:proofErr w:type="gramStart"/>
      <w:r w:rsidRPr="00EC680B">
        <w:rPr>
          <w:sz w:val="24"/>
          <w:szCs w:val="24"/>
        </w:rPr>
        <w:t>договора</w:t>
      </w:r>
      <w:proofErr w:type="gramEnd"/>
      <w:r w:rsidRPr="00EC680B">
        <w:rPr>
          <w:sz w:val="24"/>
          <w:szCs w:val="24"/>
        </w:rPr>
        <w:t xml:space="preserve"> за вычетом внесенного ранее задатка</w:t>
      </w:r>
      <w:r>
        <w:rPr>
          <w:sz w:val="24"/>
          <w:szCs w:val="24"/>
        </w:rPr>
        <w:t xml:space="preserve">. Денежные средства перечисляются по следующим реквизитам: </w:t>
      </w:r>
      <w:r w:rsidRPr="0083073D">
        <w:rPr>
          <w:sz w:val="24"/>
          <w:szCs w:val="24"/>
        </w:rPr>
        <w:t>получатель платежа – ООО «</w:t>
      </w:r>
      <w:proofErr w:type="spellStart"/>
      <w:r w:rsidRPr="0083073D">
        <w:rPr>
          <w:sz w:val="24"/>
          <w:szCs w:val="24"/>
        </w:rPr>
        <w:t>Уфалейский</w:t>
      </w:r>
      <w:proofErr w:type="spellEnd"/>
      <w:r w:rsidRPr="0083073D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83073D">
        <w:rPr>
          <w:sz w:val="24"/>
          <w:szCs w:val="24"/>
        </w:rPr>
        <w:t>Россельхозбанк</w:t>
      </w:r>
      <w:proofErr w:type="spellEnd"/>
      <w:r w:rsidRPr="0083073D">
        <w:rPr>
          <w:sz w:val="24"/>
          <w:szCs w:val="24"/>
        </w:rPr>
        <w:t xml:space="preserve">", БИК 047501821, </w:t>
      </w:r>
      <w:proofErr w:type="gramStart"/>
      <w:r w:rsidRPr="0083073D">
        <w:rPr>
          <w:sz w:val="24"/>
          <w:szCs w:val="24"/>
        </w:rPr>
        <w:t>к</w:t>
      </w:r>
      <w:proofErr w:type="gramEnd"/>
      <w:r w:rsidRPr="0083073D">
        <w:rPr>
          <w:sz w:val="24"/>
          <w:szCs w:val="24"/>
        </w:rPr>
        <w:t>/с 30101810400000000821</w:t>
      </w:r>
      <w:r w:rsidRPr="00EC680B">
        <w:rPr>
          <w:sz w:val="24"/>
          <w:szCs w:val="24"/>
        </w:rPr>
        <w:t>. В назначении платежа необходимо указывать его основание.</w:t>
      </w:r>
    </w:p>
    <w:p w:rsidR="00F25FE9" w:rsidRDefault="00F25FE9" w:rsidP="00F25F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Уплата налога на добавленную стоимость производится Покупателем в соответствии с требованиями законодательства, действующими на момент оплаты имущества. </w:t>
      </w:r>
    </w:p>
    <w:p w:rsidR="00F25FE9" w:rsidRPr="00E2612B" w:rsidRDefault="00F25FE9" w:rsidP="00F25FE9">
      <w:pPr>
        <w:rPr>
          <w:sz w:val="24"/>
          <w:szCs w:val="24"/>
        </w:rPr>
      </w:pPr>
      <w:r>
        <w:t xml:space="preserve">       2.3. </w:t>
      </w:r>
      <w:r w:rsidRPr="00E2612B">
        <w:rPr>
          <w:sz w:val="24"/>
          <w:szCs w:val="24"/>
        </w:rPr>
        <w:t>Оплата государственной пошлины за государственную регистрацию перехода права собственности на приобретенное имущество несет Покупатель в полном размере.</w:t>
      </w:r>
    </w:p>
    <w:p w:rsidR="00F25FE9" w:rsidRDefault="00F25FE9" w:rsidP="00F25FE9">
      <w:pPr>
        <w:tabs>
          <w:tab w:val="left" w:pos="0"/>
          <w:tab w:val="left" w:pos="540"/>
        </w:tabs>
        <w:ind w:right="-58" w:firstLine="360"/>
        <w:jc w:val="both"/>
        <w:rPr>
          <w:sz w:val="24"/>
          <w:szCs w:val="24"/>
        </w:rPr>
      </w:pPr>
    </w:p>
    <w:p w:rsidR="00F25FE9" w:rsidRDefault="00F25FE9" w:rsidP="00F25FE9">
      <w:pPr>
        <w:numPr>
          <w:ilvl w:val="0"/>
          <w:numId w:val="2"/>
        </w:numPr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СТОРОН</w:t>
      </w:r>
    </w:p>
    <w:p w:rsidR="00F25FE9" w:rsidRDefault="00F25FE9" w:rsidP="00F25FE9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обязуется: </w:t>
      </w:r>
    </w:p>
    <w:p w:rsidR="00F25FE9" w:rsidRDefault="00F25FE9" w:rsidP="00F25FE9">
      <w:pPr>
        <w:pStyle w:val="21"/>
        <w:numPr>
          <w:ilvl w:val="2"/>
          <w:numId w:val="5"/>
        </w:numPr>
        <w:tabs>
          <w:tab w:val="left" w:pos="0"/>
          <w:tab w:val="left" w:pos="900"/>
          <w:tab w:val="left" w:pos="1080"/>
        </w:tabs>
        <w:ind w:left="0" w:right="-58" w:firstLine="360"/>
      </w:pPr>
      <w:r>
        <w:t xml:space="preserve">Передать имущество в течение трех дней с момента полной оплаты имущества Покупателем. </w:t>
      </w:r>
    </w:p>
    <w:p w:rsidR="00F25FE9" w:rsidRDefault="00F25FE9" w:rsidP="00F25FE9">
      <w:pPr>
        <w:pStyle w:val="13"/>
        <w:tabs>
          <w:tab w:val="left" w:pos="-142"/>
        </w:tabs>
        <w:ind w:left="0" w:right="-58" w:firstLine="360"/>
      </w:pPr>
      <w:r>
        <w:t>3.2. Покупатель обязуется:</w:t>
      </w:r>
    </w:p>
    <w:p w:rsidR="00F25FE9" w:rsidRDefault="00F25FE9" w:rsidP="00F25FE9">
      <w:pPr>
        <w:pStyle w:val="13"/>
        <w:ind w:left="0" w:right="-58" w:firstLine="360"/>
      </w:pPr>
      <w:r>
        <w:t xml:space="preserve">3.2.1.Оплатить и принять имущество в сроки и </w:t>
      </w:r>
      <w:proofErr w:type="gramStart"/>
      <w:r>
        <w:t>порядке</w:t>
      </w:r>
      <w:proofErr w:type="gramEnd"/>
      <w:r>
        <w:t>, предусмотренном законом и договором.</w:t>
      </w:r>
    </w:p>
    <w:p w:rsidR="00F25FE9" w:rsidRDefault="00F25FE9" w:rsidP="00F25FE9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3.2.2.</w:t>
      </w:r>
      <w:r w:rsidRPr="00E73A96">
        <w:t xml:space="preserve"> </w:t>
      </w:r>
      <w:r w:rsidRPr="00E73A96">
        <w:rPr>
          <w:sz w:val="24"/>
          <w:szCs w:val="24"/>
        </w:rPr>
        <w:t>По</w:t>
      </w:r>
      <w:r>
        <w:rPr>
          <w:sz w:val="24"/>
          <w:szCs w:val="24"/>
        </w:rPr>
        <w:t>купатель обязуется не позднее 15</w:t>
      </w:r>
      <w:r w:rsidRPr="00E73A96">
        <w:rPr>
          <w:sz w:val="24"/>
          <w:szCs w:val="24"/>
        </w:rPr>
        <w:t xml:space="preserve"> дней с момента полного расчета по настоящему договору за свой счет и своими силами </w:t>
      </w:r>
      <w:r>
        <w:rPr>
          <w:sz w:val="24"/>
          <w:szCs w:val="24"/>
        </w:rPr>
        <w:t xml:space="preserve">принять по акту приобретенное имущество,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предусмотренном законодательством РФ</w:t>
      </w:r>
      <w:r w:rsidRPr="00E73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5FE9" w:rsidRDefault="00F25FE9" w:rsidP="00F25FE9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3.2.3.С момента передачи имущества риск случайной гибели (повреждения) несет Покупатель, так же он осуществляет его охрану, несет все расходы, связанные с данным обязательством, а так же расходы, связанные с содержанием и обслуживанием переданного имущества.</w:t>
      </w:r>
    </w:p>
    <w:p w:rsidR="00F25FE9" w:rsidRDefault="00F25FE9" w:rsidP="00F25FE9">
      <w:pPr>
        <w:tabs>
          <w:tab w:val="left" w:pos="360"/>
          <w:tab w:val="left" w:pos="6840"/>
        </w:tabs>
        <w:ind w:right="-58"/>
        <w:rPr>
          <w:bCs/>
          <w:sz w:val="24"/>
          <w:szCs w:val="24"/>
        </w:rPr>
      </w:pPr>
    </w:p>
    <w:p w:rsidR="00F25FE9" w:rsidRDefault="00F25FE9" w:rsidP="00F25FE9">
      <w:pPr>
        <w:tabs>
          <w:tab w:val="left" w:pos="360"/>
        </w:tabs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F25FE9" w:rsidRDefault="00F25FE9" w:rsidP="00F25FE9">
      <w:pPr>
        <w:pStyle w:val="31"/>
        <w:ind w:right="-58" w:firstLine="360"/>
      </w:pPr>
      <w:r>
        <w:t>4.1. За неисполнение обязанностей, предусмотренных настоящим договором, стороны несут ответственность в соответствии с действующим законодательством.</w:t>
      </w:r>
    </w:p>
    <w:p w:rsidR="00F25FE9" w:rsidRDefault="00F25FE9" w:rsidP="00F25FE9">
      <w:pPr>
        <w:pStyle w:val="13"/>
        <w:ind w:left="0" w:right="-58" w:firstLine="360"/>
      </w:pPr>
      <w:r>
        <w:t>4.2. Все разногласия и споры, возникающие при исполнении условий договора, подлежат разрешению путем переговоров.</w:t>
      </w:r>
    </w:p>
    <w:p w:rsidR="00F25FE9" w:rsidRDefault="00F25FE9" w:rsidP="00F25FE9">
      <w:pPr>
        <w:pStyle w:val="a3"/>
        <w:tabs>
          <w:tab w:val="left" w:pos="0"/>
          <w:tab w:val="left" w:pos="993"/>
          <w:tab w:val="left" w:pos="5529"/>
        </w:tabs>
        <w:spacing w:line="240" w:lineRule="atLeast"/>
        <w:ind w:right="-5" w:firstLine="360"/>
        <w:jc w:val="both"/>
      </w:pPr>
      <w:r>
        <w:t>4.3. Споры, по которым Стороны не достигли договоренности, разрешаются в судебном порядке в соответствии с действующим законодательством в Арбитражном суде Челябинской области.</w:t>
      </w:r>
    </w:p>
    <w:p w:rsidR="00F25FE9" w:rsidRDefault="00F25FE9" w:rsidP="00F25FE9">
      <w:pPr>
        <w:pStyle w:val="13"/>
        <w:ind w:left="0" w:right="-58"/>
      </w:pPr>
    </w:p>
    <w:p w:rsidR="00F25FE9" w:rsidRDefault="00F25FE9" w:rsidP="00F25FE9">
      <w:pPr>
        <w:pStyle w:val="13"/>
        <w:ind w:left="0" w:right="-58"/>
        <w:jc w:val="center"/>
        <w:rPr>
          <w:b/>
          <w:bCs/>
        </w:rPr>
      </w:pPr>
      <w:r>
        <w:rPr>
          <w:b/>
          <w:bCs/>
        </w:rPr>
        <w:t>5. ГАРАНТИИ, ОБРЕМЕНЕНИЯ И ПРОЧИЕ УСЛОВИЯ</w:t>
      </w:r>
    </w:p>
    <w:p w:rsidR="00F25FE9" w:rsidRDefault="00F25FE9" w:rsidP="00F25FE9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обнаружения каких-либо прав и притязаний со стороны третьих лиц на приобретенное Покупателем имущество, а также возникновения по ним споров и конфликтов, их разрешение производится в соответствии с действующим законодательством РФ.</w:t>
      </w:r>
    </w:p>
    <w:p w:rsidR="00F25FE9" w:rsidRDefault="00F25FE9" w:rsidP="00F25FE9">
      <w:pPr>
        <w:pStyle w:val="13"/>
        <w:ind w:left="0" w:right="-58" w:firstLine="360"/>
      </w:pPr>
      <w:r>
        <w:t>5.2.Взаимоотношения сторон, не урегулированные настоящим договором, регулируются действующим законодательством РФ.</w:t>
      </w:r>
    </w:p>
    <w:p w:rsidR="00F25FE9" w:rsidRDefault="00F25FE9" w:rsidP="00F25FE9">
      <w:pPr>
        <w:pStyle w:val="13"/>
        <w:ind w:left="0" w:right="-58" w:firstLine="360"/>
      </w:pPr>
      <w:r>
        <w:t>5.3. 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F25FE9" w:rsidRDefault="00F25FE9" w:rsidP="00F25FE9">
      <w:pPr>
        <w:pStyle w:val="13"/>
        <w:ind w:left="0" w:right="-58" w:firstLine="360"/>
      </w:pPr>
      <w:r>
        <w:t xml:space="preserve">5.4.Покупатель самостоятельно и за свой счет обеспечивает содержание приобретенного имущества, несет риск случайной гибели имущества с момента его приемки, решает все необходимые вопросы, связанные с обеспечением, в том числе, но не исключительно, энергоресурсами, теплоснабжением, водоснабжением и водоотведением, необходимыми для жизнедеятельности приобретенного имущества. </w:t>
      </w:r>
    </w:p>
    <w:p w:rsidR="00F25FE9" w:rsidRDefault="00F25FE9" w:rsidP="00F25FE9">
      <w:pPr>
        <w:pStyle w:val="13"/>
        <w:ind w:left="0" w:right="-58" w:firstLine="360"/>
      </w:pPr>
      <w:r>
        <w:t xml:space="preserve"> </w:t>
      </w:r>
    </w:p>
    <w:p w:rsidR="00F25FE9" w:rsidRDefault="00F25FE9" w:rsidP="00F25FE9">
      <w:pPr>
        <w:pStyle w:val="21"/>
        <w:ind w:left="0" w:right="-58" w:firstLine="0"/>
      </w:pPr>
    </w:p>
    <w:p w:rsidR="00F25FE9" w:rsidRDefault="00F25FE9" w:rsidP="00F25FE9">
      <w:pPr>
        <w:pStyle w:val="21"/>
        <w:ind w:left="0" w:right="-58" w:firstLine="360"/>
        <w:jc w:val="center"/>
        <w:rPr>
          <w:b/>
        </w:rPr>
      </w:pPr>
      <w:r>
        <w:rPr>
          <w:b/>
        </w:rPr>
        <w:t>6. РЕКВИЗИТЫ И ПОДПИСИ СТОРОН</w:t>
      </w:r>
    </w:p>
    <w:p w:rsidR="00F25FE9" w:rsidRDefault="00F25FE9" w:rsidP="00F25FE9">
      <w:pPr>
        <w:pStyle w:val="10"/>
        <w:widowControl w:val="0"/>
        <w:ind w:firstLine="0"/>
        <w:jc w:val="both"/>
        <w:rPr>
          <w:b/>
          <w:sz w:val="22"/>
          <w:szCs w:val="22"/>
        </w:rPr>
      </w:pPr>
    </w:p>
    <w:p w:rsidR="00F25FE9" w:rsidRDefault="00F25FE9" w:rsidP="00F25F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Продавец: </w:t>
      </w:r>
    </w:p>
    <w:p w:rsidR="00F25FE9" w:rsidRDefault="00F25FE9" w:rsidP="00F25FE9">
      <w:pPr>
        <w:rPr>
          <w:b/>
          <w:sz w:val="24"/>
          <w:szCs w:val="24"/>
        </w:rPr>
      </w:pPr>
    </w:p>
    <w:p w:rsidR="00F25FE9" w:rsidRDefault="00F25FE9" w:rsidP="00F25FE9">
      <w:pPr>
        <w:rPr>
          <w:b/>
          <w:sz w:val="24"/>
          <w:szCs w:val="24"/>
        </w:rPr>
      </w:pPr>
    </w:p>
    <w:p w:rsidR="00F25FE9" w:rsidRDefault="00F25FE9" w:rsidP="00F25FE9">
      <w:pPr>
        <w:rPr>
          <w:b/>
          <w:sz w:val="24"/>
          <w:szCs w:val="24"/>
        </w:rPr>
      </w:pPr>
    </w:p>
    <w:p w:rsidR="00F25FE9" w:rsidRDefault="00F25FE9" w:rsidP="00F25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В.В. Гавловский</w:t>
      </w:r>
    </w:p>
    <w:p w:rsidR="00F25FE9" w:rsidRDefault="00F25FE9" w:rsidP="00F25FE9">
      <w:pPr>
        <w:rPr>
          <w:sz w:val="24"/>
          <w:szCs w:val="24"/>
        </w:rPr>
      </w:pPr>
    </w:p>
    <w:p w:rsidR="00F25FE9" w:rsidRDefault="00F25FE9" w:rsidP="00F25FE9">
      <w:pPr>
        <w:rPr>
          <w:sz w:val="24"/>
          <w:szCs w:val="24"/>
        </w:rPr>
      </w:pPr>
    </w:p>
    <w:p w:rsidR="00F25FE9" w:rsidRDefault="00F25FE9" w:rsidP="00F25FE9">
      <w:pPr>
        <w:rPr>
          <w:b/>
          <w:sz w:val="24"/>
          <w:szCs w:val="24"/>
        </w:rPr>
      </w:pPr>
    </w:p>
    <w:p w:rsidR="00F25FE9" w:rsidRPr="0037765E" w:rsidRDefault="00F25FE9" w:rsidP="00F25FE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Покупатель: </w:t>
      </w:r>
    </w:p>
    <w:p w:rsidR="00F25FE9" w:rsidRDefault="00F25FE9" w:rsidP="00F25FE9"/>
    <w:p w:rsidR="00F25FE9" w:rsidRDefault="00F25FE9" w:rsidP="00F25FE9"/>
    <w:p w:rsidR="00A64930" w:rsidRDefault="00A64930"/>
    <w:sectPr w:rsidR="00A64930">
      <w:footerReference w:type="default" r:id="rId9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92A">
      <w:r>
        <w:separator/>
      </w:r>
    </w:p>
  </w:endnote>
  <w:endnote w:type="continuationSeparator" w:id="0">
    <w:p w:rsidR="00000000" w:rsidRDefault="00D3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6E" w:rsidRDefault="00F25FE9">
    <w:pPr>
      <w:pStyle w:val="a5"/>
      <w:tabs>
        <w:tab w:val="clear" w:pos="4677"/>
      </w:tabs>
    </w:pPr>
    <w:r>
      <w:t>__________________________</w:t>
    </w:r>
    <w:r>
      <w:tab/>
      <w:t>_________________________</w:t>
    </w:r>
  </w:p>
  <w:p w:rsidR="00BC096E" w:rsidRDefault="00D3192A">
    <w:pPr>
      <w:pStyle w:val="a5"/>
    </w:pPr>
  </w:p>
  <w:p w:rsidR="00BC096E" w:rsidRDefault="00D319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92A">
      <w:r>
        <w:separator/>
      </w:r>
    </w:p>
  </w:footnote>
  <w:footnote w:type="continuationSeparator" w:id="0">
    <w:p w:rsidR="00000000" w:rsidRDefault="00D3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47668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435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E9"/>
    <w:rsid w:val="00104201"/>
    <w:rsid w:val="00A64930"/>
    <w:rsid w:val="00D3192A"/>
    <w:rsid w:val="00F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F25FE9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25FE9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F25FE9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25FE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F25FE9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F25FE9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F25FE9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25FE9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F25FE9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F25FE9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F25FE9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5FE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F25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5FE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F25FE9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25FE9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F25FE9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25FE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F25FE9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F25FE9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F25FE9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25FE9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F25FE9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F25FE9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F25FE9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5FE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F25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5FE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D894-D0E5-4F65-BB54-E6829A03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днс</cp:lastModifiedBy>
  <cp:revision>2</cp:revision>
  <dcterms:created xsi:type="dcterms:W3CDTF">2016-05-11T08:03:00Z</dcterms:created>
  <dcterms:modified xsi:type="dcterms:W3CDTF">2016-06-27T03:35:00Z</dcterms:modified>
</cp:coreProperties>
</file>