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460CDF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2016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800FEB" w:rsidP="00800FEB">
      <w:pPr>
        <w:pStyle w:val="a3"/>
        <w:ind w:left="-426" w:firstLine="426"/>
        <w:rPr>
          <w:szCs w:val="24"/>
        </w:rPr>
      </w:pPr>
      <w:r>
        <w:rPr>
          <w:b/>
          <w:bCs/>
          <w:szCs w:val="24"/>
        </w:rPr>
        <w:t>Гражданин Холодов Денис Сергеевич</w:t>
      </w:r>
      <w:r w:rsidR="00460CDF">
        <w:rPr>
          <w:szCs w:val="24"/>
        </w:rPr>
        <w:t>,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>
        <w:rPr>
          <w:szCs w:val="24"/>
        </w:rPr>
        <w:t>Завьяловой Елены Викторовны</w:t>
      </w:r>
      <w:r w:rsidR="00460CDF">
        <w:rPr>
          <w:szCs w:val="24"/>
        </w:rPr>
        <w:t xml:space="preserve">, действующего на основании </w:t>
      </w:r>
      <w:r>
        <w:rPr>
          <w:szCs w:val="24"/>
        </w:rPr>
        <w:br/>
      </w:r>
      <w:r w:rsidR="00460CDF">
        <w:rPr>
          <w:szCs w:val="24"/>
        </w:rPr>
        <w:t xml:space="preserve">ФЗ «О несостоятельности (банкротстве)», </w:t>
      </w:r>
      <w:r>
        <w:t>решения Арбитражного суда Свердловской области от 03.02.2016 г. (</w:t>
      </w:r>
      <w:proofErr w:type="spellStart"/>
      <w:r>
        <w:t>рез</w:t>
      </w:r>
      <w:proofErr w:type="gramStart"/>
      <w:r>
        <w:t>.ч</w:t>
      </w:r>
      <w:proofErr w:type="gramEnd"/>
      <w:r>
        <w:t>асть</w:t>
      </w:r>
      <w:proofErr w:type="spellEnd"/>
      <w:r>
        <w:t xml:space="preserve"> от 27.01.2016 г.) по делу № А60-59308/2015, с одной стороны, и ____________________________, в лице _________________, именуемое в дальнейшем </w:t>
      </w:r>
      <w:r w:rsidRPr="00800FEB">
        <w:rPr>
          <w:b/>
        </w:rPr>
        <w:t>Покупатель</w:t>
      </w:r>
      <w:r>
        <w:t>, с другой стороны (вместе Стороны)</w:t>
      </w:r>
      <w:r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В соответствии с договором Продавец обязуется передать  в собственность Покупателя, а Покупатель обязуется принять и оплатить </w:t>
      </w:r>
      <w:r w:rsidR="00800FEB" w:rsidRPr="00800FEB">
        <w:rPr>
          <w:sz w:val="24"/>
          <w:szCs w:val="24"/>
        </w:rPr>
        <w:t xml:space="preserve">имущество, </w:t>
      </w:r>
      <w:r w:rsidRPr="00800FEB">
        <w:rPr>
          <w:sz w:val="24"/>
          <w:szCs w:val="24"/>
        </w:rPr>
        <w:t xml:space="preserve">наименование, и стоимость которого </w:t>
      </w:r>
      <w:proofErr w:type="gramStart"/>
      <w:r w:rsidRPr="00800FEB">
        <w:rPr>
          <w:sz w:val="24"/>
          <w:szCs w:val="24"/>
        </w:rPr>
        <w:t>указаны</w:t>
      </w:r>
      <w:proofErr w:type="gramEnd"/>
      <w:r w:rsidRPr="00800FEB">
        <w:rPr>
          <w:sz w:val="24"/>
          <w:szCs w:val="24"/>
        </w:rPr>
        <w:t xml:space="preserve"> в приложении № 1 к настоящему договору. Имущество расположено по адресу: </w:t>
      </w:r>
      <w:r w:rsidRPr="00800FEB">
        <w:rPr>
          <w:iCs/>
          <w:sz w:val="24"/>
          <w:szCs w:val="24"/>
        </w:rPr>
        <w:t xml:space="preserve">Россия, Свердловская область, </w:t>
      </w:r>
      <w:r w:rsidR="00800FEB" w:rsidRPr="00800FEB">
        <w:rPr>
          <w:sz w:val="24"/>
          <w:szCs w:val="24"/>
        </w:rPr>
        <w:t>г. Нижняя Салда, ул. Малютина, 146, 148.</w:t>
      </w:r>
      <w:r w:rsidR="00800FEB">
        <w:t xml:space="preserve"> 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>
        <w:rPr>
          <w:color w:val="000000"/>
          <w:sz w:val="24"/>
          <w:szCs w:val="24"/>
        </w:rPr>
        <w:t>ПАО «Сбербанк России»</w:t>
      </w:r>
      <w:r w:rsidRPr="00E956F9">
        <w:rPr>
          <w:color w:val="000000"/>
          <w:sz w:val="24"/>
          <w:szCs w:val="24"/>
        </w:rPr>
        <w:t>;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>
        <w:rPr>
          <w:bCs/>
          <w:sz w:val="24"/>
          <w:szCs w:val="24"/>
        </w:rPr>
        <w:t>гражданина Холодова Дениса Сергеевич</w:t>
      </w:r>
      <w:r w:rsidRPr="00460CDF">
        <w:rPr>
          <w:sz w:val="24"/>
          <w:szCs w:val="24"/>
        </w:rPr>
        <w:t xml:space="preserve"> для целей реализации </w:t>
      </w:r>
      <w:proofErr w:type="gramStart"/>
      <w:r w:rsidRPr="00460CDF">
        <w:rPr>
          <w:sz w:val="24"/>
          <w:szCs w:val="24"/>
        </w:rPr>
        <w:t xml:space="preserve">имущества банкрота </w:t>
      </w:r>
      <w:r w:rsidR="00800FEB">
        <w:rPr>
          <w:bCs/>
          <w:sz w:val="24"/>
          <w:szCs w:val="24"/>
        </w:rPr>
        <w:t>гражданина Холодова Дениса Сергеевича</w:t>
      </w:r>
      <w:proofErr w:type="gramEnd"/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</w:t>
      </w:r>
      <w:proofErr w:type="gramEnd"/>
      <w:r>
        <w:rPr>
          <w:sz w:val="24"/>
          <w:szCs w:val="24"/>
        </w:rPr>
        <w:t xml:space="preserve"> в счет оплаты имущества по настоящему договору. Оставшуюся часть оплаты имущества в сумме ___ рублей, Покупатель обязан внести в течение 30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3.2. Продавец обязан предать покупателю имущество, указанное в п.1.1 настоящего договора, в течение </w:t>
      </w:r>
      <w:r w:rsidRPr="00800FEB">
        <w:rPr>
          <w:sz w:val="24"/>
          <w:szCs w:val="24"/>
        </w:rPr>
        <w:t>трех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3.5. Право собственности на продаваемое имущество возникает у Покупателя с момента полной оплаты имущества.</w:t>
      </w:r>
    </w:p>
    <w:p w:rsidR="004846BE" w:rsidRDefault="004846BE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800FEB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Холодов Денис Сергеевич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07.11.1980 г. </w:t>
            </w:r>
          </w:p>
          <w:p w:rsidR="00800FEB" w:rsidRDefault="00800FEB" w:rsidP="00800FEB">
            <w:pPr>
              <w:jc w:val="both"/>
            </w:pPr>
            <w:r>
              <w:t xml:space="preserve">В настоящее время не </w:t>
            </w:r>
            <w:proofErr w:type="gramStart"/>
            <w:r>
              <w:t>зарегистрированный</w:t>
            </w:r>
            <w:proofErr w:type="gramEnd"/>
            <w:r>
              <w:t xml:space="preserve"> по месту жительства, последнее место регистрации: 624740, Свердловская обл., </w:t>
            </w:r>
            <w:r>
              <w:br/>
              <w:t>гор. Нижняя Салда, ул. Урицкого, д. 144; ИНН 662201223887, СНИЛС 038-673-896-09</w:t>
            </w:r>
          </w:p>
          <w:p w:rsidR="00460CDF" w:rsidRDefault="00800FEB" w:rsidP="00800FEB">
            <w:pPr>
              <w:jc w:val="both"/>
              <w:rPr>
                <w:sz w:val="24"/>
                <w:szCs w:val="24"/>
              </w:rPr>
            </w:pPr>
            <w:r>
              <w:t>С</w:t>
            </w:r>
            <w:r w:rsidRPr="00BF537A">
              <w:t xml:space="preserve">чет получателя </w:t>
            </w:r>
            <w:r>
              <w:t>№ 40817810616543141511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№7003/0468 </w:t>
            </w:r>
            <w:r>
              <w:br/>
            </w:r>
            <w:r w:rsidRPr="00BF537A">
              <w:t>ПАО Сбербанк</w:t>
            </w:r>
            <w:r>
              <w:t xml:space="preserve"> г. Екатеринбург, </w:t>
            </w:r>
            <w:r>
              <w:br/>
            </w:r>
            <w:proofErr w:type="spellStart"/>
            <w:r>
              <w:t>кор</w:t>
            </w:r>
            <w:proofErr w:type="spellEnd"/>
            <w:r>
              <w:t xml:space="preserve">/с 30101810500000000674, БИК 046577674.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Default="00800FEB">
            <w:pPr>
              <w:ind w:left="-426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460CDF">
              <w:rPr>
                <w:sz w:val="24"/>
                <w:szCs w:val="24"/>
              </w:rPr>
              <w:t xml:space="preserve"> управляющий </w:t>
            </w:r>
          </w:p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460CDF" w:rsidRDefault="00460CDF" w:rsidP="00800FEB">
            <w:pPr>
              <w:ind w:left="100" w:hanging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800FEB">
              <w:rPr>
                <w:sz w:val="24"/>
                <w:szCs w:val="24"/>
              </w:rPr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800FEB" w:rsidRDefault="00800FEB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460CDF" w:rsidRDefault="00460CDF">
            <w:pPr>
              <w:ind w:left="94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B43B1"/>
    <w:rsid w:val="000D52B1"/>
    <w:rsid w:val="00460CDF"/>
    <w:rsid w:val="004846BE"/>
    <w:rsid w:val="00800FEB"/>
    <w:rsid w:val="00AB2B74"/>
    <w:rsid w:val="00BA1506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6723-CC97-45E9-AFF7-6D62BAFE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745</Words>
  <Characters>4247</Characters>
  <Application>Microsoft Office Word</Application>
  <DocSecurity>0</DocSecurity>
  <Lines>35</Lines>
  <Paragraphs>9</Paragraphs>
  <ScaleCrop>false</ScaleCrop>
  <Company>Компания Владелец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Юрковская Екатерина Васильевна</cp:lastModifiedBy>
  <cp:revision>7</cp:revision>
  <dcterms:created xsi:type="dcterms:W3CDTF">2014-01-15T09:38:00Z</dcterms:created>
  <dcterms:modified xsi:type="dcterms:W3CDTF">2016-07-05T07:01:00Z</dcterms:modified>
</cp:coreProperties>
</file>