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8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ДОГОВОР</w:t>
      </w: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 xml:space="preserve">на оказание услуг по выполнению организационно-технических мероприятий, связанных с подготовкой и проведением </w:t>
      </w:r>
      <w:r w:rsidR="00841FB8" w:rsidRPr="00AC6766">
        <w:rPr>
          <w:rFonts w:ascii="Palatino Linotype" w:eastAsia="Times New Roman" w:hAnsi="Palatino Linotype"/>
          <w:b/>
          <w:bCs/>
          <w:lang w:eastAsia="ru-RU"/>
        </w:rPr>
        <w:t xml:space="preserve">открытых </w:t>
      </w:r>
      <w:r w:rsidRPr="00AC6766">
        <w:rPr>
          <w:rFonts w:ascii="Palatino Linotype" w:eastAsia="Times New Roman" w:hAnsi="Palatino Linotype"/>
          <w:b/>
          <w:bCs/>
          <w:lang w:eastAsia="ru-RU"/>
        </w:rPr>
        <w:t xml:space="preserve">торгов 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5759"/>
      </w:tblGrid>
      <w:tr w:rsidR="008971DA" w:rsidRPr="00AC6766" w:rsidTr="008971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971DA" w:rsidRPr="00AC6766" w:rsidRDefault="008971DA" w:rsidP="00841FB8">
            <w:pPr>
              <w:spacing w:after="0" w:line="240" w:lineRule="auto"/>
              <w:rPr>
                <w:rFonts w:ascii="Palatino Linotype" w:eastAsia="Times New Roman" w:hAnsi="Palatino Linotype"/>
                <w:lang w:eastAsia="ru-RU"/>
              </w:rPr>
            </w:pPr>
            <w:r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г. </w:t>
            </w:r>
            <w:r w:rsidR="00841FB8"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>Вологда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971DA" w:rsidRPr="00AC6766" w:rsidRDefault="008971DA" w:rsidP="008F10DD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lang w:eastAsia="ru-RU"/>
              </w:rPr>
            </w:pPr>
            <w:r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>«</w:t>
            </w:r>
            <w:r w:rsidR="008F10DD">
              <w:rPr>
                <w:rFonts w:ascii="Palatino Linotype" w:eastAsia="Times New Roman" w:hAnsi="Palatino Linotype"/>
                <w:b/>
                <w:bCs/>
                <w:lang w:eastAsia="ru-RU"/>
              </w:rPr>
              <w:t>01</w:t>
            </w:r>
            <w:r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» </w:t>
            </w:r>
            <w:r w:rsidR="008F10DD">
              <w:rPr>
                <w:rFonts w:ascii="Palatino Linotype" w:eastAsia="Times New Roman" w:hAnsi="Palatino Linotype"/>
                <w:b/>
                <w:bCs/>
                <w:lang w:eastAsia="ru-RU"/>
              </w:rPr>
              <w:t>июл</w:t>
            </w:r>
            <w:r w:rsidR="006F403C">
              <w:rPr>
                <w:rFonts w:ascii="Palatino Linotype" w:eastAsia="Times New Roman" w:hAnsi="Palatino Linotype"/>
                <w:b/>
                <w:bCs/>
                <w:lang w:eastAsia="ru-RU"/>
              </w:rPr>
              <w:t>я</w:t>
            </w:r>
            <w:r w:rsidR="000E013F"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</w:t>
            </w:r>
            <w:r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>20</w:t>
            </w:r>
            <w:r w:rsidR="000E013F"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>1</w:t>
            </w:r>
            <w:r w:rsidR="006F403C">
              <w:rPr>
                <w:rFonts w:ascii="Palatino Linotype" w:eastAsia="Times New Roman" w:hAnsi="Palatino Linotype"/>
                <w:b/>
                <w:bCs/>
                <w:lang w:eastAsia="ru-RU"/>
              </w:rPr>
              <w:t>6</w:t>
            </w:r>
            <w:r w:rsidRPr="00AC6766">
              <w:rPr>
                <w:rFonts w:ascii="Palatino Linotype" w:eastAsia="Times New Roman" w:hAnsi="Palatino Linotype"/>
                <w:b/>
                <w:bCs/>
                <w:lang w:eastAsia="ru-RU"/>
              </w:rPr>
              <w:t>г.</w:t>
            </w:r>
          </w:p>
        </w:tc>
      </w:tr>
    </w:tbl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971DA" w:rsidRPr="006F403C" w:rsidRDefault="008F10DD" w:rsidP="008971DA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  <w:proofErr w:type="gramStart"/>
      <w:r>
        <w:rPr>
          <w:rFonts w:ascii="Palatino Linotype" w:eastAsia="Times New Roman" w:hAnsi="Palatino Linotype"/>
          <w:shd w:val="clear" w:color="auto" w:fill="FFFFFF"/>
          <w:lang w:eastAsia="ru-RU"/>
        </w:rPr>
        <w:t>ОА</w:t>
      </w:r>
      <w:r w:rsidR="000E013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О «</w:t>
      </w:r>
      <w:r>
        <w:rPr>
          <w:rFonts w:ascii="Palatino Linotype" w:hAnsi="Palatino Linotype"/>
        </w:rPr>
        <w:t>Сельхозтехника</w:t>
      </w:r>
      <w:r w:rsidR="000E013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»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в лице </w:t>
      </w:r>
      <w:r w:rsidR="000E013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конкурсного управляющего </w:t>
      </w:r>
      <w:r w:rsidR="000E35C3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Замараева Александра Анатольевича</w:t>
      </w:r>
      <w:r w:rsidR="000E013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,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действующего на основании </w:t>
      </w:r>
      <w:r>
        <w:rPr>
          <w:rFonts w:ascii="Palatino Linotype" w:hAnsi="Palatino Linotype" w:cs="Tahoma"/>
        </w:rPr>
        <w:t>р</w:t>
      </w:r>
      <w:r>
        <w:rPr>
          <w:rFonts w:ascii="Palatino Linotype" w:hAnsi="Palatino Linotype" w:cs="Tahoma"/>
        </w:rPr>
        <w:t>ешения</w:t>
      </w:r>
      <w:r w:rsidRPr="009E6A03">
        <w:rPr>
          <w:rFonts w:ascii="Palatino Linotype" w:hAnsi="Palatino Linotype" w:cs="Tahoma"/>
        </w:rPr>
        <w:t xml:space="preserve"> Арбитражного суда </w:t>
      </w:r>
      <w:r>
        <w:rPr>
          <w:rFonts w:ascii="Palatino Linotype" w:hAnsi="Palatino Linotype" w:cs="Tahoma"/>
        </w:rPr>
        <w:t>Архангельской</w:t>
      </w:r>
      <w:r w:rsidRPr="009E6A03">
        <w:rPr>
          <w:rFonts w:ascii="Palatino Linotype" w:hAnsi="Palatino Linotype" w:cs="Tahoma"/>
        </w:rPr>
        <w:t xml:space="preserve"> области </w:t>
      </w:r>
      <w:r w:rsidRPr="009E6A03">
        <w:rPr>
          <w:rFonts w:ascii="Palatino Linotype" w:hAnsi="Palatino Linotype"/>
          <w:noProof/>
          <w:color w:val="000000"/>
          <w:spacing w:val="5"/>
        </w:rPr>
        <w:t xml:space="preserve">делу № </w:t>
      </w:r>
      <w:r w:rsidRPr="009E6A03">
        <w:rPr>
          <w:rFonts w:ascii="Palatino Linotype" w:hAnsi="Palatino Linotype"/>
          <w:bCs/>
        </w:rPr>
        <w:t>А</w:t>
      </w:r>
      <w:r>
        <w:rPr>
          <w:rFonts w:ascii="Palatino Linotype" w:hAnsi="Palatino Linotype"/>
          <w:bCs/>
        </w:rPr>
        <w:t>05</w:t>
      </w:r>
      <w:r w:rsidRPr="009E6A03">
        <w:rPr>
          <w:rFonts w:ascii="Palatino Linotype" w:hAnsi="Palatino Linotype"/>
          <w:bCs/>
        </w:rPr>
        <w:t>-</w:t>
      </w:r>
      <w:r>
        <w:rPr>
          <w:rFonts w:ascii="Palatino Linotype" w:hAnsi="Palatino Linotype"/>
          <w:bCs/>
        </w:rPr>
        <w:t>1433</w:t>
      </w:r>
      <w:r w:rsidRPr="009E6A03">
        <w:rPr>
          <w:rFonts w:ascii="Palatino Linotype" w:hAnsi="Palatino Linotype"/>
          <w:bCs/>
        </w:rPr>
        <w:t>/201</w:t>
      </w:r>
      <w:r>
        <w:rPr>
          <w:rFonts w:ascii="Palatino Linotype" w:hAnsi="Palatino Linotype"/>
          <w:bCs/>
        </w:rPr>
        <w:t>3</w:t>
      </w:r>
      <w:r w:rsidRPr="009E6A03">
        <w:rPr>
          <w:rFonts w:ascii="Palatino Linotype" w:hAnsi="Palatino Linotype"/>
          <w:bCs/>
        </w:rPr>
        <w:t xml:space="preserve"> </w:t>
      </w:r>
      <w:r w:rsidRPr="009E6A03">
        <w:rPr>
          <w:rFonts w:ascii="Palatino Linotype" w:hAnsi="Palatino Linotype"/>
          <w:noProof/>
          <w:color w:val="000000"/>
          <w:spacing w:val="5"/>
        </w:rPr>
        <w:t xml:space="preserve">от </w:t>
      </w:r>
      <w:r>
        <w:rPr>
          <w:rFonts w:ascii="Palatino Linotype" w:hAnsi="Palatino Linotype"/>
          <w:noProof/>
          <w:color w:val="000000"/>
          <w:spacing w:val="5"/>
        </w:rPr>
        <w:t>02</w:t>
      </w:r>
      <w:r w:rsidRPr="009E6A03">
        <w:rPr>
          <w:rFonts w:ascii="Palatino Linotype" w:hAnsi="Palatino Linotype"/>
          <w:noProof/>
          <w:color w:val="000000"/>
          <w:spacing w:val="5"/>
        </w:rPr>
        <w:t>.</w:t>
      </w:r>
      <w:r>
        <w:rPr>
          <w:rFonts w:ascii="Palatino Linotype" w:hAnsi="Palatino Linotype"/>
          <w:noProof/>
          <w:color w:val="000000"/>
          <w:spacing w:val="5"/>
        </w:rPr>
        <w:t>09</w:t>
      </w:r>
      <w:r w:rsidRPr="009E6A03">
        <w:rPr>
          <w:rFonts w:ascii="Palatino Linotype" w:hAnsi="Palatino Linotype"/>
          <w:noProof/>
          <w:color w:val="000000"/>
          <w:spacing w:val="5"/>
        </w:rPr>
        <w:t>.201</w:t>
      </w:r>
      <w:r>
        <w:rPr>
          <w:rFonts w:ascii="Palatino Linotype" w:hAnsi="Palatino Linotype"/>
          <w:noProof/>
          <w:color w:val="000000"/>
          <w:spacing w:val="5"/>
        </w:rPr>
        <w:t>3</w:t>
      </w:r>
      <w:r w:rsidRPr="009E6A03">
        <w:rPr>
          <w:rFonts w:ascii="Palatino Linotype" w:hAnsi="Palatino Linotype"/>
          <w:noProof/>
          <w:color w:val="000000"/>
          <w:spacing w:val="5"/>
        </w:rPr>
        <w:t xml:space="preserve"> года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, именуемый в дальнейшем «</w:t>
      </w:r>
      <w:r w:rsidR="000E013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аказчик», с одной стороны и с</w:t>
      </w:r>
      <w:r w:rsidR="001A441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пециализированная организация ОО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О «</w:t>
      </w:r>
      <w:r w:rsidR="000E35C3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Юридическое агентство по ХМАО-Югре «Дело»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в лице </w:t>
      </w:r>
      <w:r w:rsidR="000E35C3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генерального 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директора </w:t>
      </w:r>
      <w:r w:rsidR="000E35C3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Порохиной Анастасии Валерьевны, действующей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на основании Устава, именуемая в дальнейшем «</w:t>
      </w:r>
      <w:r w:rsidR="009A3A4F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 торгов</w:t>
      </w:r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>» с другой стороны, заключили настоящий</w:t>
      </w:r>
      <w:proofErr w:type="gramEnd"/>
      <w:r w:rsidR="008971DA" w:rsidRPr="006F403C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Договор о нижеследующем: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1. ПРЕДМЕТ ДОГОВОРА</w:t>
      </w: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1.1. Предметом настоящего договора является оказание 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Организатором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 w:rsidR="001A441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аказчику услуг по выполнению организационно-технических мероприятий, связанных с </w:t>
      </w:r>
      <w:r w:rsidR="001A441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проведением открытых торгов 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по реализации имущества, включенног</w:t>
      </w:r>
      <w:r w:rsidR="008F10DD">
        <w:rPr>
          <w:rFonts w:ascii="Palatino Linotype" w:eastAsia="Times New Roman" w:hAnsi="Palatino Linotype"/>
          <w:shd w:val="clear" w:color="auto" w:fill="FFFFFF"/>
          <w:lang w:eastAsia="ru-RU"/>
        </w:rPr>
        <w:t>о в конкурсную массу должника ОА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 «</w:t>
      </w:r>
      <w:r w:rsidR="008F10DD">
        <w:rPr>
          <w:rFonts w:ascii="Palatino Linotype" w:eastAsia="Times New Roman" w:hAnsi="Palatino Linotype"/>
          <w:shd w:val="clear" w:color="auto" w:fill="FFFFFF"/>
          <w:lang w:eastAsia="ru-RU"/>
        </w:rPr>
        <w:t>Сельхозтехника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».</w:t>
      </w:r>
    </w:p>
    <w:p w:rsidR="009A3A4F" w:rsidRPr="00AC6766" w:rsidRDefault="009A3A4F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2. ПРАВА И ОБЯЗАННОСТИ СТОРОН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b/>
          <w:bCs/>
          <w:lang w:eastAsia="ru-RU"/>
        </w:rPr>
      </w:pPr>
    </w:p>
    <w:p w:rsidR="008971DA" w:rsidRPr="00AC6766" w:rsidRDefault="009A3A4F" w:rsidP="008971D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2.1.Организатор торгов</w:t>
      </w:r>
      <w:r w:rsidR="008971DA" w:rsidRPr="00AC6766">
        <w:rPr>
          <w:rFonts w:ascii="Palatino Linotype" w:eastAsia="Times New Roman" w:hAnsi="Palatino Linotype"/>
          <w:b/>
          <w:bCs/>
          <w:lang w:eastAsia="ru-RU"/>
        </w:rPr>
        <w:t xml:space="preserve"> обязан:</w:t>
      </w:r>
    </w:p>
    <w:p w:rsidR="00841FB8" w:rsidRPr="00AC6766" w:rsidRDefault="00841FB8" w:rsidP="009A3A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2.1.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 xml:space="preserve"> </w:t>
      </w:r>
      <w:r w:rsidR="009A3A4F" w:rsidRPr="00AC6766">
        <w:rPr>
          <w:rFonts w:ascii="Palatino Linotype" w:hAnsi="Palatino Linotype"/>
          <w:bCs/>
        </w:rPr>
        <w:t>опублико</w:t>
      </w:r>
      <w:r w:rsidRPr="00AC6766">
        <w:rPr>
          <w:rFonts w:ascii="Palatino Linotype" w:hAnsi="Palatino Linotype"/>
          <w:bCs/>
        </w:rPr>
        <w:t>ва</w:t>
      </w:r>
      <w:r w:rsidR="009A3A4F" w:rsidRPr="00AC6766">
        <w:rPr>
          <w:rFonts w:ascii="Palatino Linotype" w:hAnsi="Palatino Linotype"/>
          <w:bCs/>
        </w:rPr>
        <w:t>ть</w:t>
      </w:r>
      <w:r w:rsidRPr="00AC6766">
        <w:rPr>
          <w:rFonts w:ascii="Palatino Linotype" w:hAnsi="Palatino Linotype"/>
          <w:bCs/>
        </w:rPr>
        <w:t xml:space="preserve"> и </w:t>
      </w:r>
      <w:proofErr w:type="gramStart"/>
      <w:r w:rsidR="009A3A4F" w:rsidRPr="00AC6766">
        <w:rPr>
          <w:rFonts w:ascii="Palatino Linotype" w:hAnsi="Palatino Linotype"/>
          <w:bCs/>
        </w:rPr>
        <w:t>разместить</w:t>
      </w:r>
      <w:r w:rsidRPr="00AC6766">
        <w:rPr>
          <w:rFonts w:ascii="Palatino Linotype" w:hAnsi="Palatino Linotype"/>
          <w:bCs/>
        </w:rPr>
        <w:t xml:space="preserve"> сообщение</w:t>
      </w:r>
      <w:proofErr w:type="gramEnd"/>
      <w:r w:rsidRPr="00AC6766">
        <w:rPr>
          <w:rFonts w:ascii="Palatino Linotype" w:hAnsi="Palatino Linotype"/>
          <w:bCs/>
        </w:rPr>
        <w:t xml:space="preserve"> о продаже имущества и сообщение о результатах проведения торгов</w:t>
      </w:r>
      <w:r w:rsidR="000E35C3">
        <w:rPr>
          <w:rFonts w:ascii="Palatino Linotype" w:hAnsi="Palatino Linotype"/>
          <w:bCs/>
        </w:rPr>
        <w:t xml:space="preserve"> в г</w:t>
      </w:r>
      <w:r w:rsidR="009A3A4F" w:rsidRPr="00AC6766">
        <w:rPr>
          <w:rFonts w:ascii="Palatino Linotype" w:hAnsi="Palatino Linotype"/>
          <w:bCs/>
        </w:rPr>
        <w:t>азете «Коммерсантъ», на сайте ЕФРСБ в сети «Интернет», в</w:t>
      </w:r>
      <w:r w:rsidR="008C67B9">
        <w:rPr>
          <w:rFonts w:ascii="Palatino Linotype" w:hAnsi="Palatino Linotype"/>
          <w:bCs/>
        </w:rPr>
        <w:t xml:space="preserve"> печатном органе по месту нахождения должника</w:t>
      </w:r>
      <w:r w:rsidRPr="00AC6766">
        <w:rPr>
          <w:rFonts w:ascii="Palatino Linotype" w:hAnsi="Palatino Linotype"/>
          <w:bCs/>
        </w:rPr>
        <w:t>;</w:t>
      </w:r>
    </w:p>
    <w:p w:rsidR="00841FB8" w:rsidRPr="00AC6766" w:rsidRDefault="00841FB8" w:rsidP="009A3A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>2. заключа</w:t>
      </w:r>
      <w:r w:rsidR="009A3A4F" w:rsidRPr="00AC6766">
        <w:rPr>
          <w:rFonts w:ascii="Palatino Linotype" w:hAnsi="Palatino Linotype"/>
          <w:bCs/>
        </w:rPr>
        <w:t>ть</w:t>
      </w:r>
      <w:r w:rsidRPr="00AC6766">
        <w:rPr>
          <w:rFonts w:ascii="Palatino Linotype" w:hAnsi="Palatino Linotype"/>
          <w:bCs/>
        </w:rPr>
        <w:t xml:space="preserve"> с заявителями договоры о задатке;</w:t>
      </w:r>
    </w:p>
    <w:p w:rsidR="00841FB8" w:rsidRPr="00AC6766" w:rsidRDefault="00841FB8" w:rsidP="009A3A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 xml:space="preserve">3. </w:t>
      </w:r>
      <w:r w:rsidR="009A3A4F" w:rsidRPr="00AC6766">
        <w:rPr>
          <w:rFonts w:ascii="Palatino Linotype" w:hAnsi="Palatino Linotype"/>
          <w:bCs/>
        </w:rPr>
        <w:t>определять</w:t>
      </w:r>
      <w:r w:rsidRPr="00AC6766">
        <w:rPr>
          <w:rFonts w:ascii="Palatino Linotype" w:hAnsi="Palatino Linotype"/>
          <w:bCs/>
        </w:rPr>
        <w:t xml:space="preserve"> участников торгов;</w:t>
      </w:r>
    </w:p>
    <w:p w:rsidR="00841FB8" w:rsidRPr="00AC6766" w:rsidRDefault="00841FB8" w:rsidP="009A3A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 xml:space="preserve">4. </w:t>
      </w:r>
      <w:r w:rsidR="009A3A4F" w:rsidRPr="00AC6766">
        <w:rPr>
          <w:rFonts w:ascii="Palatino Linotype" w:hAnsi="Palatino Linotype"/>
          <w:bCs/>
        </w:rPr>
        <w:t>осуществлять</w:t>
      </w:r>
      <w:r w:rsidRPr="00AC6766">
        <w:rPr>
          <w:rFonts w:ascii="Palatino Linotype" w:hAnsi="Palatino Linotype"/>
          <w:bCs/>
        </w:rPr>
        <w:t xml:space="preserve"> проведение торгов,</w:t>
      </w:r>
    </w:p>
    <w:p w:rsidR="00841FB8" w:rsidRPr="00AC6766" w:rsidRDefault="00841FB8" w:rsidP="009A3A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>5. определя</w:t>
      </w:r>
      <w:r w:rsidR="009A3A4F" w:rsidRPr="00AC6766">
        <w:rPr>
          <w:rFonts w:ascii="Palatino Linotype" w:hAnsi="Palatino Linotype"/>
          <w:bCs/>
        </w:rPr>
        <w:t>ть победителя торгов и подписывать</w:t>
      </w:r>
      <w:r w:rsidRPr="00AC6766">
        <w:rPr>
          <w:rFonts w:ascii="Palatino Linotype" w:hAnsi="Palatino Linotype"/>
          <w:bCs/>
        </w:rPr>
        <w:t xml:space="preserve"> протокол о результатах проведения торгов;</w:t>
      </w:r>
    </w:p>
    <w:p w:rsidR="00841FB8" w:rsidRPr="00AC6766" w:rsidRDefault="00841FB8" w:rsidP="00841F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alatino Linotype" w:hAnsi="Palatino Linotype"/>
          <w:bCs/>
        </w:rPr>
      </w:pPr>
      <w:r w:rsidRPr="00AC6766">
        <w:rPr>
          <w:rFonts w:ascii="Palatino Linotype" w:hAnsi="Palatino Linotype"/>
          <w:bCs/>
        </w:rPr>
        <w:t>2.</w:t>
      </w:r>
      <w:r w:rsidR="009A3A4F" w:rsidRPr="00AC6766">
        <w:rPr>
          <w:rFonts w:ascii="Palatino Linotype" w:hAnsi="Palatino Linotype"/>
          <w:bCs/>
        </w:rPr>
        <w:t>1.</w:t>
      </w:r>
      <w:r w:rsidRPr="00AC6766">
        <w:rPr>
          <w:rFonts w:ascii="Palatino Linotype" w:hAnsi="Palatino Linotype"/>
          <w:bCs/>
        </w:rPr>
        <w:t xml:space="preserve">6. </w:t>
      </w:r>
      <w:r w:rsidR="009A3A4F" w:rsidRPr="00AC6766">
        <w:rPr>
          <w:rFonts w:ascii="Palatino Linotype" w:hAnsi="Palatino Linotype"/>
          <w:bCs/>
        </w:rPr>
        <w:t>уведомлять</w:t>
      </w:r>
      <w:r w:rsidRPr="00AC6766">
        <w:rPr>
          <w:rFonts w:ascii="Palatino Linotype" w:hAnsi="Palatino Linotype"/>
          <w:bCs/>
        </w:rPr>
        <w:t xml:space="preserve"> заявителей и участников торгов о результатах проведения торгов.</w:t>
      </w:r>
    </w:p>
    <w:p w:rsidR="008971DA" w:rsidRPr="00AC6766" w:rsidRDefault="00841FB8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1.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7. Осуществлять иные действия, необходимые для подготовки, организации и проведения конкурсов в соответствии с действующим порядком.</w:t>
      </w:r>
    </w:p>
    <w:p w:rsidR="008971DA" w:rsidRPr="00AC6766" w:rsidRDefault="009A3A4F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 xml:space="preserve">2.2. </w:t>
      </w:r>
      <w:r w:rsidR="008971DA" w:rsidRPr="00AC6766">
        <w:rPr>
          <w:rFonts w:ascii="Palatino Linotype" w:eastAsia="Times New Roman" w:hAnsi="Palatino Linotype"/>
          <w:b/>
          <w:bCs/>
          <w:lang w:eastAsia="ru-RU"/>
        </w:rPr>
        <w:t>Заказчик обязан:</w:t>
      </w:r>
    </w:p>
    <w:p w:rsidR="008971DA" w:rsidRPr="00AC6766" w:rsidRDefault="00841FB8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</w:t>
      </w:r>
      <w:r w:rsidR="009A3A4F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2.1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 Принять и оплатить услуги, указанные в п.1.1, в порядке, установленном настоящим договором.</w:t>
      </w:r>
    </w:p>
    <w:p w:rsidR="008971DA" w:rsidRPr="00AC6766" w:rsidRDefault="00841FB8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2.2.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 Предоставить Исполнителю необходимые для исполнения настоящего договора полномочия.</w:t>
      </w:r>
    </w:p>
    <w:p w:rsidR="008971DA" w:rsidRPr="00AC6766" w:rsidRDefault="00841FB8" w:rsidP="009A3A4F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2.3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 Своевременно обеспечить Исполнителя необходимыми материалами и документами и давать соответствующие разъяснения по вопросам, возникающим в ходе выполнения Исполнителем своих обязанностей.</w:t>
      </w:r>
    </w:p>
    <w:p w:rsidR="009A3A4F" w:rsidRPr="00AC6766" w:rsidRDefault="009A3A4F" w:rsidP="009A3A4F">
      <w:pPr>
        <w:spacing w:after="0" w:line="240" w:lineRule="auto"/>
        <w:jc w:val="both"/>
        <w:rPr>
          <w:rFonts w:ascii="Palatino Linotype" w:hAnsi="Palatino Linotype"/>
          <w:b/>
        </w:rPr>
      </w:pPr>
      <w:r w:rsidRPr="00AC6766">
        <w:rPr>
          <w:rFonts w:ascii="Palatino Linotype" w:hAnsi="Palatino Linotype"/>
          <w:b/>
        </w:rPr>
        <w:t>2.3. Заказчик имеет право:</w:t>
      </w:r>
    </w:p>
    <w:p w:rsidR="009A3A4F" w:rsidRPr="00AC6766" w:rsidRDefault="00ED654E" w:rsidP="009A3A4F">
      <w:pPr>
        <w:spacing w:after="0" w:line="240" w:lineRule="auto"/>
        <w:jc w:val="both"/>
        <w:rPr>
          <w:rFonts w:ascii="Palatino Linotype" w:hAnsi="Palatino Linotype"/>
        </w:rPr>
      </w:pPr>
      <w:r w:rsidRPr="00AC6766">
        <w:rPr>
          <w:rFonts w:ascii="Palatino Linotype" w:hAnsi="Palatino Linotype"/>
        </w:rPr>
        <w:t xml:space="preserve">2.3.1. </w:t>
      </w:r>
      <w:r w:rsidR="009A3A4F" w:rsidRPr="00AC6766">
        <w:rPr>
          <w:rFonts w:ascii="Palatino Linotype" w:hAnsi="Palatino Linotype"/>
        </w:rPr>
        <w:t xml:space="preserve">Отказаться от продолжения работ по договору с немедленным письменным уведомлением </w:t>
      </w:r>
      <w:r w:rsidRPr="00AC6766">
        <w:rPr>
          <w:rFonts w:ascii="Palatino Linotype" w:hAnsi="Palatino Linotype"/>
        </w:rPr>
        <w:t>Организатора торгов</w:t>
      </w:r>
      <w:r w:rsidR="009A3A4F" w:rsidRPr="00AC6766">
        <w:rPr>
          <w:rFonts w:ascii="Palatino Linotype" w:hAnsi="Palatino Linotype"/>
        </w:rPr>
        <w:t>.</w:t>
      </w:r>
    </w:p>
    <w:p w:rsidR="009A3A4F" w:rsidRPr="00AC6766" w:rsidRDefault="009A3A4F" w:rsidP="009A3A4F">
      <w:pPr>
        <w:spacing w:after="0" w:line="240" w:lineRule="auto"/>
        <w:jc w:val="both"/>
        <w:rPr>
          <w:rFonts w:ascii="Palatino Linotype" w:hAnsi="Palatino Linotype"/>
          <w:b/>
        </w:rPr>
      </w:pPr>
      <w:r w:rsidRPr="00AC6766">
        <w:rPr>
          <w:rFonts w:ascii="Palatino Linotype" w:hAnsi="Palatino Linotype"/>
          <w:b/>
        </w:rPr>
        <w:t>2.5.</w:t>
      </w:r>
      <w:r w:rsidR="00ED654E" w:rsidRPr="00AC6766">
        <w:rPr>
          <w:rFonts w:ascii="Palatino Linotype" w:hAnsi="Palatino Linotype"/>
          <w:b/>
        </w:rPr>
        <w:t xml:space="preserve"> Организатор торгов</w:t>
      </w:r>
      <w:r w:rsidRPr="00AC6766">
        <w:rPr>
          <w:rFonts w:ascii="Palatino Linotype" w:hAnsi="Palatino Linotype"/>
          <w:b/>
        </w:rPr>
        <w:t xml:space="preserve"> имеет право:</w:t>
      </w:r>
    </w:p>
    <w:p w:rsidR="009A3A4F" w:rsidRPr="00AC6766" w:rsidRDefault="009A3A4F" w:rsidP="009A3A4F">
      <w:pPr>
        <w:spacing w:after="0" w:line="240" w:lineRule="auto"/>
        <w:jc w:val="both"/>
        <w:rPr>
          <w:rFonts w:ascii="Palatino Linotype" w:hAnsi="Palatino Linotype"/>
        </w:rPr>
      </w:pPr>
      <w:r w:rsidRPr="00AC6766">
        <w:rPr>
          <w:rFonts w:ascii="Palatino Linotype" w:hAnsi="Palatino Linotype"/>
        </w:rPr>
        <w:lastRenderedPageBreak/>
        <w:t>2.5.3.Отказаться от проведения работ по договору, если Заказчик нарушил условия договора, не обеспечил представление необходимой информации.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3. ЦЕНА ДОГОВОРА И ПОРЯДОК РАСЧЕТОВ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76863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3.1. За оказанные по настоящему договору услуги 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аказчик выплачивает 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Организатору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 w:rsidR="00876863">
        <w:rPr>
          <w:rFonts w:ascii="Palatino Linotype" w:eastAsia="Times New Roman" w:hAnsi="Palatino Linotype"/>
          <w:shd w:val="clear" w:color="auto" w:fill="FFFFFF"/>
          <w:lang w:eastAsia="ru-RU"/>
        </w:rPr>
        <w:t>вознаграждение в размере 10 000 (Десять тысяч) рублей</w:t>
      </w:r>
      <w:r w:rsidR="000E35C3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за каждые проведенные торги</w:t>
      </w:r>
      <w:r w:rsidR="00876863">
        <w:rPr>
          <w:rFonts w:ascii="Palatino Linotype" w:eastAsia="Times New Roman" w:hAnsi="Palatino Linotype"/>
          <w:shd w:val="clear" w:color="auto" w:fill="FFFFFF"/>
          <w:lang w:eastAsia="ru-RU"/>
        </w:rPr>
        <w:t>. Кроме того, Организатору торгов возмещаются все расходы, понесенные им фактически в связи с оказанием услуг по настоящему Договору.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3.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 Оплата производится в течение 10 (десяти) банковских дней после подписания Акта выполненных работ (услуг).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3.4. Оплата Заказчиком </w:t>
      </w:r>
      <w:r w:rsidR="00ED654E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Организатору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суммы, указанной в п.3.1 договора осуществляется путем перечисления средств на расчетный счет Исполнителя, указанный в настоящем договоре.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8971DA" w:rsidRPr="00AC6766" w:rsidRDefault="008971DA" w:rsidP="008971DA">
      <w:pPr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  <w:t>4. ПОРЯДОК СДАЧИ</w:t>
      </w:r>
      <w:r w:rsidR="002D16FB"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  <w:t xml:space="preserve"> </w:t>
      </w:r>
      <w:r w:rsidRPr="00AC6766"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  <w:t>ПРИЕМКИ ВЫПОЛНЕННЫХ РАБОТ (УСЛУГ)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4.1. Услуги считаются оказанными, а работы в полном объеме выполненными после подписания Акта выполненных работ (услуг) с приложением материалов и документов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по проведению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</w:t>
      </w:r>
      <w:r w:rsidRPr="00AC6766">
        <w:rPr>
          <w:rFonts w:ascii="Palatino Linotype" w:eastAsia="Times New Roman" w:hAnsi="Palatino Linotype"/>
          <w:lang w:eastAsia="ru-RU"/>
        </w:rPr>
        <w:t> 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4.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2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 Заказчик в течение 5 (пяти) рабочих дней со дня получения Акта выполненных работ и документов (материалов) обязан проверить представленные документы и, в случае отсутствия замечаний, принять выполненные работы (услуги) и подписать Акт выполненных работ.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4.4. В случае отказа от подписания Акта выполненных услуг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аказчик направляет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Организатору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письменные замечания/комментарии, разъясняющие причину отказа с подробным описанием, какие условия договора не были или выполнены недостаточно качественно. В этом случае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должен в течение 5 (пяти) рабочих дней устранить недостатки и замечания.</w:t>
      </w:r>
    </w:p>
    <w:p w:rsidR="008971DA" w:rsidRPr="00AC6766" w:rsidRDefault="008971DA" w:rsidP="008971DA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5. КОНФИДЕНЦИАЛЬНОСТЬ</w:t>
      </w: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5.1.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и его персонал не имеют права в течение срока действия настоящего договора и одного года после его окончания разглашать любую конфиденциальную и/или являющуюся собственностью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аказчика информацию, ставшую известной в ходе исполнения настоящего контракта без предварительного письменного согласия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З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аказчика.</w:t>
      </w: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8971DA" w:rsidRPr="00AC6766" w:rsidRDefault="00C15AA2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6</w:t>
      </w:r>
      <w:r w:rsidR="008971DA" w:rsidRPr="00AC6766">
        <w:rPr>
          <w:rFonts w:ascii="Palatino Linotype" w:eastAsia="Times New Roman" w:hAnsi="Palatino Linotype"/>
          <w:b/>
          <w:bCs/>
          <w:lang w:eastAsia="ru-RU"/>
        </w:rPr>
        <w:t>. ФОРС-МАЖОР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971DA" w:rsidRPr="00AC6766" w:rsidRDefault="00C15AA2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6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.1. 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настоящий 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lastRenderedPageBreak/>
        <w:t>договор в одностороннем порядке. В этом случае ни одна из сторон не будет иметь права на возмещение убытков.</w:t>
      </w:r>
    </w:p>
    <w:p w:rsidR="008971DA" w:rsidRPr="00AC6766" w:rsidRDefault="00C15AA2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7</w:t>
      </w:r>
      <w:r w:rsidR="008971DA" w:rsidRPr="00AC6766">
        <w:rPr>
          <w:rFonts w:ascii="Palatino Linotype" w:eastAsia="Times New Roman" w:hAnsi="Palatino Linotype"/>
          <w:b/>
          <w:bCs/>
          <w:lang w:eastAsia="ru-RU"/>
        </w:rPr>
        <w:t>. РАЗРЕШЕНИЕ СПОРОВ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8971DA" w:rsidRPr="00AC6766" w:rsidRDefault="00C15AA2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7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.1. Все споры по данному Договору, если они не могут быть урегулированы путем переговоров, подлежат рассмотрению в судебном порядке в соответствии с действующим законодательством.</w:t>
      </w:r>
    </w:p>
    <w:p w:rsidR="008971DA" w:rsidRPr="00AC6766" w:rsidRDefault="00C15AA2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8</w:t>
      </w:r>
      <w:r w:rsidR="008971DA" w:rsidRPr="00AC6766">
        <w:rPr>
          <w:rFonts w:ascii="Palatino Linotype" w:eastAsia="Times New Roman" w:hAnsi="Palatino Linotype"/>
          <w:b/>
          <w:bCs/>
          <w:lang w:eastAsia="ru-RU"/>
        </w:rPr>
        <w:t>. СРОК ДЕЙСТВИЯ ДОГОВОРА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8971DA" w:rsidRPr="00AC6766" w:rsidRDefault="00C15AA2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8</w:t>
      </w:r>
      <w:r w:rsidR="008971DA"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.1. Настоящий договор заключен на срок, необходимый для исполнения сторонами взаимных обязательств и вступает в силу со дня его 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подписания.</w:t>
      </w:r>
      <w:r w:rsidR="008971DA" w:rsidRPr="00AC6766">
        <w:rPr>
          <w:rFonts w:ascii="Palatino Linotype" w:eastAsia="Times New Roman" w:hAnsi="Palatino Linotype"/>
          <w:lang w:eastAsia="ru-RU"/>
        </w:rPr>
        <w:t> </w:t>
      </w: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11.2. Настоящий </w:t>
      </w:r>
      <w:proofErr w:type="gramStart"/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договор</w:t>
      </w:r>
      <w:proofErr w:type="gramEnd"/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может быть расторгнут досрочно с предварительным письменным уведомлением другой Стороны за один месяц.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12. ПРОЧИЕ УСЛОВИЯ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12.1.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12.2. Договор составлен в 2 (двух) экземплярах, имеющих равную юридическую силу, один из которых находится у Заказчика, один у </w:t>
      </w:r>
      <w:r w:rsidR="00C15AA2" w:rsidRPr="00AC6766">
        <w:rPr>
          <w:rFonts w:ascii="Palatino Linotype" w:eastAsia="Times New Roman" w:hAnsi="Palatino Linotype"/>
          <w:shd w:val="clear" w:color="auto" w:fill="FFFFFF"/>
          <w:lang w:eastAsia="ru-RU"/>
        </w:rPr>
        <w:t>Организатора торгов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.</w:t>
      </w:r>
    </w:p>
    <w:p w:rsidR="00784A8B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12.3. Все изменения и дополнения к настоящему договору должны быть составлены в письменной форме и подписаны Сторонами.</w:t>
      </w:r>
    </w:p>
    <w:p w:rsidR="008971DA" w:rsidRPr="00AC6766" w:rsidRDefault="008971DA" w:rsidP="00C15AA2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lang w:eastAsia="ru-RU"/>
        </w:rPr>
        <w:t xml:space="preserve"> </w:t>
      </w:r>
      <w:r w:rsidRPr="00AC6766">
        <w:rPr>
          <w:rFonts w:ascii="Palatino Linotype" w:eastAsia="Times New Roman" w:hAnsi="Palatino Linotype"/>
          <w:shd w:val="clear" w:color="auto" w:fill="FFFFFF"/>
          <w:lang w:eastAsia="ru-RU"/>
        </w:rPr>
        <w:t>12.4. Все приложения к настоящему Договору являются его неотъемлемой частью.</w:t>
      </w:r>
    </w:p>
    <w:p w:rsidR="00784A8B" w:rsidRPr="00AC6766" w:rsidRDefault="00784A8B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ru-RU"/>
        </w:rPr>
      </w:pPr>
    </w:p>
    <w:p w:rsidR="008971DA" w:rsidRPr="00AC6766" w:rsidRDefault="008971DA" w:rsidP="008971D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 w:rsidRPr="00AC6766">
        <w:rPr>
          <w:rFonts w:ascii="Palatino Linotype" w:eastAsia="Times New Roman" w:hAnsi="Palatino Linotype"/>
          <w:b/>
          <w:bCs/>
          <w:lang w:eastAsia="ru-RU"/>
        </w:rPr>
        <w:t>13. ЮРИДИЧЕСКИЕ АДРЕСА И РЕКВИЗИТЫ СТОРОН</w:t>
      </w:r>
    </w:p>
    <w:p w:rsidR="008971DA" w:rsidRPr="00AC6766" w:rsidRDefault="008971DA" w:rsidP="008971DA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784A8B" w:rsidRPr="00AC6766" w:rsidRDefault="00E416DB">
      <w:pPr>
        <w:rPr>
          <w:rFonts w:ascii="Palatino Linotype" w:hAnsi="Palatino Linotype"/>
        </w:rPr>
      </w:pPr>
      <w:r w:rsidRPr="00AC6766">
        <w:rPr>
          <w:rFonts w:ascii="Palatino Linotype" w:hAnsi="Palatino Linotype"/>
        </w:rPr>
        <w:t>Заказчик:</w:t>
      </w:r>
      <w:r w:rsidRPr="00AC6766">
        <w:rPr>
          <w:rFonts w:ascii="Palatino Linotype" w:hAnsi="Palatino Linotype"/>
        </w:rPr>
        <w:tab/>
      </w:r>
      <w:r w:rsidRPr="00AC6766">
        <w:rPr>
          <w:rFonts w:ascii="Palatino Linotype" w:hAnsi="Palatino Linotype"/>
        </w:rPr>
        <w:tab/>
      </w:r>
      <w:r w:rsidRPr="00AC6766">
        <w:rPr>
          <w:rFonts w:ascii="Palatino Linotype" w:hAnsi="Palatino Linotype"/>
        </w:rPr>
        <w:tab/>
      </w:r>
      <w:r w:rsidRPr="00AC6766">
        <w:rPr>
          <w:rFonts w:ascii="Palatino Linotype" w:hAnsi="Palatino Linotype"/>
        </w:rPr>
        <w:tab/>
      </w:r>
      <w:r w:rsidRPr="00AC6766">
        <w:rPr>
          <w:rFonts w:ascii="Palatino Linotype" w:hAnsi="Palatino Linotype"/>
        </w:rPr>
        <w:tab/>
      </w:r>
      <w:r w:rsidRPr="00AC6766">
        <w:rPr>
          <w:rFonts w:ascii="Palatino Linotype" w:hAnsi="Palatino Linotype"/>
        </w:rPr>
        <w:tab/>
      </w:r>
      <w:r w:rsidR="00F16C90" w:rsidRPr="00AC6766">
        <w:rPr>
          <w:rFonts w:ascii="Palatino Linotype" w:hAnsi="Palatino Linotype"/>
        </w:rPr>
        <w:t>Организатор торгов</w:t>
      </w:r>
      <w:r w:rsidRPr="00AC6766">
        <w:rPr>
          <w:rFonts w:ascii="Palatino Linotype" w:hAnsi="Palatino Linotype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4501"/>
      </w:tblGrid>
      <w:tr w:rsidR="00F16C90" w:rsidRPr="00AC6766" w:rsidTr="00412EBD">
        <w:tc>
          <w:tcPr>
            <w:tcW w:w="5246" w:type="dxa"/>
          </w:tcPr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ОАО «Сельхозтехника»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ИНН 2922000441</w:t>
            </w:r>
            <w:r>
              <w:rPr>
                <w:rFonts w:ascii="Palatino Linotype" w:hAnsi="Palatino Linotype"/>
              </w:rPr>
              <w:t xml:space="preserve"> </w:t>
            </w:r>
            <w:r w:rsidRPr="00767171">
              <w:rPr>
                <w:rFonts w:ascii="Palatino Linotype" w:hAnsi="Palatino Linotype"/>
              </w:rPr>
              <w:t>КПП 292201001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ОГРН 1022901535535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proofErr w:type="gramStart"/>
            <w:r w:rsidRPr="00767171">
              <w:rPr>
                <w:rFonts w:ascii="Palatino Linotype" w:hAnsi="Palatino Linotype"/>
              </w:rPr>
              <w:t>р</w:t>
            </w:r>
            <w:proofErr w:type="gramEnd"/>
            <w:r w:rsidRPr="00767171">
              <w:rPr>
                <w:rFonts w:ascii="Palatino Linotype" w:hAnsi="Palatino Linotype"/>
              </w:rPr>
              <w:t>/с 40702810900000002609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АО «</w:t>
            </w:r>
            <w:proofErr w:type="spellStart"/>
            <w:r w:rsidRPr="00767171">
              <w:rPr>
                <w:rFonts w:ascii="Palatino Linotype" w:hAnsi="Palatino Linotype"/>
              </w:rPr>
              <w:t>Промэнергобанк</w:t>
            </w:r>
            <w:proofErr w:type="spellEnd"/>
            <w:r w:rsidRPr="00767171">
              <w:rPr>
                <w:rFonts w:ascii="Palatino Linotype" w:hAnsi="Palatino Linotype"/>
              </w:rPr>
              <w:t xml:space="preserve">» г. Вологда 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К/с 30101810500000000772</w:t>
            </w:r>
          </w:p>
          <w:p w:rsidR="008F10DD" w:rsidRPr="00767171" w:rsidRDefault="008F10DD" w:rsidP="008F10DD">
            <w:pPr>
              <w:spacing w:after="0" w:line="240" w:lineRule="auto"/>
              <w:ind w:left="142"/>
              <w:jc w:val="both"/>
              <w:rPr>
                <w:rFonts w:ascii="Palatino Linotype" w:hAnsi="Palatino Linotype"/>
              </w:rPr>
            </w:pPr>
            <w:r w:rsidRPr="00767171">
              <w:rPr>
                <w:rFonts w:ascii="Palatino Linotype" w:hAnsi="Palatino Linotype"/>
              </w:rPr>
              <w:t>БИК 041909772</w:t>
            </w:r>
          </w:p>
          <w:p w:rsidR="000E35C3" w:rsidRDefault="008F10DD" w:rsidP="008F10DD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Конкурсный управляющий</w:t>
            </w:r>
          </w:p>
          <w:p w:rsidR="000E35C3" w:rsidRDefault="000E35C3" w:rsidP="008F10DD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</w:p>
          <w:p w:rsidR="008F10DD" w:rsidRPr="0094605A" w:rsidRDefault="008F10DD" w:rsidP="008F10DD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bookmarkStart w:id="0" w:name="_GoBack"/>
            <w:bookmarkEnd w:id="0"/>
          </w:p>
          <w:p w:rsidR="000E35C3" w:rsidRPr="0094605A" w:rsidRDefault="000E35C3" w:rsidP="008F10DD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 w:rsidRPr="0094605A">
              <w:rPr>
                <w:rFonts w:ascii="Palatino Linotype" w:hAnsi="Palatino Linotype" w:cs="Tahoma"/>
              </w:rPr>
              <w:t>_____________________</w:t>
            </w:r>
            <w:r>
              <w:rPr>
                <w:rFonts w:ascii="Palatino Linotype" w:hAnsi="Palatino Linotype" w:cs="Tahoma"/>
              </w:rPr>
              <w:t xml:space="preserve"> А.А. Замараев</w:t>
            </w:r>
          </w:p>
          <w:p w:rsidR="00412EBD" w:rsidRPr="00AC6766" w:rsidRDefault="00412EBD" w:rsidP="008F10DD">
            <w:pPr>
              <w:shd w:val="clear" w:color="auto" w:fill="FFFFFF"/>
              <w:spacing w:after="0" w:line="240" w:lineRule="auto"/>
              <w:ind w:right="102"/>
              <w:rPr>
                <w:rFonts w:ascii="Palatino Linotype" w:hAnsi="Palatino Linotype"/>
              </w:rPr>
            </w:pPr>
            <w:proofErr w:type="spellStart"/>
            <w:r w:rsidRPr="00AC6766">
              <w:rPr>
                <w:rFonts w:ascii="Palatino Linotype" w:hAnsi="Palatino Linotype" w:cs="Tahoma"/>
              </w:rPr>
              <w:t>м.п</w:t>
            </w:r>
            <w:proofErr w:type="spellEnd"/>
            <w:r w:rsidRPr="00AC6766">
              <w:rPr>
                <w:rFonts w:ascii="Palatino Linotype" w:hAnsi="Palatino Linotype" w:cs="Tahoma"/>
              </w:rPr>
              <w:t>.</w:t>
            </w:r>
          </w:p>
          <w:p w:rsidR="00CD52F5" w:rsidRPr="00AC6766" w:rsidRDefault="00CD52F5" w:rsidP="008F10DD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501" w:type="dxa"/>
          </w:tcPr>
          <w:p w:rsidR="000E35C3" w:rsidRPr="00915CBB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 w:rsidRPr="00915CBB">
              <w:rPr>
                <w:rFonts w:ascii="Palatino Linotype" w:hAnsi="Palatino Linotype"/>
              </w:rPr>
              <w:t>ООО «Юридическое агентство по ХМАО-Югре «Дело»</w:t>
            </w:r>
          </w:p>
          <w:p w:rsidR="000E35C3" w:rsidRPr="00915CBB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 w:rsidRPr="00915CBB">
              <w:rPr>
                <w:rFonts w:ascii="Palatino Linotype" w:hAnsi="Palatino Linotype"/>
              </w:rPr>
              <w:t>ИНН 8603162817 / КПП 860301001</w:t>
            </w:r>
          </w:p>
          <w:p w:rsidR="000E35C3" w:rsidRPr="00915CBB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proofErr w:type="gramStart"/>
            <w:r w:rsidRPr="00915CBB">
              <w:rPr>
                <w:rFonts w:ascii="Palatino Linotype" w:hAnsi="Palatino Linotype"/>
              </w:rPr>
              <w:t>Р</w:t>
            </w:r>
            <w:proofErr w:type="gramEnd"/>
            <w:r w:rsidRPr="00915CBB">
              <w:rPr>
                <w:rFonts w:ascii="Palatino Linotype" w:hAnsi="Palatino Linotype"/>
              </w:rPr>
              <w:t>/</w:t>
            </w:r>
            <w:proofErr w:type="spellStart"/>
            <w:r w:rsidRPr="00915CBB">
              <w:rPr>
                <w:rFonts w:ascii="Palatino Linotype" w:hAnsi="Palatino Linotype"/>
              </w:rPr>
              <w:t>сч</w:t>
            </w:r>
            <w:proofErr w:type="spellEnd"/>
            <w:r w:rsidRPr="00915CBB">
              <w:rPr>
                <w:rFonts w:ascii="Palatino Linotype" w:hAnsi="Palatino Linotype"/>
              </w:rPr>
              <w:t xml:space="preserve"> 40702810700000002414 </w:t>
            </w:r>
          </w:p>
          <w:p w:rsidR="000E35C3" w:rsidRPr="00915CBB" w:rsidRDefault="00CC7989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в </w:t>
            </w:r>
            <w:r w:rsidR="000E35C3" w:rsidRPr="00915CBB">
              <w:rPr>
                <w:rFonts w:ascii="Palatino Linotype" w:hAnsi="Palatino Linotype"/>
              </w:rPr>
              <w:t>АО «</w:t>
            </w:r>
            <w:proofErr w:type="spellStart"/>
            <w:r w:rsidR="000E35C3" w:rsidRPr="00915CBB">
              <w:rPr>
                <w:rFonts w:ascii="Palatino Linotype" w:hAnsi="Palatino Linotype"/>
              </w:rPr>
              <w:t>Промэнергобанк</w:t>
            </w:r>
            <w:proofErr w:type="spellEnd"/>
            <w:r w:rsidR="000E35C3" w:rsidRPr="00915CBB">
              <w:rPr>
                <w:rFonts w:ascii="Palatino Linotype" w:hAnsi="Palatino Linotype"/>
              </w:rPr>
              <w:t xml:space="preserve">» г. Вологда </w:t>
            </w:r>
          </w:p>
          <w:p w:rsidR="000E35C3" w:rsidRPr="00915CBB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 w:rsidRPr="00915CBB">
              <w:rPr>
                <w:rFonts w:ascii="Palatino Linotype" w:hAnsi="Palatino Linotype"/>
              </w:rPr>
              <w:t>К/с 30101810500000000772</w:t>
            </w:r>
          </w:p>
          <w:p w:rsidR="00F16C90" w:rsidRPr="00AC6766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 w:rsidRPr="00915CBB">
              <w:rPr>
                <w:rFonts w:ascii="Palatino Linotype" w:hAnsi="Palatino Linotype"/>
              </w:rPr>
              <w:t>БИК 041909772</w:t>
            </w:r>
          </w:p>
          <w:p w:rsidR="00F16C90" w:rsidRPr="00AC6766" w:rsidRDefault="000E35C3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Генеральный д</w:t>
            </w:r>
            <w:r w:rsidR="00F16C90" w:rsidRPr="00AC6766">
              <w:rPr>
                <w:rFonts w:ascii="Palatino Linotype" w:hAnsi="Palatino Linotype"/>
              </w:rPr>
              <w:t>иректор</w:t>
            </w:r>
          </w:p>
          <w:p w:rsidR="00F16C90" w:rsidRPr="00AC6766" w:rsidRDefault="00F16C90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</w:p>
          <w:p w:rsidR="00412EBD" w:rsidRPr="00AC6766" w:rsidRDefault="00412EBD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</w:p>
          <w:p w:rsidR="00F16C90" w:rsidRPr="00AC6766" w:rsidRDefault="00F16C90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 w:rsidRPr="00AC6766">
              <w:rPr>
                <w:rFonts w:ascii="Palatino Linotype" w:hAnsi="Palatino Linotype"/>
              </w:rPr>
              <w:t xml:space="preserve">__________________ / </w:t>
            </w:r>
            <w:r w:rsidR="000E35C3">
              <w:rPr>
                <w:rFonts w:ascii="Palatino Linotype" w:hAnsi="Palatino Linotype"/>
              </w:rPr>
              <w:t>А.В</w:t>
            </w:r>
            <w:r w:rsidR="00412EBD" w:rsidRPr="00AC6766">
              <w:rPr>
                <w:rFonts w:ascii="Palatino Linotype" w:hAnsi="Palatino Linotype"/>
              </w:rPr>
              <w:t>.</w:t>
            </w:r>
            <w:r w:rsidR="000E35C3">
              <w:rPr>
                <w:rFonts w:ascii="Palatino Linotype" w:hAnsi="Palatino Linotype"/>
              </w:rPr>
              <w:t xml:space="preserve"> Порохина</w:t>
            </w:r>
            <w:r w:rsidRPr="00AC6766">
              <w:rPr>
                <w:rFonts w:ascii="Palatino Linotype" w:hAnsi="Palatino Linotype"/>
              </w:rPr>
              <w:t>/</w:t>
            </w:r>
          </w:p>
          <w:p w:rsidR="00F16C90" w:rsidRPr="00AC6766" w:rsidRDefault="00412EBD" w:rsidP="000E35C3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proofErr w:type="spellStart"/>
            <w:r w:rsidRPr="00AC6766">
              <w:rPr>
                <w:rFonts w:ascii="Palatino Linotype" w:hAnsi="Palatino Linotype"/>
              </w:rPr>
              <w:t>м.п</w:t>
            </w:r>
            <w:proofErr w:type="spellEnd"/>
            <w:r w:rsidRPr="00AC6766">
              <w:rPr>
                <w:rFonts w:ascii="Palatino Linotype" w:hAnsi="Palatino Linotype"/>
              </w:rPr>
              <w:t>.</w:t>
            </w:r>
          </w:p>
        </w:tc>
      </w:tr>
    </w:tbl>
    <w:p w:rsidR="00F16C90" w:rsidRPr="00AC6766" w:rsidRDefault="00F16C90">
      <w:pPr>
        <w:rPr>
          <w:rFonts w:ascii="Palatino Linotype" w:hAnsi="Palatino Linotype"/>
        </w:rPr>
      </w:pPr>
    </w:p>
    <w:sectPr w:rsidR="00F16C90" w:rsidRPr="00AC6766" w:rsidSect="007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87" w:rsidRDefault="00FB1787" w:rsidP="000E013F">
      <w:pPr>
        <w:spacing w:after="0" w:line="240" w:lineRule="auto"/>
      </w:pPr>
      <w:r>
        <w:separator/>
      </w:r>
    </w:p>
  </w:endnote>
  <w:endnote w:type="continuationSeparator" w:id="0">
    <w:p w:rsidR="00FB1787" w:rsidRDefault="00FB1787" w:rsidP="000E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87" w:rsidRDefault="00FB1787" w:rsidP="000E013F">
      <w:pPr>
        <w:spacing w:after="0" w:line="240" w:lineRule="auto"/>
      </w:pPr>
      <w:r>
        <w:separator/>
      </w:r>
    </w:p>
  </w:footnote>
  <w:footnote w:type="continuationSeparator" w:id="0">
    <w:p w:rsidR="00FB1787" w:rsidRDefault="00FB1787" w:rsidP="000E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9E"/>
    <w:multiLevelType w:val="multilevel"/>
    <w:tmpl w:val="236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32B5"/>
    <w:multiLevelType w:val="multilevel"/>
    <w:tmpl w:val="039A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67EB"/>
    <w:multiLevelType w:val="multilevel"/>
    <w:tmpl w:val="F8C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C4B55"/>
    <w:multiLevelType w:val="hybridMultilevel"/>
    <w:tmpl w:val="772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63CC"/>
    <w:multiLevelType w:val="multilevel"/>
    <w:tmpl w:val="C63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E25F6"/>
    <w:multiLevelType w:val="multilevel"/>
    <w:tmpl w:val="17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A5B7C"/>
    <w:multiLevelType w:val="multilevel"/>
    <w:tmpl w:val="CAD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77A58"/>
    <w:multiLevelType w:val="multilevel"/>
    <w:tmpl w:val="8E1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A"/>
    <w:rsid w:val="0003229B"/>
    <w:rsid w:val="00056E0A"/>
    <w:rsid w:val="000E013F"/>
    <w:rsid w:val="000E14B5"/>
    <w:rsid w:val="000E35C3"/>
    <w:rsid w:val="001A441F"/>
    <w:rsid w:val="001B20EE"/>
    <w:rsid w:val="002D16FB"/>
    <w:rsid w:val="003075AD"/>
    <w:rsid w:val="003B4DE2"/>
    <w:rsid w:val="00412EBD"/>
    <w:rsid w:val="005140EE"/>
    <w:rsid w:val="00620657"/>
    <w:rsid w:val="006F403C"/>
    <w:rsid w:val="00784A8B"/>
    <w:rsid w:val="007F0279"/>
    <w:rsid w:val="00841FB8"/>
    <w:rsid w:val="00876863"/>
    <w:rsid w:val="008971DA"/>
    <w:rsid w:val="008A4018"/>
    <w:rsid w:val="008C67B9"/>
    <w:rsid w:val="008D3472"/>
    <w:rsid w:val="008F10DD"/>
    <w:rsid w:val="0099198E"/>
    <w:rsid w:val="009A3A4F"/>
    <w:rsid w:val="00AC6766"/>
    <w:rsid w:val="00B30714"/>
    <w:rsid w:val="00BC41BA"/>
    <w:rsid w:val="00BD7638"/>
    <w:rsid w:val="00C15AA2"/>
    <w:rsid w:val="00C947F6"/>
    <w:rsid w:val="00CC7989"/>
    <w:rsid w:val="00CD52F5"/>
    <w:rsid w:val="00D205B0"/>
    <w:rsid w:val="00D41F8E"/>
    <w:rsid w:val="00D82A13"/>
    <w:rsid w:val="00E416DB"/>
    <w:rsid w:val="00E73B20"/>
    <w:rsid w:val="00E81794"/>
    <w:rsid w:val="00ED654E"/>
    <w:rsid w:val="00F16C90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rsid w:val="008971DA"/>
  </w:style>
  <w:style w:type="character" w:styleId="a4">
    <w:name w:val="Hyperlink"/>
    <w:basedOn w:val="a0"/>
    <w:uiPriority w:val="99"/>
    <w:semiHidden/>
    <w:unhideWhenUsed/>
    <w:rsid w:val="00897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1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13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0E3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rsid w:val="008971DA"/>
  </w:style>
  <w:style w:type="character" w:styleId="a4">
    <w:name w:val="Hyperlink"/>
    <w:basedOn w:val="a0"/>
    <w:uiPriority w:val="99"/>
    <w:semiHidden/>
    <w:unhideWhenUsed/>
    <w:rsid w:val="00897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1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13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0E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kVtZikCmFEaxsE+NAQk/8/tQZTH8hJ4LwUTZELRAa4I=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71BB5eP6kc4zbwKX6D885oet10anGaToUG6MfRzWkV0=</DigestValue>
    </Reference>
  </SignedInfo>
  <SignatureValue>JVXkG8i6Fw3+xDCBntz6Fjmf8bxAgSs1DAAm13Yn8OrWyYNSwka9Xv3M0Vf8xZo3
rrN2rETbCvkP+z6CVN2g4w==</SignatureValue>
  <KeyInfo>
    <X509Data>
      <X509Certificate>MIIKIzCCCdKgAwIBAgIQAdDKp9hZ/jAAAABTAAYAAjAIBgYqhQMCAgMwggF4MXsw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qRCljFIGBQZltLRXHrkgLV71kfQ=
</DigestValue>
      </Reference>
      <Reference URI="/word/fontTable.xml?ContentType=application/vnd.openxmlformats-officedocument.wordprocessingml.fontTable+xml">
        <DigestMethod Algorithm="http://www.w3.org/2000/09/xmldsig#sha1"/>
        <DigestValue>qruZfVNBcIebizsKozelBbivnQg=
</DigestValue>
      </Reference>
      <Reference URI="/word/numbering.xml?ContentType=application/vnd.openxmlformats-officedocument.wordprocessingml.numbering+xml">
        <DigestMethod Algorithm="http://www.w3.org/2000/09/xmldsig#sha1"/>
        <DigestValue>EJXrYkLl5iHOShnfCavxkND5QR0=
</DigestValue>
      </Reference>
      <Reference URI="/word/styles.xml?ContentType=application/vnd.openxmlformats-officedocument.wordprocessingml.styles+xml">
        <DigestMethod Algorithm="http://www.w3.org/2000/09/xmldsig#sha1"/>
        <DigestValue>Fu3tt1mle2vO50b0zQc9VG9hGyc=
</DigestValue>
      </Reference>
      <Reference URI="/word/settings.xml?ContentType=application/vnd.openxmlformats-officedocument.wordprocessingml.settings+xml">
        <DigestMethod Algorithm="http://www.w3.org/2000/09/xmldsig#sha1"/>
        <DigestValue>UfYHv9WOhGDpx2RMMWeVJwnaY2M=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ndnotes.xml?ContentType=application/vnd.openxmlformats-officedocument.wordprocessingml.endnotes+xml">
        <DigestMethod Algorithm="http://www.w3.org/2000/09/xmldsig#sha1"/>
        <DigestValue>Yr6r5bpqizAifMlY1Ei1oYnscvE=
</DigestValue>
      </Reference>
      <Reference URI="/word/document.xml?ContentType=application/vnd.openxmlformats-officedocument.wordprocessingml.document.main+xml">
        <DigestMethod Algorithm="http://www.w3.org/2000/09/xmldsig#sha1"/>
        <DigestValue>WHfiEPf2GUnoC69396kD4O9hcCA=
</DigestValue>
      </Reference>
      <Reference URI="/word/stylesWithEffects.xml?ContentType=application/vnd.ms-word.stylesWithEffects+xml">
        <DigestMethod Algorithm="http://www.w3.org/2000/09/xmldsig#sha1"/>
        <DigestValue>CnxpHQnVt4uo7IICI70AA7Q1e1o=
</DigestValue>
      </Reference>
      <Reference URI="/word/footnotes.xml?ContentType=application/vnd.openxmlformats-officedocument.wordprocessingml.footnotes+xml">
        <DigestMethod Algorithm="http://www.w3.org/2000/09/xmldsig#sha1"/>
        <DigestValue>E/Tz7qDlRqUUwQgO7BWGCqfgC5A=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
</DigestValue>
      </Reference>
    </Manifest>
    <SignatureProperties>
      <SignatureProperty Id="idSignatureTime" Target="#idPackageSignature">
        <mdssi:SignatureTime>
          <mdssi:Format>YYYY-MM-DDThh:mm:ssTZD</mdssi:Format>
          <mdssi:Value>2016-07-09T15:00:07Z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2016-07-09T15:00:07Z</xd:SigningTime>
          <xd:SigningCertificate>
            <xd:Cert>
              <xd:CertDigest>
                <DigestMethod Algorithm="http://www.w3.org/2000/09/xmldsig#sha1"/>
                <DigestValue>0v7rcOed8byi1ScDy38gVkfTUco=
</DigestValue>
              </xd:CertDigest>
              <xd:IssuerSerial>
                <X509IssuerName>STREET="127287, г. Москва, Старый Петровско-Разумовский проезд, д. 1/23, стр. 1", ОГРН=1027739113049, ИНН=007743020560, C=RU, L=Москва, S=77 г. Москва, E=SupportIIT@infotecs.ru, O="ОАО ""ИнфоТеКС Интернет Траст""", CN=УЦ ИИТ (К3)</X509IssuerName>
                <X509SerialNumber>2413336087160794425094767388884598786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6E69-948C-4090-AFF9-A5446ED2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2016-04-17T09:06:00Z</cp:lastPrinted>
  <dcterms:created xsi:type="dcterms:W3CDTF">2016-06-15T08:17:00Z</dcterms:created>
  <dcterms:modified xsi:type="dcterms:W3CDTF">2016-07-09T14:59:00Z</dcterms:modified>
</cp:coreProperties>
</file>