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7" w:rsidRDefault="00853E47" w:rsidP="00853E47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8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имущества, входящего в состав лота №1: 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 №29938,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>. А, кадастровый (или условный) номер: 76:23:011001:2460. (</w:t>
      </w:r>
      <w:r w:rsidRPr="00853E47">
        <w:rPr>
          <w:rFonts w:ascii="Times New Roman" w:hAnsi="Times New Roman" w:cs="Times New Roman"/>
          <w:sz w:val="24"/>
          <w:szCs w:val="24"/>
        </w:rPr>
        <w:t xml:space="preserve">217 350 000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котельный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94,9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инв.№29938, лит.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>, кадастровый (или условный) номер: 76:23:011001:2461. (</w:t>
      </w:r>
      <w:r w:rsidRPr="00853E47">
        <w:rPr>
          <w:rFonts w:ascii="Times New Roman" w:hAnsi="Times New Roman" w:cs="Times New Roman"/>
          <w:sz w:val="24"/>
          <w:szCs w:val="24"/>
        </w:rPr>
        <w:t xml:space="preserve">2 520 000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для эксплуатации торгово-сервисного центра, котельной, площадь объекта: 31 225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>., кадастровый номер: 76:23:011001:1128 (</w:t>
      </w:r>
      <w:r w:rsidRPr="00853E47">
        <w:rPr>
          <w:rFonts w:ascii="Times New Roman" w:hAnsi="Times New Roman" w:cs="Times New Roman"/>
          <w:sz w:val="24"/>
          <w:szCs w:val="24"/>
        </w:rPr>
        <w:t xml:space="preserve">37 620 000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руб.);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>Движимое имуществ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 «Спектр-Авто-Ф» (</w:t>
      </w:r>
      <w:r w:rsidRPr="00853E47">
        <w:rPr>
          <w:rFonts w:ascii="Times New Roman" w:hAnsi="Times New Roman" w:cs="Times New Roman"/>
          <w:sz w:val="24"/>
          <w:szCs w:val="24"/>
        </w:rPr>
        <w:t xml:space="preserve">16 200 000 </w:t>
      </w:r>
      <w:r w:rsidRPr="00322E39">
        <w:rPr>
          <w:rFonts w:ascii="Times New Roman" w:hAnsi="Times New Roman" w:cs="Times New Roman"/>
          <w:sz w:val="24"/>
          <w:szCs w:val="24"/>
        </w:rPr>
        <w:t xml:space="preserve">руб.). </w:t>
      </w:r>
    </w:p>
    <w:p w:rsidR="00853E47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E47" w:rsidRPr="00322E39" w:rsidRDefault="00853E47" w:rsidP="00853E47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Все имущество находится по адресу: Ярославская область, г. Ярославль, Промышленное шоссе, д. 53. Начальная цена </w:t>
      </w:r>
      <w:r w:rsidRPr="00853E47">
        <w:rPr>
          <w:rFonts w:ascii="Times New Roman" w:hAnsi="Times New Roman" w:cs="Times New Roman"/>
          <w:sz w:val="24"/>
          <w:szCs w:val="24"/>
        </w:rPr>
        <w:t>273 690 000</w:t>
      </w:r>
      <w:r w:rsidRPr="00322E39">
        <w:rPr>
          <w:rFonts w:ascii="Times New Roman" w:hAnsi="Times New Roman" w:cs="Times New Roman"/>
          <w:sz w:val="24"/>
          <w:szCs w:val="24"/>
        </w:rPr>
        <w:t>руб.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</w:p>
    <w:p w:rsidR="001906F9" w:rsidRDefault="001906F9">
      <w:bookmarkStart w:id="0" w:name="_GoBack"/>
      <w:bookmarkEnd w:id="0"/>
    </w:p>
    <w:sectPr w:rsidR="001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1"/>
    <w:rsid w:val="000263F9"/>
    <w:rsid w:val="000558CC"/>
    <w:rsid w:val="001906F9"/>
    <w:rsid w:val="003F0617"/>
    <w:rsid w:val="00467FB0"/>
    <w:rsid w:val="0078313D"/>
    <w:rsid w:val="007911A5"/>
    <w:rsid w:val="00835FA3"/>
    <w:rsid w:val="00853E47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90811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CNMF2vDDppv3CkzH5Yq6xeoAevEH9/wi+mnD8rT6fZE=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GC14TJQI177sAEDlFYo7EVm0ceqZu0AYvtStvfjODRk=</DigestValue>
    </Reference>
  </SignedInfo>
  <SignatureValue>XlP0VvLMApHbR7CnKiWIIW2eFcjAXuNEHfuHVRRXZQhWEMncNoQMvxZfWqkUeqhM
0KwOzG3FUCn4s56jJ84fGw==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UgrXR+4A+ZX338I3DssunB5tPcQ=</DigestValue>
      </Reference>
      <Reference URI="/word/stylesWithEffects.xml?ContentType=application/vnd.ms-word.stylesWithEffects+xml">
        <DigestMethod Algorithm="http://www.w3.org/2000/09/xmldsig#sha1"/>
        <DigestValue>YB9GcLqshM7feRoUDHedjHnVDKU=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JR+0HR7F4GTiv5JAitCdDO4uHnc=</DigestValue>
      </Reference>
      <Reference URI="/word/document.xml?ContentType=application/vnd.openxmlformats-officedocument.wordprocessingml.document.main+xml">
        <DigestMethod Algorithm="http://www.w3.org/2000/09/xmldsig#sha1"/>
        <DigestValue>cVr5L9ENm9ypnK+TrO37Ux057MA=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2016-06-02T08:00:09Z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2016-06-02T08:00:09Z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2016-06-02T07:56:00Z</dcterms:created>
  <dcterms:modified xsi:type="dcterms:W3CDTF">2016-06-02T07:57:00Z</dcterms:modified>
</cp:coreProperties>
</file>