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FB" w:rsidRPr="00CD2F0F" w:rsidRDefault="00FF68FB" w:rsidP="00FF68FB">
      <w:pPr>
        <w:tabs>
          <w:tab w:val="left" w:pos="1080"/>
        </w:tabs>
        <w:jc w:val="both"/>
        <w:rPr>
          <w:spacing w:val="-13"/>
          <w:sz w:val="24"/>
          <w:szCs w:val="24"/>
        </w:rPr>
      </w:pPr>
      <w:bookmarkStart w:id="0" w:name="_GoBack"/>
      <w:bookmarkEnd w:id="0"/>
      <w:r>
        <w:rPr>
          <w:spacing w:val="-6"/>
          <w:sz w:val="24"/>
          <w:szCs w:val="24"/>
        </w:rPr>
        <w:t>Лот № 1:</w:t>
      </w: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FF68FB" w:rsidRPr="00CD2F0F" w:rsidTr="00FF68FB">
        <w:tc>
          <w:tcPr>
            <w:tcW w:w="709" w:type="dxa"/>
          </w:tcPr>
          <w:p w:rsidR="00FF68FB" w:rsidRPr="0071676B" w:rsidRDefault="00FF68FB" w:rsidP="00585859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FF68FB" w:rsidRPr="00CD2F0F" w:rsidTr="00FF68FB">
        <w:trPr>
          <w:trHeight w:val="317"/>
        </w:trPr>
        <w:tc>
          <w:tcPr>
            <w:tcW w:w="709" w:type="dxa"/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Нежилое помещение, назначение: нежилое помещение, площадь 201,1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83, пом. 1</w:t>
            </w:r>
          </w:p>
        </w:tc>
      </w:tr>
      <w:tr w:rsidR="00FF68FB" w:rsidRPr="00CD2F0F" w:rsidTr="00FF68FB">
        <w:tc>
          <w:tcPr>
            <w:tcW w:w="709" w:type="dxa"/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водоканализации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 здание, площадь: 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FF68FB" w:rsidRPr="00CD2F0F" w:rsidTr="00FF68FB">
        <w:tc>
          <w:tcPr>
            <w:tcW w:w="709" w:type="dxa"/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Центральный склад, назначение: нежилое здание, площадь: 783,1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FF68FB" w:rsidRPr="00CD2F0F" w:rsidTr="00FF68FB">
        <w:tc>
          <w:tcPr>
            <w:tcW w:w="709" w:type="dxa"/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1, назначение: нежилое здание, площадь: 53,7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росп</w:t>
            </w:r>
            <w:proofErr w:type="spellEnd"/>
            <w:r>
              <w:rPr>
                <w:sz w:val="24"/>
                <w:szCs w:val="24"/>
              </w:rPr>
              <w:t>. Кирова, д. 3Б</w:t>
            </w:r>
          </w:p>
        </w:tc>
      </w:tr>
      <w:tr w:rsidR="00FF68FB" w:rsidRPr="00CD2F0F" w:rsidTr="00FF68FB">
        <w:tc>
          <w:tcPr>
            <w:tcW w:w="709" w:type="dxa"/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2, назначение: нежилое здание, площадь: 65,6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  <w:tr w:rsidR="00FF68FB" w:rsidRPr="00CD2F0F" w:rsidTr="00FF68FB">
        <w:tc>
          <w:tcPr>
            <w:tcW w:w="709" w:type="dxa"/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3, назначение: нежилое здание, площадь: 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97А</w:t>
            </w:r>
          </w:p>
        </w:tc>
      </w:tr>
      <w:tr w:rsidR="00FF68FB" w:rsidRPr="0071676B" w:rsidTr="00FF6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4, назначение: нежилое здание, площадь: 14,4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 xml:space="preserve">, ул. Санаторная, д. 7 </w:t>
            </w:r>
          </w:p>
        </w:tc>
      </w:tr>
      <w:tr w:rsidR="00FF68FB" w:rsidRPr="0071676B" w:rsidTr="00FF6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Канализационная, назначение: нежилое здание, площадь: 18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Станционная</w:t>
            </w:r>
          </w:p>
        </w:tc>
      </w:tr>
      <w:tr w:rsidR="00FF68FB" w:rsidRPr="0071676B" w:rsidTr="00FF6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B" w:rsidRPr="0071676B" w:rsidRDefault="00FF68FB" w:rsidP="00585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FB" w:rsidRPr="0071676B" w:rsidRDefault="00FF68FB" w:rsidP="00585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Сети канализационные, назначение: сооружения канализации, протяженность 16399 м.,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FB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8FB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Fnf+tC750B8yM3GTlGnMFFgRWYwlZy3HyLR+Rcu2tio=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UduiLWU6+6+Ckx9a480Cs6r7Kla3MkmU0LMUBU2UutY=</DigestValue>
    </Reference>
  </SignedInfo>
  <SignatureValue>AWhfONI0JzAFF/zi4s/8LHbWUj60i0/fLma0Tu4kCoigIozM47lvWxLaB7OP6Z8K
gnCdylZvGL88AskBEmxJkA==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TedtYJjKrGBdIvoYm3KmROgMec0=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jWXj7eaMFQpgHZsy5fiEneKeqVo=</DigestValue>
      </Reference>
      <Reference URI="/word/styles.xml?ContentType=application/vnd.openxmlformats-officedocument.wordprocessingml.styles+xml">
        <DigestMethod Algorithm="http://www.w3.org/2000/09/xmldsig#sha1"/>
        <DigestValue>oUEXDfWUMAajiV5XiQWRsxtuYlg=</DigestValue>
      </Reference>
      <Reference URI="/word/stylesWithEffects.xml?ContentType=application/vnd.ms-word.stylesWithEffects+xml">
        <DigestMethod Algorithm="http://www.w3.org/2000/09/xmldsig#sha1"/>
        <DigestValue>Q4lmYYuxYSZFv0V25yJYnh8byuM=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2016-04-21T12:33:31Z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2016-04-21T12:33:31Z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2016-04-21T12:32:00Z</dcterms:created>
  <dcterms:modified xsi:type="dcterms:W3CDTF">2016-04-21T12:33:00Z</dcterms:modified>
</cp:coreProperties>
</file>