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88" w:type="dxa"/>
        <w:jc w:val="center"/>
        <w:tblInd w:w="-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5623"/>
        <w:gridCol w:w="565"/>
      </w:tblGrid>
      <w:tr w:rsidR="004C0B7E" w:rsidRPr="009648D4" w:rsidTr="004C0B7E">
        <w:trPr>
          <w:cantSplit/>
          <w:trHeight w:val="20"/>
          <w:tblHeader/>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b/>
                <w:bCs/>
                <w:sz w:val="20"/>
                <w:szCs w:val="20"/>
              </w:rPr>
            </w:pPr>
            <w:r w:rsidRPr="009648D4">
              <w:rPr>
                <w:rFonts w:ascii="Times New Roman" w:hAnsi="Times New Roman" w:cs="Times New Roman"/>
                <w:b/>
                <w:bCs/>
                <w:sz w:val="20"/>
                <w:szCs w:val="20"/>
              </w:rPr>
              <w:t>Наименование имущества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b/>
                <w:bCs/>
                <w:sz w:val="20"/>
                <w:szCs w:val="20"/>
              </w:rPr>
            </w:pPr>
            <w:bookmarkStart w:id="0" w:name="_GoBack"/>
            <w:bookmarkEnd w:id="0"/>
            <w:r w:rsidRPr="009648D4">
              <w:rPr>
                <w:rFonts w:ascii="Times New Roman" w:hAnsi="Times New Roman" w:cs="Times New Roman"/>
                <w:b/>
                <w:bCs/>
                <w:sz w:val="20"/>
                <w:szCs w:val="20"/>
              </w:rPr>
              <w:t>Кол-во</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Нежилое здание цеха №2, Литер Г22, назначение: нежилое, общая площадь 1678,6 кв. м., расположенное по адресу: Свердловская область, г. Полевской, ул. Ильича, д. 6, кадастровый (условный) номер 66:59:0:0:1/9826/Г22/53.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Нежилое здание участка барабанов, Литер Г14, назначение: нежилое, общая площадь 2472,4 кв. м., расположенное по адресу: Свердловская область, г. Полевской, ул. Ильича, д. 6, кадастровый (условный) номер 66:59:0:0:1/9826/Г14/53.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Земельный участок, категория земель: земли населенных пунктов, разрешенное использование: под промышленной площадкой, площадь 10340 кв. м., расположен по адресу: Свердловская область, г. Полевской, ул. Ильича, д. 6, кадастровый (условный) номер 66:59:0102016:492.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Земельный участок, категория земель: земли населенных пунктов, разрешенное использование: под промышленной площадкой, площадь 7899 кв. м., расположен по адресу: Свердловская область, г. Полевской, ул. Ильича, д. 6, кадастровый (условный) номер 66:59:0102016:491.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color w:val="000000"/>
                <w:sz w:val="20"/>
                <w:szCs w:val="20"/>
              </w:rPr>
            </w:pPr>
            <w:r w:rsidRPr="009648D4">
              <w:rPr>
                <w:rFonts w:ascii="Times New Roman" w:hAnsi="Times New Roman" w:cs="Times New Roman"/>
                <w:color w:val="000000"/>
                <w:sz w:val="20"/>
                <w:szCs w:val="20"/>
              </w:rPr>
              <w:t>Здание заготовительного участка №1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color w:val="000000"/>
                <w:sz w:val="20"/>
                <w:szCs w:val="20"/>
              </w:rPr>
            </w:pPr>
            <w:r w:rsidRPr="009648D4">
              <w:rPr>
                <w:rFonts w:ascii="Times New Roman" w:hAnsi="Times New Roman" w:cs="Times New Roman"/>
                <w:color w:val="000000"/>
                <w:sz w:val="20"/>
                <w:szCs w:val="20"/>
              </w:rPr>
              <w:t>Земельный участок с кадастровым номером 66:59:01:12016:494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Барабан неприводной 12063ф-100ут (подш.внутри)</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Барабан неприводной 12063ф-140ут"Металлоинвест"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Барабан неприводной 12080ф-180ут"Металлоинвест"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Барабан неприводной 12063-160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Барабан приводной 10080ф-160 РФТГ</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Барабан приводной 10063ф-160(сьемная)</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Барабан приводной 14080ф-160ут-2-150/250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Барабан приводной 12050ф-100ут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405"/>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Барабан приводной 12080ф-120-ут-120/432-70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Барабан приводной 3063-80 к элеватору ЛГ-250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Барабан приводной 6563ф-120ут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Барабан приводной 4063-80 к элеватору ЛГ-320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Башмак к элеватору ЛГ-400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Груз 48 кг квадратный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Магнитный сепаратор СМБ 800*1400 (1150)2-х консольник</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22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Каток  УК 64.01.001.М(отливка)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Выключатель путевой ВП-16Г-231( с кроншт.)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Каток (49ЕН2-605м)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Груз 88 кг квадратный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Груз 88 кг квадратный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Датчик контроля схода ленты КСЛ-2М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Желоб загрузочный МК В-1600 дл.40м "Энел ОГК-5"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Кабель силовой 0,4кВ ф54,1 КГЭШТ 3х70+1х10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Лист б50 ст3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МК В-1200 дл.20,0м "Ильдиканзолото"</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МК В-1200 дл.80,0м "Ильдиканзолото"</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МК В-650 дл.15м "Керамзитстрой"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Мотор-редуктор  BAUER BK90G50-54VL/D11MА4-TF</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Мотор-редуктор  BK60-54VL/D09ХA4-TOF</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Мотор-редуктор  BK60-54VL/DSЕ11МА4-S/ЕSX070А(n2=14,5 M2=2600 Fв=0,88 N=4.0кВт )</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Плужк.сбрасыватель  В-800 односторонний с АТL (левый)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Мотор-редуктор  SК9032.1AZ D B-100LА/4(n2=22M2=1302fb=1,2N=3,0квтIP55 400/690V50Hz H1/M1)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Муфта дисковая 45х45к</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Муфта дисковая 50х55к</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Ролик ф127 дл.380 амортизирующий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Плита монтажная 3000*9000*140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Ролик ф127 дл.465 п.80304 (неразборный)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Муфта зубчатая МЗ-7</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Плита монтажная 6000*3000*1200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Муфта цепная 70х90к</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Ролик ф159 дл.530 п.305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Ролик ф159 дл.530 п.305 амморт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49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штамп 2988 (Штамп на поковку болта БС 120.20.000)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Опора ЖГ-120-127-30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Плужк.сбрасыватель В-500 односторонний левый с ручным приводом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Полумуфта 258 к40т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Приводной блок 3231-1 Штибель</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Рама приводного барабана МК В-1600 дл.40м "Энел ОГК-5"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Редуктор Ц2У400Н (40-31)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Ролик дефл. верх. ДЖ-120-127-30 (со стойкой)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Ролик ф127 дл.1400 п.80304 (неразборный)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Ролик ф127 дл.465 п.304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Ролик ф159 дл.1400 п.305 амортизирующий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60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Секция средняя к элеватору ЛГ-400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61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Стенд «Выставка 2013»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62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Тележка нат. грузовая 10050ТО-80 б/б</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63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Тормозной диск тип BS-400-630-30 100mm H7P1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65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Эл/двигатель 180 М4 30/1500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66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Эл/двигатель 2ВР 280 S4 110/1500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67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Деталь к-3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68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Корпус подш. 159*305(в сборе)</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69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Круг ф34 ст 20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70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Лист б30 ст3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71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Мотор-редуктор BF10-04/D07LA4-TOF</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72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Мотор-редуктор МЧ63-11/63-52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73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Муфта зубчатая МЗ-10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74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Подшипник 305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75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Автомобиль ГАЗ-2705      О 815 ЕН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76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Автомобиль МАЗ-544008-030-021    М 651 МХ</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77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Автомобиль ЗИЛ 431610   М 122 НО</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78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Автомобиль HYUNDAI Sonata   К 002 ХХ</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79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Автомобиль КАМАЗ 5320  А 688 РХ</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80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Автомобиль ГАЗ 3102  К 700 АЕ</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81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Автомобиль ГАЗ 3102     М 074 МК</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82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Автопогрузчик 41030 МФ Д-243 3,3м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83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Прицеп МАЗ-938660-041   АС 3523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84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Прицеп  2ПТС-4       СЕ 4608</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85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Автопогрузчик 41030 МФ Д-243 3,3м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86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УРАЛ-4320-01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87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ГАЗ-330202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88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ГАЗ-3221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89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Здание цеха №8</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90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Здание цеха "Берлин"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91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Здание цеха №3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92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Здание станции нейтрализации и гальванического отделения</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93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Земельный участок (дорога) с кадастровым номером 66:59:0102016:495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94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Земельный участок с кадастровым номером 66:59:0102016:496</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95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Земельный участок с кадастровым номером 66:59:0102016:490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96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Земельный участок с кадастровым номером 66:59:0102016:493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97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Здание участка изготовления тары</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98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Здание инструментального участка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99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Здание бытовок инструментального участка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100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Здание цеха №4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146"/>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101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Здание ремстройучастка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102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Автомобильные дороги 3400м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103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Стоянка транспортного участка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104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Стоянка легковых автомобилей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105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Эстакада д/тарного цеха/20335/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106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Ограждение завода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107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1977- Внутриплощ. и наружные сети , теплопункт, КНС</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108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Внутриплощадные сети хоз,канала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109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Линия передач /30007/</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110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Вытяжная пылеулавливающая установка ВПУ ЗИЛ -900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111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Станок  токарный 1М63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112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ст-к 1К62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113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Вытяжная пыл,улавл,установка ВПУ ЗИЛ-900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114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Фаскосниматель ФС-22М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115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Приспособление на заправку подшипн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116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Телефон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117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Пневмоцилиндры к испыт станку   4шт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118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Ленточноотрезной ст-к ARG 290 PLUS SA</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119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Выпрямитель сварочный марки ВДГ-506-1 УЗ</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120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Выпрямитель сварочный вс-600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121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Вертикально-фрезерный станок 654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122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Спец,токарно-копировальный п/автомат145-146</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123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Спец,фрезерно-центр станок 2г942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124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Спец-токарн,станок гидрокопиров п/автомат 144са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125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Станок гидрокопировальный 175са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126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Станок горизонтально-фрезерный консольный 6р82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127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Осцилограф универсальный типа с1-83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128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полуавтомат SynergicPro 450 SW5М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129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Ст-к ток,-винтор 165,с увел,центр,РМЦ4000+башмаки</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130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Вертикально-фрезерный станок сф-35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131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Горизонтально-фрезерный 6н-82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132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Станок ленточноотрезной ARG 450 с гидравлическим у</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133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Монорельс г/п 0,25т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134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Универсальный гидропресс Р-1000 кн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135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Головка автоматическая многопозиционная УГ9326</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136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Прижим гидравлический HVP Plus 450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137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Штамп на пробивку</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138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чпу мод,16к20 фзс32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139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Штамп 2936</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140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 однокривошипный открытый пр,действ,кд2128</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141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Кран мостовой г/п 5 тн,дл,165м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142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Обдирочно-шлифовальный мод,3К634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143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Штамп 2922-01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144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Вентилятор ВЦ 4-75-6,3 прав.вр.дв.АИР112М4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145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Монорельс г/п 0,5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146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Горизонтально-протяжной МП7А535-600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147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Монорельс г/п 0,5т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148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Колориферы типа кск4-11 3шт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149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Шестишпиндельный полуавтомат 1А-240 П-6</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150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Штамп н а прок 2 отв в стойке   2шт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151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Кран мостовой 1 балоночный упр,с пола г/п 5т  10,5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152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Радиально-сверлильный 2м-55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153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Штамп 2933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154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Кран -укосина (с эл.талью 0,5т)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155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Токарно-револьверный 1п365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156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Штамп 521-01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157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Монорельс с электроталью г/п 0,5тн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158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Рольганг д/подачи круглого проката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159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Агрегат пылеулавливающий ПАО-1500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160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Штамп на лапу 351,Ш-ТЭ-07</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161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Рольганг д/подачи металла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162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Штамп 1228-01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163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Трансформатор ТМ 250/6/0,4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164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Аппарат сварочный импульсный  MIG-MAG с жидким охлаждением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165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Штамп 2935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166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Телефон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167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Рольганг для подачи труб</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168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Штамп на выр,кроншт   2шт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169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Штамп на выр,ребра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170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Стенд для балансировки барабанов</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171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Вытяжная установка ВУ</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172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Агрегат пылеулавливающий ПАО-1500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173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Таль электричес,г/п 0,25т без тележки</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174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Универсально-гибочный п/автомат А-7115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175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Штамп 2931-02 (блок сменный 2931-01)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176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Монорельс с электроталью г/п 0,5тн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177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Воздуховод б=0,7мм ф560мм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178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Стеллажи д/рольганго 4шт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179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Машина листогибочная трехвалковая Мод. И2222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180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Штамп 2922-02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181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Монорельс с электроталью г/п 0,5тн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182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Приточная общецеховая ПУ</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183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Штамп 2931-01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184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Стеллаж элеваторный модели СЭ-6</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185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Приточная общецеховая ПУ</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186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Агрегат пылеулавливающий ПАО-1500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187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Контейнер д/перевозки роликов 12шт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188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Алмазно-заточной 3б633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189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Воздуховод из стали 1,5мм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190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16х20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191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Штамп 815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192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Станок токарный патронно-центров,с чпу 16а 20Ф3С32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193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16К20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194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Штампы на выр боковин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195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1к62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196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Конвейер покрасочный подвесной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197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 -винторезный 1м65-2800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198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Штамп на прок,отв,кр,ст Ш2905-01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199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Токарно-многорезцовый 1713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200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Полуавтомат МIG-350 (380В)</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201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Вертикально-сверлильный станок 2с132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202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 однокривошипный КД-2126</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203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Крышкогибочный  пресс ркха 250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204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Токарно-многорезцовый 1713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205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Воздушно-тепловая завеса втз</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206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 однокривошипный закрытый К-275С</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207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Кран мостовой г/п 5т дл,16,5м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208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полуавтомат"Роwertec 425c PRO-CE@(ОВ) К14059-1А с горелкой...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209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Настольно-сверлильный нс-12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210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 ножницы типа иб 5224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211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монорельс г/п 0,25т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212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Воздухосборник у-10мз</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213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 мод ко-5003 45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214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круглошлифовальный станок 3м1511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215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Воздушно тепловая завеса втз</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216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 механический мод,кв2132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217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Монорельс 0,25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218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Станок спец-шлицефрезерный дф-82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219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 механический 40тс кд-2126</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220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Вертикально-сверлильный станок 2118</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221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Трансформатор сварочный тдм-401у2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222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 механичекский мод,кв 2536 ус,400т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223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Вертикально-сверлильный 2н-135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224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Трансформатор сварочный тдм-401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225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 кривошипный мод, аккд 2128е вп3901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226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Трубоотрезной станок91А15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227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1м63м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228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Вертикально-сверлильный 2Н135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229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Эстакада подачи труб /20335-кодаморт/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230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 кривошипный кв-245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231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Вентилятор радиальный центр,</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232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Круглошлиф,д/врезного и продольн,шлиф-я3м173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233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Шлифовальная машинка МШУ</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234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Вентилятор радиальный /центроб/ ц-9-55  N10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235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1М63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236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Токарно-револьверный ап-42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237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Электротельфер г/п 1т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238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Приспособление д/обжимки роликов</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239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Вентилятор рад,центр типац9-55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240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п/а  МIGSTAR 3153 "BRIMA"</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241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Автомат токарный многошпиндельный п/авт1б240п</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242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 кривошипный закрытый К-262Б</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243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Калорифер типа кск4-11 3шт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244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Токарно-револьверный станок 1п-365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245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Горизонтально-фрезерный 6т82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246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 КД2128Н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247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станок 1к62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248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станок 1м63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249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Вытяжная установка ВУ</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250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станок 1М6301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251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Вытяжная установка ВУ</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252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станок 1м65-2800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253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Фрезерно-центровочный мр-76м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254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Ножницы 3 реза 25мм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255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Фрезерно-центровочный мр-73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256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Настольно-сверлильный станок нс-12401о</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Фрезерно-центровой п/авт мр76м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258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Вытяжная пылеулавливающая установкаАПУ ЗИЛ-900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259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Фрезерно-центровальный КЛ -2000,2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260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Настольно-сверлильный станок мод,2м112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261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Компрессор СБ4/с-100LВ40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262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трансформатор тд-500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263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П/Гайковерт ИП 3127</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264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Выпрямитель агрегат вак рм 1600-12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265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П/автомати сварочный А-547 УМ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266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Выпрямитель агрегат вак рм 1600-12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267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Кран-балка 5т г/п</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268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Окрасочная камера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269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Облирочно шлифовальный станок 3М636</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270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Кран подвесной 1-блочный г/п 1т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271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Облирочно шлифовальный станок 3Б 634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272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Пресс-ножницы комбинированныу НВ 5221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273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Обдирочно-шлифовальный станок</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274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Кран мостовой однобалочный г/п 5т пролет 14м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275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Водонагреватель проточный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276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Монорельс г/п 0,5тн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277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Пушка тепловая СФО - 9М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278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Радиально-сверлильн станок 2м-55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279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Вертикально-сверлильный ст-к МН18Н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280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Таль электрическая г/п 0,25тн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281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Электро-сварочный ап,тд-500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282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Таль электр г/п 0,5т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283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lang w:val="en-US"/>
              </w:rPr>
            </w:pPr>
            <w:r w:rsidRPr="009648D4">
              <w:rPr>
                <w:rFonts w:ascii="Times New Roman" w:hAnsi="Times New Roman" w:cs="Times New Roman"/>
                <w:sz w:val="20"/>
                <w:szCs w:val="20"/>
              </w:rPr>
              <w:t>Сварочный</w:t>
            </w:r>
            <w:r w:rsidRPr="009648D4">
              <w:rPr>
                <w:rFonts w:ascii="Times New Roman" w:hAnsi="Times New Roman" w:cs="Times New Roman"/>
                <w:sz w:val="20"/>
                <w:szCs w:val="20"/>
                <w:lang w:val="en-US"/>
              </w:rPr>
              <w:t xml:space="preserve"> </w:t>
            </w:r>
            <w:r w:rsidRPr="009648D4">
              <w:rPr>
                <w:rFonts w:ascii="Times New Roman" w:hAnsi="Times New Roman" w:cs="Times New Roman"/>
                <w:sz w:val="20"/>
                <w:szCs w:val="20"/>
              </w:rPr>
              <w:t>полуавтомат</w:t>
            </w:r>
            <w:r w:rsidRPr="009648D4">
              <w:rPr>
                <w:rFonts w:ascii="Times New Roman" w:hAnsi="Times New Roman" w:cs="Times New Roman"/>
                <w:sz w:val="20"/>
                <w:szCs w:val="20"/>
                <w:lang w:val="en-US"/>
              </w:rPr>
              <w:t xml:space="preserve"> "Powertec 425S-AIR K14062-1A</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284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Станок вертикально-сверл,2Н135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285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Ленточноотрезной ст-к ARG 240 SA</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286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полуавтомат Powertec 425S-AIR</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287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П/Гайковерт ИП 3127</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288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Вытяжная установка ву</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289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п/а "Powetec 300C 4-Roll-CE K14005-2" плюс сварочная горелка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290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Выпрямитель сварочный ВДГ-506</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291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Монорельс с электроталью г/п 0,25т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292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Таль электрическая г/п 5тн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293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Калькулятор</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294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п-автомат "Роwertec" 420С PRO СУ" (ОВ) К 14015-1А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295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Электоро-сварочн ап,тд-500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296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Воздушно-плазменный аппарат Мультиплаз-7500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297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Вытяжная пылеул,установка ВПУ ЗИЛ -900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298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Полуавтомат сварочный Migmatic-263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299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Комплекс оборуд. для станции нейтрализации</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300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Приточно-общецеховая пу</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301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Полуавтомат Automig 273, гильза,сопло,мундштук...</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302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Воздушно-плазменный аппарат Мультиплаз -2500М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303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полуавтомат WELD MIG 300 C (IT)</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304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аппарат тд-500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305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Станок абразивно-отрезной маят-го типа-СОМ-400В</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306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Вытяжная пылеул, установка ВПУ ЗИЛ -900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307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Трансформатор сварочный ТДМ-501М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308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Болгарка МШУ</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309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Монорельс с электроталью г/п 0,25т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310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Радиально сверильный станок RV-32 PROMA</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311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Вертикально-сверлильный ст-к 2Н135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312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Угловая шлифмашинка 4-5"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313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Трансформатор сварочный ТДМ-501 М(УТС)</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314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Трансформатор сварочный ТДМ-501М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315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Намоточный станок срн-05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316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Компрессор СБ/1-100 LВ40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317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Падающий механизм ПДГ-315К</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318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Система вентиляции цеха № 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319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П/Шлифмашина ПШМ-150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320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П/Шлифмашина  ПШМ-150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321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Компрессор СБ4/с-100LB40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322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Ножницы гильотиновые кривошипные б/у,мод ScТR</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323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Монорельс г/п 0,5т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324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Ножницы гильотинные сортовые</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325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Спец,верт,фрез,сверл,раст,ст-к мод СФ-40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326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Протяжной станок 7б56</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327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Станок ленточноотрезной ARG 250 Standart</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328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16к20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329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Электротельферг/п 2т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330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Аппарат окрасочный GLTRA MAX II 695 PLATINGM EGRO</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331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Машина сверильная МС4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332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полуавтомат "Powertec 425C PRO-CE"К14059-1а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333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Таль электр,г/п5т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334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п/а " Powetec 300C 4-Roll-CE K14005-2"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335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Настольно-сверл,вертик,ст-к ТМНС-12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336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 правильн п6328</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337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Сварочнвый полуавтомат"Powertec 425C РRO-CE"(OВ) К14059-1А сгорелкой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338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Кран мостовой г/п  5т 21,5м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339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Вертикально-сверлильный 2н-135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340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полуавтомат "Powertec 425C PRO-CE"К14059-1а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341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ст-к 1м63дф</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342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Полуавтомат Automig 273, гильза,сопло,мундштук...</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343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Настольно-сверльн,ст-к мод,НС 12401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344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Радиально-сверлильн. ст-к 2Л53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345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Компрессор СБ4/с-100,LB40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346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Станок листогибочный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347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Нагреватель индукционный BALTECH HI-1670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348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Обдирочно-шлифов мод 3К634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349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Сварочнвый полуавтомат"Powertec 425C РRO-CE"(OВ) К14059-1А сгорелкой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350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Стол для изготовления металлоконструкций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351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Настольно-сверл,вертик,ст-к ТМНС-12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352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lang w:val="en-US"/>
              </w:rPr>
            </w:pPr>
            <w:r w:rsidRPr="009648D4">
              <w:rPr>
                <w:rFonts w:ascii="Times New Roman" w:hAnsi="Times New Roman" w:cs="Times New Roman"/>
                <w:sz w:val="20"/>
                <w:szCs w:val="20"/>
              </w:rPr>
              <w:t>Сварочный</w:t>
            </w:r>
            <w:r w:rsidRPr="009648D4">
              <w:rPr>
                <w:rFonts w:ascii="Times New Roman" w:hAnsi="Times New Roman" w:cs="Times New Roman"/>
                <w:sz w:val="20"/>
                <w:szCs w:val="20"/>
                <w:lang w:val="en-US"/>
              </w:rPr>
              <w:t xml:space="preserve"> </w:t>
            </w:r>
            <w:r w:rsidRPr="009648D4">
              <w:rPr>
                <w:rFonts w:ascii="Times New Roman" w:hAnsi="Times New Roman" w:cs="Times New Roman"/>
                <w:sz w:val="20"/>
                <w:szCs w:val="20"/>
              </w:rPr>
              <w:t>полуавтомат</w:t>
            </w:r>
            <w:r w:rsidRPr="009648D4">
              <w:rPr>
                <w:rFonts w:ascii="Times New Roman" w:hAnsi="Times New Roman" w:cs="Times New Roman"/>
                <w:sz w:val="20"/>
                <w:szCs w:val="20"/>
                <w:lang w:val="en-US"/>
              </w:rPr>
              <w:t xml:space="preserve"> Powertec 350 C PRO Sguirt We</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353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Спец. радиально-сверлильный ст-к ГС501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354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Обдирочно-шлифовальный ст-к 3м636</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355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станок мод 1к62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356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Вертикально-фрезерный ст-к 6Р13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357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Токарно-револьв станок 1е365бп</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358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Консольно-фрезерный станок мод,6п 81г</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359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Сверлильно-фрезерная машина МС-8</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360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Электротельфер г/п 0,5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361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Сверлильно-фрезерная машина МС-8</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362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ст-к 1К62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363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Вертикально-сверлильн2н135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364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Аппарат для ручной плазменной резки Inverter РС 105-СЕ К12013-1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365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Холодильная установка  АКФ8-6</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366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Весы крановые ВСК-500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367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Цепной электротельфер 8093М г/п 0,5т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368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станок 16к20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369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Станок токарный центровочный пт-16е16кп</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370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Специальный круглошлифовальный ст-к 3к227</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371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Спец.токарно-винторезный ст-к ТТ1637Ф101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372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Выпрямитель сварочный универсальный 1-постов.</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373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Телефон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374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Телефон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375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трансформатор ТДМ-401у2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376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аппарат ТД-500к</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377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Детали УСПК</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378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Гравировальный копировально-фрезерный ст-к 2н135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379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Горизонтально-расточной станок 2620вф-1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380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Радиально-сверлильный ст-к 2К52-1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381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Вертикально-фрезерный ст-к YF-2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382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Вертикально-фрезерный ст-к YF-2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383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Установка UR-121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384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Фрезерно-консол. специализ. ст-к ВМ127М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385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ст-к 1К625Д</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386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Плита электромагнитная</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387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Плоскошлифовальный станок 3а722в</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388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Вертикально-фрезерный станок 6п13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389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Таль электрическая г/п 1т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390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Вертикально-сверлильный ст-к 2с132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391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Вертикально-сверлильный ст-к 2н1350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392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п-автомат ПДГ-350-3 (4 ролика)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393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Круглошлифовальный ст-к 3Б151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394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Кран однобалочный опорный г/п 2т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395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Настольно-сверл станок 2м112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396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Координатно-расточной ст-к 2а-450 28/35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397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Универсально-заточной станок 3Б642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398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Комбинированный ст-к ОД61-5-03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399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Обдирочно-шлифовальный ст-к 3К634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400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Агрегат для отсоса мелкой стружки ПА-218б</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401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Строгальный станок 7д-36</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402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Прибор регистрирующий ДИСК-250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403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Верстак слесарный /5шт,/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404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Эл,перфоратор П-710 ЭР</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405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Электрошкаф сно-3,513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406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Зубофрезерный станок 5к-324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407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 д/пластм дб-2432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408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 гидравлический по-476</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409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Эл,таль г/п 3тн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410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 гидравлический ДГ 2432А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411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Полуавтомат для дуговой сварки ПДГ-515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412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Фрезерный станок 6р-13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413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Пистолет монтажный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414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ст-к 1м63мф101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415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Отрезной станок н-1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416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Настольно-сверлильный ст-к НС 12401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417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Машина для сырой резины</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418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Маслоочистительная машина псм2-4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419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Маслоколонка 3156М-1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420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маслоколонка 3156М-1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421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Литьевая машина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422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станок 16к25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423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Настольно-сверлильн,ст-к2м112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424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Вертикально-сверлильный ст-к 2Н-135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425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Таль электрическая г/п 0,25т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426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Спец. токарно-винторезный ст-к 16Б16КП</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427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Склады элеваторные</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428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трансформатор ТДМ-401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429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Лебедка ТЛ-9А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430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аппарат PICO 162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431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Точильно-шлифовальный 3б633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432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Компресс воздушный 155-2б5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433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Стеллаж открытый-С</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434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Стеллаж открытый-С</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435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Газоанализатор инфралит-1100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436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Выпрямитель сварочный вду-505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437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Вертикально-сверлильн,ст-к 2н-125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438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Эл,радиатор</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439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Эл,тельфер типа  тзiм-511-iу2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440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Токарно-винторезный ст-к 16К-20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441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Автовесы рс-30 у24ас</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442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Трактор МТЗ -80          90-53 СУ</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443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Климатическая установка №3 ГАЗ "Волга" дв. Крайсл.</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444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Экспресс  анализатор на серу АН-7932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445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Калькулятор</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446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Измеритель шума и вибрации ишв-1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447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Машина разрывная мр-100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448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Твердомер ТДМ-1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449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Вытяжная установка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450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Магнитно-грейферный кран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451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Станок фрезерный вертикальный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452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Вытяжная пылеулавливающая установка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453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Точильно-обдирочно-шлифовальный станок мод,3Б634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454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Воздуходувка  в8/800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455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Агрегат отопительный СДС-300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456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Грейфер моторный у1 6мз</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457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Таль электрическая г/п 0,5т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458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Таль электрическая г/п 0,5т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459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Телефонный аппарат 3шт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460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Вентилятор Ц-9-55 10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461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Таль электрическая г/п 0,5т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462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Выбивная решетка 31211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463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Таль электрическая г/п 0,5тн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464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Таль электрическая г/п 0,5тн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465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Прибор КСП-3 мод.1301 0-1100 ХА (для печи)</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466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Барабан очистной частовочный 41114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467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Барабан галтовочный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468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Формовочная машина 271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469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 фрикционный фб-1732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470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полуавтомат СП-2-170М с горелкой ГДПГ-20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471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Устройство зарядное автоматич.УЗА-80-110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472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Тигли ТЧ-500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473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Пескоструйный аппарат 331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474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Очистной барабан мод.41114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475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Плунжер</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476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Формовочная машина 271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477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Таль электрическая г/п 0,5т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478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Камерная печь типа кс 800/37</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479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Смеситель литейный S1112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480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Установка абразивоструйная DSG-250SP</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481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Элеватор ковшовый ленточ.ЛГ-250м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482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Эл,печь сно 3,6 3/1042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483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Таль электрическая г/п 0,5т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484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Эл,печь сщцм-612/943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485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Эл,печь шгс 30/10 со щитом упр-я сш-3-6-30/10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486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Индукционно-плавильная устан УПИ -0,01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487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Эл,печь сно-6 12 4/1  он2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488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Машина лит,форм, встрях,мод,91271БМ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489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Машина форм,встр,мод,91271 БМ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490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Модель на втулку лабиринтную 1У11-142-105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491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Прессформа на вкладыш Ф 108</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492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Электропечь ИСТ-0,16/032-И1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493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Очистной барабан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494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Инфракрасный термометр Кельвин -ПЛЦ-300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495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Пневмотрамбовка мод, ИП-4503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496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Электрокара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497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Конвейер ленточный в-500 л-24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498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Настольно-сверлильн. мод.нс-ш  2шт.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499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Конвейер ленточный в-500 л-24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500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Конвейер литейный тележечный Г50-100-05М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501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Конвейер уклс-650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502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Кран мостовой 1-балочный г/п 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503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Кран мостовой г/п 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504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Кран опорный г/п 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505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Молот пневматический ковочный ма4 129а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506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Молот пневматический 4136</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507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Вертикально-сверлильный ст-к мод. 2Н125</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508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Модель на крышку</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509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Машина формовочная 22112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510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Машина формовочная 22112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511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Молот кузнечный 4129 МА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512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Вытяжная установка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513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Машина литья под давлением А711А07</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514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Цифровая учрежденческая IP-АТС</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515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Контейнера типа ск-3 85шт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516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Алюминиевая конструкция</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517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Шлагбаум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518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Пониз,распред,подстанции КТП -1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519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Трансф,подст.№10 мод,ТСМАНОД-320/6-10,4 ц.4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520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Цепной электротельфер в093м г/п 0,5т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521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Канатный электротельфер 10372 г/п 1тн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522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Наматочный станок свн-0,57</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523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Точильно-шлифовальный 3б633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524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Компл,подстан,КТП № 7 м400/10 с трансф тм-400 ц.3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525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Лампа паяльная</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526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Универс,вертикал,сверл,станок 2Н125Л</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527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Подстанция №11 КТП с трансформ.тм-630 ц.1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528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Подстанция КТП №14 с трансф,тм-630 цех 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529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Подстанция КТП №3 с трансформ. тм-320 у проходн.</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530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Подстанция КТП №4 с трансформ.тм-400 ц.4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531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Компрессор 103вп-20/8у4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532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Воздухосборник В-10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533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Таль электрич,г/п 1т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534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Воздухосборник 13-10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535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станок фсш-1</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lastRenderedPageBreak/>
              <w:t>536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Станок сверлильно-пазовальный свпг-2а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537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Кран - балка г/п 5т 11м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538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Насос СМ150-125-315/437/1500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539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Насос UPS-40-60/2F</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540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Скобозабиватель пневмо с гориз,подачей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541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станок дл-реечный с рамкодиск,подачей йа2а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542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Агрегат отопительный СДС-300-02</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543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Газоанализатор Хоббит-Т</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544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Газоанализатор Ока-92М (переносной)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545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Рейсмусный станок срз-6а</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546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Агрегат отопительный СТД-300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547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аппарат Gamma 2160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548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Круглопильный фшз фрезерный</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549</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Трубогибочный станок тстсм-21м</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550</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Щиток ктп 2х250</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551</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Сварочный аппараттипа адд-3119</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552</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Фуговальный станок сфа-4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553</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Фрезерный станок по дереву фсш-3</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554</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Эл,тельфер</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555</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Насос К100-80-160-С-УХЛЧ</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556</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Компрессор впз 20/9</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557</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Электрошлифмашинка МШУ 1,8-230 Киров</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r w:rsidR="004C0B7E" w:rsidRPr="009648D4" w:rsidTr="004C0B7E">
        <w:trPr>
          <w:cantSplit/>
          <w:trHeight w:val="20"/>
          <w:jc w:val="center"/>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rPr>
            </w:pPr>
            <w:r w:rsidRPr="009648D4">
              <w:rPr>
                <w:rFonts w:ascii="Times New Roman" w:hAnsi="Times New Roman" w:cs="Times New Roman"/>
                <w:sz w:val="20"/>
                <w:szCs w:val="20"/>
              </w:rPr>
              <w:t>558</w:t>
            </w:r>
          </w:p>
        </w:tc>
        <w:tc>
          <w:tcPr>
            <w:tcW w:w="56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B7E" w:rsidRPr="009648D4" w:rsidRDefault="004C0B7E" w:rsidP="009648D4">
            <w:pPr>
              <w:jc w:val="center"/>
              <w:rPr>
                <w:rFonts w:ascii="Times New Roman" w:hAnsi="Times New Roman" w:cs="Times New Roman"/>
                <w:sz w:val="20"/>
                <w:szCs w:val="20"/>
                <w:lang w:val="en-US"/>
              </w:rPr>
            </w:pPr>
            <w:r w:rsidRPr="009648D4">
              <w:rPr>
                <w:rFonts w:ascii="Times New Roman" w:hAnsi="Times New Roman" w:cs="Times New Roman"/>
                <w:sz w:val="20"/>
                <w:szCs w:val="20"/>
              </w:rPr>
              <w:t>Коммутатор</w:t>
            </w:r>
            <w:r w:rsidRPr="009648D4">
              <w:rPr>
                <w:rFonts w:ascii="Times New Roman" w:hAnsi="Times New Roman" w:cs="Times New Roman"/>
                <w:sz w:val="20"/>
                <w:szCs w:val="20"/>
                <w:lang w:val="en-US"/>
              </w:rPr>
              <w:t xml:space="preserve"> 3 Com Ofice Connect Dual Speed Switch</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tcPr>
          <w:p w:rsidR="004C0B7E" w:rsidRDefault="004C0B7E" w:rsidP="002A777C">
            <w:pPr>
              <w:jc w:val="center"/>
            </w:pPr>
            <w:r w:rsidRPr="000318AC">
              <w:rPr>
                <w:rFonts w:ascii="Times New Roman" w:hAnsi="Times New Roman" w:cs="Times New Roman"/>
                <w:sz w:val="20"/>
                <w:szCs w:val="20"/>
              </w:rPr>
              <w:t>1</w:t>
            </w:r>
          </w:p>
        </w:tc>
      </w:tr>
    </w:tbl>
    <w:p w:rsidR="00D14B50" w:rsidRPr="009648D4" w:rsidRDefault="00D14B50" w:rsidP="009648D4">
      <w:pPr>
        <w:jc w:val="center"/>
        <w:rPr>
          <w:rFonts w:ascii="Times New Roman" w:hAnsi="Times New Roman" w:cs="Times New Roman"/>
          <w:sz w:val="20"/>
          <w:szCs w:val="20"/>
        </w:rPr>
      </w:pPr>
    </w:p>
    <w:sectPr w:rsidR="00D14B50" w:rsidRPr="00964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73F"/>
    <w:multiLevelType w:val="multilevel"/>
    <w:tmpl w:val="F926E50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69"/>
        </w:tabs>
        <w:ind w:left="769" w:hanging="360"/>
      </w:pPr>
      <w:rPr>
        <w:rFonts w:cs="Times New Roman" w:hint="default"/>
      </w:rPr>
    </w:lvl>
    <w:lvl w:ilvl="2">
      <w:start w:val="1"/>
      <w:numFmt w:val="decimal"/>
      <w:lvlText w:val="%1.%2.%3."/>
      <w:lvlJc w:val="left"/>
      <w:pPr>
        <w:tabs>
          <w:tab w:val="num" w:pos="1538"/>
        </w:tabs>
        <w:ind w:left="1538" w:hanging="720"/>
      </w:pPr>
      <w:rPr>
        <w:rFonts w:cs="Times New Roman" w:hint="default"/>
      </w:rPr>
    </w:lvl>
    <w:lvl w:ilvl="3">
      <w:start w:val="1"/>
      <w:numFmt w:val="decimal"/>
      <w:lvlText w:val="%1.%2.%3.%4."/>
      <w:lvlJc w:val="left"/>
      <w:pPr>
        <w:tabs>
          <w:tab w:val="num" w:pos="1947"/>
        </w:tabs>
        <w:ind w:left="1947" w:hanging="720"/>
      </w:pPr>
      <w:rPr>
        <w:rFonts w:cs="Times New Roman" w:hint="default"/>
      </w:rPr>
    </w:lvl>
    <w:lvl w:ilvl="4">
      <w:start w:val="1"/>
      <w:numFmt w:val="decimal"/>
      <w:lvlText w:val="%1.%2.%3.%4.%5."/>
      <w:lvlJc w:val="left"/>
      <w:pPr>
        <w:tabs>
          <w:tab w:val="num" w:pos="2716"/>
        </w:tabs>
        <w:ind w:left="2716" w:hanging="1080"/>
      </w:pPr>
      <w:rPr>
        <w:rFonts w:cs="Times New Roman" w:hint="default"/>
      </w:rPr>
    </w:lvl>
    <w:lvl w:ilvl="5">
      <w:start w:val="1"/>
      <w:numFmt w:val="decimal"/>
      <w:lvlText w:val="%1.%2.%3.%4.%5.%6."/>
      <w:lvlJc w:val="left"/>
      <w:pPr>
        <w:tabs>
          <w:tab w:val="num" w:pos="3125"/>
        </w:tabs>
        <w:ind w:left="3125" w:hanging="1080"/>
      </w:pPr>
      <w:rPr>
        <w:rFonts w:cs="Times New Roman" w:hint="default"/>
      </w:rPr>
    </w:lvl>
    <w:lvl w:ilvl="6">
      <w:start w:val="1"/>
      <w:numFmt w:val="decimal"/>
      <w:lvlText w:val="%1.%2.%3.%4.%5.%6.%7."/>
      <w:lvlJc w:val="left"/>
      <w:pPr>
        <w:tabs>
          <w:tab w:val="num" w:pos="3894"/>
        </w:tabs>
        <w:ind w:left="3894" w:hanging="1440"/>
      </w:pPr>
      <w:rPr>
        <w:rFonts w:cs="Times New Roman" w:hint="default"/>
      </w:rPr>
    </w:lvl>
    <w:lvl w:ilvl="7">
      <w:start w:val="1"/>
      <w:numFmt w:val="decimal"/>
      <w:lvlText w:val="%1.%2.%3.%4.%5.%6.%7.%8."/>
      <w:lvlJc w:val="left"/>
      <w:pPr>
        <w:tabs>
          <w:tab w:val="num" w:pos="4303"/>
        </w:tabs>
        <w:ind w:left="4303" w:hanging="1440"/>
      </w:pPr>
      <w:rPr>
        <w:rFonts w:cs="Times New Roman" w:hint="default"/>
      </w:rPr>
    </w:lvl>
    <w:lvl w:ilvl="8">
      <w:start w:val="1"/>
      <w:numFmt w:val="decimal"/>
      <w:lvlText w:val="%1.%2.%3.%4.%5.%6.%7.%8.%9."/>
      <w:lvlJc w:val="left"/>
      <w:pPr>
        <w:tabs>
          <w:tab w:val="num" w:pos="5072"/>
        </w:tabs>
        <w:ind w:left="5072" w:hanging="1800"/>
      </w:pPr>
      <w:rPr>
        <w:rFonts w:cs="Times New Roman" w:hint="default"/>
      </w:rPr>
    </w:lvl>
  </w:abstractNum>
  <w:abstractNum w:abstractNumId="1">
    <w:nsid w:val="132C45E9"/>
    <w:multiLevelType w:val="hybridMultilevel"/>
    <w:tmpl w:val="67ACAE5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CE3465C"/>
    <w:multiLevelType w:val="hybridMultilevel"/>
    <w:tmpl w:val="D696ED82"/>
    <w:lvl w:ilvl="0" w:tplc="91FAA7F0">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D880854"/>
    <w:multiLevelType w:val="hybridMultilevel"/>
    <w:tmpl w:val="5756E714"/>
    <w:lvl w:ilvl="0" w:tplc="91FAA7F0">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E7C5F3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46AD12B2"/>
    <w:multiLevelType w:val="hybridMultilevel"/>
    <w:tmpl w:val="F5A8B890"/>
    <w:lvl w:ilvl="0" w:tplc="91FAA7F0">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7B65981"/>
    <w:multiLevelType w:val="multilevel"/>
    <w:tmpl w:val="F1D65AD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AC53046"/>
    <w:multiLevelType w:val="multilevel"/>
    <w:tmpl w:val="5AF84CD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8">
    <w:nsid w:val="511D001A"/>
    <w:multiLevelType w:val="multilevel"/>
    <w:tmpl w:val="4C92DE34"/>
    <w:lvl w:ilvl="0">
      <w:start w:val="4"/>
      <w:numFmt w:val="decimal"/>
      <w:lvlText w:val="%1."/>
      <w:lvlJc w:val="left"/>
      <w:pPr>
        <w:tabs>
          <w:tab w:val="num" w:pos="360"/>
        </w:tabs>
        <w:ind w:left="360" w:hanging="360"/>
      </w:pPr>
      <w:rPr>
        <w:rFonts w:ascii="Arial" w:hAnsi="Arial" w:cs="Arial" w:hint="default"/>
        <w:b/>
        <w:bCs/>
      </w:rPr>
    </w:lvl>
    <w:lvl w:ilvl="1">
      <w:start w:val="1"/>
      <w:numFmt w:val="decimal"/>
      <w:lvlText w:val="%1.%2."/>
      <w:lvlJc w:val="left"/>
      <w:pPr>
        <w:tabs>
          <w:tab w:val="num" w:pos="1260"/>
        </w:tabs>
        <w:ind w:left="1260" w:hanging="720"/>
      </w:pPr>
      <w:rPr>
        <w:rFonts w:ascii="Times New Roman" w:hAnsi="Times New Roman" w:cs="Times New Roman" w:hint="default"/>
        <w:b w:val="0"/>
        <w:bCs w:val="0"/>
      </w:rPr>
    </w:lvl>
    <w:lvl w:ilvl="2">
      <w:start w:val="1"/>
      <w:numFmt w:val="decimal"/>
      <w:lvlText w:val="%1.%2.%3."/>
      <w:lvlJc w:val="left"/>
      <w:pPr>
        <w:tabs>
          <w:tab w:val="num" w:pos="1800"/>
        </w:tabs>
        <w:ind w:left="1800" w:hanging="720"/>
      </w:pPr>
      <w:rPr>
        <w:rFonts w:ascii="Arial" w:hAnsi="Arial" w:cs="Arial" w:hint="default"/>
        <w:b/>
        <w:bCs/>
      </w:rPr>
    </w:lvl>
    <w:lvl w:ilvl="3">
      <w:start w:val="1"/>
      <w:numFmt w:val="decimal"/>
      <w:lvlText w:val="%1.%2.%3.%4."/>
      <w:lvlJc w:val="left"/>
      <w:pPr>
        <w:tabs>
          <w:tab w:val="num" w:pos="2700"/>
        </w:tabs>
        <w:ind w:left="2700" w:hanging="1080"/>
      </w:pPr>
      <w:rPr>
        <w:rFonts w:ascii="Arial" w:hAnsi="Arial" w:cs="Arial" w:hint="default"/>
        <w:b/>
        <w:bCs/>
      </w:rPr>
    </w:lvl>
    <w:lvl w:ilvl="4">
      <w:start w:val="1"/>
      <w:numFmt w:val="decimal"/>
      <w:lvlText w:val="%1.%2.%3.%4.%5."/>
      <w:lvlJc w:val="left"/>
      <w:pPr>
        <w:tabs>
          <w:tab w:val="num" w:pos="3240"/>
        </w:tabs>
        <w:ind w:left="3240" w:hanging="1080"/>
      </w:pPr>
      <w:rPr>
        <w:rFonts w:ascii="Arial" w:hAnsi="Arial" w:cs="Arial" w:hint="default"/>
        <w:b/>
        <w:bCs/>
      </w:rPr>
    </w:lvl>
    <w:lvl w:ilvl="5">
      <w:start w:val="1"/>
      <w:numFmt w:val="decimal"/>
      <w:lvlText w:val="%1.%2.%3.%4.%5.%6."/>
      <w:lvlJc w:val="left"/>
      <w:pPr>
        <w:tabs>
          <w:tab w:val="num" w:pos="4140"/>
        </w:tabs>
        <w:ind w:left="4140" w:hanging="1440"/>
      </w:pPr>
      <w:rPr>
        <w:rFonts w:ascii="Arial" w:hAnsi="Arial" w:cs="Arial" w:hint="default"/>
        <w:b/>
        <w:bCs/>
      </w:rPr>
    </w:lvl>
    <w:lvl w:ilvl="6">
      <w:start w:val="1"/>
      <w:numFmt w:val="decimal"/>
      <w:lvlText w:val="%1.%2.%3.%4.%5.%6.%7."/>
      <w:lvlJc w:val="left"/>
      <w:pPr>
        <w:tabs>
          <w:tab w:val="num" w:pos="5040"/>
        </w:tabs>
        <w:ind w:left="5040" w:hanging="1800"/>
      </w:pPr>
      <w:rPr>
        <w:rFonts w:ascii="Arial" w:hAnsi="Arial" w:cs="Arial" w:hint="default"/>
        <w:b/>
        <w:bCs/>
      </w:rPr>
    </w:lvl>
    <w:lvl w:ilvl="7">
      <w:start w:val="1"/>
      <w:numFmt w:val="decimal"/>
      <w:lvlText w:val="%1.%2.%3.%4.%5.%6.%7.%8."/>
      <w:lvlJc w:val="left"/>
      <w:pPr>
        <w:tabs>
          <w:tab w:val="num" w:pos="5580"/>
        </w:tabs>
        <w:ind w:left="5580" w:hanging="1800"/>
      </w:pPr>
      <w:rPr>
        <w:rFonts w:ascii="Arial" w:hAnsi="Arial" w:cs="Arial" w:hint="default"/>
        <w:b/>
        <w:bCs/>
      </w:rPr>
    </w:lvl>
    <w:lvl w:ilvl="8">
      <w:start w:val="1"/>
      <w:numFmt w:val="decimal"/>
      <w:lvlText w:val="%1.%2.%3.%4.%5.%6.%7.%8.%9."/>
      <w:lvlJc w:val="left"/>
      <w:pPr>
        <w:tabs>
          <w:tab w:val="num" w:pos="6480"/>
        </w:tabs>
        <w:ind w:left="6480" w:hanging="2160"/>
      </w:pPr>
      <w:rPr>
        <w:rFonts w:ascii="Arial" w:hAnsi="Arial" w:cs="Arial" w:hint="default"/>
        <w:b/>
        <w:bCs/>
      </w:rPr>
    </w:lvl>
  </w:abstractNum>
  <w:abstractNum w:abstractNumId="9">
    <w:nsid w:val="52043226"/>
    <w:multiLevelType w:val="hybridMultilevel"/>
    <w:tmpl w:val="168C3D2A"/>
    <w:lvl w:ilvl="0" w:tplc="91FAA7F0">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7884993"/>
    <w:multiLevelType w:val="multilevel"/>
    <w:tmpl w:val="8F0424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F627068"/>
    <w:multiLevelType w:val="hybridMultilevel"/>
    <w:tmpl w:val="1494DCF8"/>
    <w:lvl w:ilvl="0" w:tplc="91FAA7F0">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FD06A78"/>
    <w:multiLevelType w:val="multilevel"/>
    <w:tmpl w:val="8472710A"/>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7251646"/>
    <w:multiLevelType w:val="multilevel"/>
    <w:tmpl w:val="3ED4A2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14">
    <w:nsid w:val="799B77B5"/>
    <w:multiLevelType w:val="multilevel"/>
    <w:tmpl w:val="5A12FE4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E41AB9"/>
    <w:multiLevelType w:val="hybridMultilevel"/>
    <w:tmpl w:val="D61C7DBE"/>
    <w:lvl w:ilvl="0" w:tplc="91FAA7F0">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3"/>
  </w:num>
  <w:num w:numId="4">
    <w:abstractNumId w:val="5"/>
  </w:num>
  <w:num w:numId="5">
    <w:abstractNumId w:val="15"/>
  </w:num>
  <w:num w:numId="6">
    <w:abstractNumId w:val="0"/>
  </w:num>
  <w:num w:numId="7">
    <w:abstractNumId w:val="8"/>
  </w:num>
  <w:num w:numId="8">
    <w:abstractNumId w:val="11"/>
  </w:num>
  <w:num w:numId="9">
    <w:abstractNumId w:val="2"/>
  </w:num>
  <w:num w:numId="10">
    <w:abstractNumId w:val="12"/>
  </w:num>
  <w:num w:numId="11">
    <w:abstractNumId w:val="9"/>
  </w:num>
  <w:num w:numId="12">
    <w:abstractNumId w:val="6"/>
  </w:num>
  <w:num w:numId="13">
    <w:abstractNumId w:val="14"/>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1F"/>
    <w:rsid w:val="0000070A"/>
    <w:rsid w:val="00000CD6"/>
    <w:rsid w:val="0000132C"/>
    <w:rsid w:val="000027BB"/>
    <w:rsid w:val="00003FBB"/>
    <w:rsid w:val="00004E6B"/>
    <w:rsid w:val="00010376"/>
    <w:rsid w:val="0001152A"/>
    <w:rsid w:val="00011929"/>
    <w:rsid w:val="00011AF5"/>
    <w:rsid w:val="00012CB9"/>
    <w:rsid w:val="000132DB"/>
    <w:rsid w:val="00013DF9"/>
    <w:rsid w:val="000145B3"/>
    <w:rsid w:val="000168B2"/>
    <w:rsid w:val="000169DA"/>
    <w:rsid w:val="00017B01"/>
    <w:rsid w:val="0002075D"/>
    <w:rsid w:val="00021EB9"/>
    <w:rsid w:val="00021F27"/>
    <w:rsid w:val="00025B88"/>
    <w:rsid w:val="00025BDB"/>
    <w:rsid w:val="000263DF"/>
    <w:rsid w:val="00026D4E"/>
    <w:rsid w:val="00032626"/>
    <w:rsid w:val="0003452E"/>
    <w:rsid w:val="00034B59"/>
    <w:rsid w:val="0003621D"/>
    <w:rsid w:val="00040711"/>
    <w:rsid w:val="0004320A"/>
    <w:rsid w:val="00046061"/>
    <w:rsid w:val="00050A24"/>
    <w:rsid w:val="00050EC8"/>
    <w:rsid w:val="00051787"/>
    <w:rsid w:val="00051F3B"/>
    <w:rsid w:val="00055748"/>
    <w:rsid w:val="00055B58"/>
    <w:rsid w:val="00060DF8"/>
    <w:rsid w:val="000616BD"/>
    <w:rsid w:val="00063C1A"/>
    <w:rsid w:val="00064259"/>
    <w:rsid w:val="000652FC"/>
    <w:rsid w:val="00066991"/>
    <w:rsid w:val="00070B38"/>
    <w:rsid w:val="000710DF"/>
    <w:rsid w:val="00071C80"/>
    <w:rsid w:val="0007214F"/>
    <w:rsid w:val="0007397C"/>
    <w:rsid w:val="00073A98"/>
    <w:rsid w:val="00074EBD"/>
    <w:rsid w:val="00075367"/>
    <w:rsid w:val="00075F2C"/>
    <w:rsid w:val="00075FDF"/>
    <w:rsid w:val="00086745"/>
    <w:rsid w:val="00086BF9"/>
    <w:rsid w:val="00087124"/>
    <w:rsid w:val="000871CE"/>
    <w:rsid w:val="0009052B"/>
    <w:rsid w:val="00090E45"/>
    <w:rsid w:val="0009526F"/>
    <w:rsid w:val="00095406"/>
    <w:rsid w:val="00096BBD"/>
    <w:rsid w:val="000978B4"/>
    <w:rsid w:val="0009792A"/>
    <w:rsid w:val="000A206B"/>
    <w:rsid w:val="000A2D57"/>
    <w:rsid w:val="000A5D75"/>
    <w:rsid w:val="000A6452"/>
    <w:rsid w:val="000A7075"/>
    <w:rsid w:val="000B1346"/>
    <w:rsid w:val="000B39A7"/>
    <w:rsid w:val="000B5443"/>
    <w:rsid w:val="000B62FE"/>
    <w:rsid w:val="000B750E"/>
    <w:rsid w:val="000B7AA1"/>
    <w:rsid w:val="000C27F7"/>
    <w:rsid w:val="000C2A33"/>
    <w:rsid w:val="000C402F"/>
    <w:rsid w:val="000C4214"/>
    <w:rsid w:val="000C54AB"/>
    <w:rsid w:val="000C5602"/>
    <w:rsid w:val="000C594F"/>
    <w:rsid w:val="000D1FCD"/>
    <w:rsid w:val="000D2AA2"/>
    <w:rsid w:val="000D452E"/>
    <w:rsid w:val="000D5174"/>
    <w:rsid w:val="000D5C4E"/>
    <w:rsid w:val="000D6709"/>
    <w:rsid w:val="000D738F"/>
    <w:rsid w:val="000E07C8"/>
    <w:rsid w:val="000E093C"/>
    <w:rsid w:val="000E2021"/>
    <w:rsid w:val="000E485A"/>
    <w:rsid w:val="000E4B9C"/>
    <w:rsid w:val="000E4F14"/>
    <w:rsid w:val="000F035C"/>
    <w:rsid w:val="000F1064"/>
    <w:rsid w:val="000F15A0"/>
    <w:rsid w:val="000F1690"/>
    <w:rsid w:val="000F26F7"/>
    <w:rsid w:val="000F2A54"/>
    <w:rsid w:val="000F3F54"/>
    <w:rsid w:val="000F449C"/>
    <w:rsid w:val="000F5EF7"/>
    <w:rsid w:val="000F6EC2"/>
    <w:rsid w:val="00101C2F"/>
    <w:rsid w:val="0010261D"/>
    <w:rsid w:val="00103111"/>
    <w:rsid w:val="00103EE0"/>
    <w:rsid w:val="00106CE3"/>
    <w:rsid w:val="00110D6E"/>
    <w:rsid w:val="0011198C"/>
    <w:rsid w:val="0011378A"/>
    <w:rsid w:val="00113E8C"/>
    <w:rsid w:val="001147E2"/>
    <w:rsid w:val="00114CEB"/>
    <w:rsid w:val="00114EB0"/>
    <w:rsid w:val="00116235"/>
    <w:rsid w:val="00116BB5"/>
    <w:rsid w:val="0011700B"/>
    <w:rsid w:val="00120AAE"/>
    <w:rsid w:val="00120DBD"/>
    <w:rsid w:val="00122356"/>
    <w:rsid w:val="001252E7"/>
    <w:rsid w:val="001261E9"/>
    <w:rsid w:val="00127BC4"/>
    <w:rsid w:val="00130D96"/>
    <w:rsid w:val="0013355D"/>
    <w:rsid w:val="00133B8A"/>
    <w:rsid w:val="00134537"/>
    <w:rsid w:val="00134EEE"/>
    <w:rsid w:val="00136947"/>
    <w:rsid w:val="0014252F"/>
    <w:rsid w:val="001427E3"/>
    <w:rsid w:val="0014433C"/>
    <w:rsid w:val="001446B9"/>
    <w:rsid w:val="00144D8A"/>
    <w:rsid w:val="00146148"/>
    <w:rsid w:val="00151A59"/>
    <w:rsid w:val="00151A7E"/>
    <w:rsid w:val="00152F5B"/>
    <w:rsid w:val="00153001"/>
    <w:rsid w:val="0016013A"/>
    <w:rsid w:val="001603AB"/>
    <w:rsid w:val="001613EC"/>
    <w:rsid w:val="00166935"/>
    <w:rsid w:val="001728F3"/>
    <w:rsid w:val="001738DA"/>
    <w:rsid w:val="00173DCD"/>
    <w:rsid w:val="00173DE1"/>
    <w:rsid w:val="001758BF"/>
    <w:rsid w:val="00180B06"/>
    <w:rsid w:val="0018337D"/>
    <w:rsid w:val="001835AA"/>
    <w:rsid w:val="0018468E"/>
    <w:rsid w:val="001849D9"/>
    <w:rsid w:val="00186C06"/>
    <w:rsid w:val="0019024E"/>
    <w:rsid w:val="00190616"/>
    <w:rsid w:val="00191444"/>
    <w:rsid w:val="00191E54"/>
    <w:rsid w:val="0019624F"/>
    <w:rsid w:val="0019640C"/>
    <w:rsid w:val="001A24BC"/>
    <w:rsid w:val="001A2A67"/>
    <w:rsid w:val="001A2AE1"/>
    <w:rsid w:val="001A3114"/>
    <w:rsid w:val="001A37AA"/>
    <w:rsid w:val="001A40E1"/>
    <w:rsid w:val="001A4C8D"/>
    <w:rsid w:val="001A5F64"/>
    <w:rsid w:val="001A7B88"/>
    <w:rsid w:val="001B22B0"/>
    <w:rsid w:val="001B307A"/>
    <w:rsid w:val="001B415F"/>
    <w:rsid w:val="001B4814"/>
    <w:rsid w:val="001B5923"/>
    <w:rsid w:val="001B6339"/>
    <w:rsid w:val="001B6A92"/>
    <w:rsid w:val="001C14F6"/>
    <w:rsid w:val="001C2CFC"/>
    <w:rsid w:val="001C3E5F"/>
    <w:rsid w:val="001C418C"/>
    <w:rsid w:val="001C62EB"/>
    <w:rsid w:val="001C6345"/>
    <w:rsid w:val="001C774F"/>
    <w:rsid w:val="001C7977"/>
    <w:rsid w:val="001D3B4F"/>
    <w:rsid w:val="001D4482"/>
    <w:rsid w:val="001D558E"/>
    <w:rsid w:val="001D753D"/>
    <w:rsid w:val="001D7984"/>
    <w:rsid w:val="001E0F29"/>
    <w:rsid w:val="001E1540"/>
    <w:rsid w:val="001E1FE2"/>
    <w:rsid w:val="001E25AD"/>
    <w:rsid w:val="001E269A"/>
    <w:rsid w:val="001E304E"/>
    <w:rsid w:val="001E547F"/>
    <w:rsid w:val="001F021C"/>
    <w:rsid w:val="001F1442"/>
    <w:rsid w:val="001F17F5"/>
    <w:rsid w:val="001F522E"/>
    <w:rsid w:val="001F5C89"/>
    <w:rsid w:val="001F644E"/>
    <w:rsid w:val="001F6CF5"/>
    <w:rsid w:val="001F6F21"/>
    <w:rsid w:val="001F7245"/>
    <w:rsid w:val="001F7551"/>
    <w:rsid w:val="001F7EA5"/>
    <w:rsid w:val="0020025F"/>
    <w:rsid w:val="00201C68"/>
    <w:rsid w:val="00201EBD"/>
    <w:rsid w:val="0020388F"/>
    <w:rsid w:val="002052F2"/>
    <w:rsid w:val="002055F9"/>
    <w:rsid w:val="0020693C"/>
    <w:rsid w:val="00210099"/>
    <w:rsid w:val="00212F83"/>
    <w:rsid w:val="0021353D"/>
    <w:rsid w:val="00213BD6"/>
    <w:rsid w:val="00213D13"/>
    <w:rsid w:val="00215C95"/>
    <w:rsid w:val="00217076"/>
    <w:rsid w:val="002217CB"/>
    <w:rsid w:val="00223927"/>
    <w:rsid w:val="002247C4"/>
    <w:rsid w:val="002248A6"/>
    <w:rsid w:val="00227E8D"/>
    <w:rsid w:val="00231FCE"/>
    <w:rsid w:val="00234A27"/>
    <w:rsid w:val="00234AD0"/>
    <w:rsid w:val="00234BA2"/>
    <w:rsid w:val="002356D1"/>
    <w:rsid w:val="002367A0"/>
    <w:rsid w:val="00240235"/>
    <w:rsid w:val="002413EE"/>
    <w:rsid w:val="0024153C"/>
    <w:rsid w:val="00241AD1"/>
    <w:rsid w:val="0024364F"/>
    <w:rsid w:val="0024375A"/>
    <w:rsid w:val="00243818"/>
    <w:rsid w:val="00244F94"/>
    <w:rsid w:val="00246363"/>
    <w:rsid w:val="0024649E"/>
    <w:rsid w:val="00246656"/>
    <w:rsid w:val="00250B91"/>
    <w:rsid w:val="00251B72"/>
    <w:rsid w:val="002531C9"/>
    <w:rsid w:val="0025349D"/>
    <w:rsid w:val="00254488"/>
    <w:rsid w:val="00254DFF"/>
    <w:rsid w:val="00256E05"/>
    <w:rsid w:val="002574E3"/>
    <w:rsid w:val="00257611"/>
    <w:rsid w:val="00257F40"/>
    <w:rsid w:val="002608C4"/>
    <w:rsid w:val="00260D67"/>
    <w:rsid w:val="00262735"/>
    <w:rsid w:val="00264432"/>
    <w:rsid w:val="00266DEF"/>
    <w:rsid w:val="0027155D"/>
    <w:rsid w:val="00271C24"/>
    <w:rsid w:val="002733A4"/>
    <w:rsid w:val="00277ED2"/>
    <w:rsid w:val="002818F9"/>
    <w:rsid w:val="002825E9"/>
    <w:rsid w:val="00282F00"/>
    <w:rsid w:val="002834E7"/>
    <w:rsid w:val="002836FF"/>
    <w:rsid w:val="0028527B"/>
    <w:rsid w:val="00286BEA"/>
    <w:rsid w:val="002876D3"/>
    <w:rsid w:val="00287C75"/>
    <w:rsid w:val="00290F9D"/>
    <w:rsid w:val="00292ABF"/>
    <w:rsid w:val="00292D7E"/>
    <w:rsid w:val="0029393B"/>
    <w:rsid w:val="00294303"/>
    <w:rsid w:val="00294E20"/>
    <w:rsid w:val="00297EB6"/>
    <w:rsid w:val="002A2D99"/>
    <w:rsid w:val="002A5640"/>
    <w:rsid w:val="002A5CA4"/>
    <w:rsid w:val="002A638A"/>
    <w:rsid w:val="002A6A22"/>
    <w:rsid w:val="002A75E8"/>
    <w:rsid w:val="002A777C"/>
    <w:rsid w:val="002B06B6"/>
    <w:rsid w:val="002B0746"/>
    <w:rsid w:val="002B2686"/>
    <w:rsid w:val="002B2B0B"/>
    <w:rsid w:val="002C4C37"/>
    <w:rsid w:val="002C4FFC"/>
    <w:rsid w:val="002C54EE"/>
    <w:rsid w:val="002C5C87"/>
    <w:rsid w:val="002C5CF6"/>
    <w:rsid w:val="002C61A5"/>
    <w:rsid w:val="002C6868"/>
    <w:rsid w:val="002D00C4"/>
    <w:rsid w:val="002D0206"/>
    <w:rsid w:val="002D380B"/>
    <w:rsid w:val="002D3CC4"/>
    <w:rsid w:val="002D3E2D"/>
    <w:rsid w:val="002D57B0"/>
    <w:rsid w:val="002D581B"/>
    <w:rsid w:val="002D6621"/>
    <w:rsid w:val="002D6CB7"/>
    <w:rsid w:val="002E056F"/>
    <w:rsid w:val="002E0E4E"/>
    <w:rsid w:val="002E1ABC"/>
    <w:rsid w:val="002E2842"/>
    <w:rsid w:val="002E3EB1"/>
    <w:rsid w:val="002E3FD7"/>
    <w:rsid w:val="002E42CF"/>
    <w:rsid w:val="002E50B7"/>
    <w:rsid w:val="002E62E5"/>
    <w:rsid w:val="002F07E0"/>
    <w:rsid w:val="002F0C88"/>
    <w:rsid w:val="002F2CDE"/>
    <w:rsid w:val="002F3695"/>
    <w:rsid w:val="002F3BC4"/>
    <w:rsid w:val="002F550E"/>
    <w:rsid w:val="002F5957"/>
    <w:rsid w:val="002F6204"/>
    <w:rsid w:val="002F7020"/>
    <w:rsid w:val="002F7F91"/>
    <w:rsid w:val="00300A2C"/>
    <w:rsid w:val="00301F4B"/>
    <w:rsid w:val="00304356"/>
    <w:rsid w:val="00304F08"/>
    <w:rsid w:val="0030572E"/>
    <w:rsid w:val="00306085"/>
    <w:rsid w:val="0030785D"/>
    <w:rsid w:val="00307F73"/>
    <w:rsid w:val="00310735"/>
    <w:rsid w:val="00310941"/>
    <w:rsid w:val="00310B7F"/>
    <w:rsid w:val="00310EE6"/>
    <w:rsid w:val="00311161"/>
    <w:rsid w:val="0031242F"/>
    <w:rsid w:val="00312ABC"/>
    <w:rsid w:val="003136A0"/>
    <w:rsid w:val="0031389F"/>
    <w:rsid w:val="00313B0C"/>
    <w:rsid w:val="00315190"/>
    <w:rsid w:val="00316C1B"/>
    <w:rsid w:val="0032022B"/>
    <w:rsid w:val="00320D60"/>
    <w:rsid w:val="0032416E"/>
    <w:rsid w:val="00324FF1"/>
    <w:rsid w:val="0032518E"/>
    <w:rsid w:val="00325F3F"/>
    <w:rsid w:val="003306F0"/>
    <w:rsid w:val="003316D7"/>
    <w:rsid w:val="003322F5"/>
    <w:rsid w:val="00332D32"/>
    <w:rsid w:val="0033342D"/>
    <w:rsid w:val="0033461C"/>
    <w:rsid w:val="00335A41"/>
    <w:rsid w:val="0033616D"/>
    <w:rsid w:val="00336717"/>
    <w:rsid w:val="00336F1A"/>
    <w:rsid w:val="00337356"/>
    <w:rsid w:val="00340D93"/>
    <w:rsid w:val="00341DF9"/>
    <w:rsid w:val="003421C9"/>
    <w:rsid w:val="00342B2F"/>
    <w:rsid w:val="003453B9"/>
    <w:rsid w:val="00346DAA"/>
    <w:rsid w:val="00347FC9"/>
    <w:rsid w:val="00350875"/>
    <w:rsid w:val="00355BAE"/>
    <w:rsid w:val="00357A93"/>
    <w:rsid w:val="00360E6A"/>
    <w:rsid w:val="00361391"/>
    <w:rsid w:val="00361870"/>
    <w:rsid w:val="00361CD3"/>
    <w:rsid w:val="00362A1B"/>
    <w:rsid w:val="003633AA"/>
    <w:rsid w:val="00364D8C"/>
    <w:rsid w:val="0036549C"/>
    <w:rsid w:val="00365A9B"/>
    <w:rsid w:val="00366E3C"/>
    <w:rsid w:val="00367578"/>
    <w:rsid w:val="00370833"/>
    <w:rsid w:val="003709C3"/>
    <w:rsid w:val="00370E1D"/>
    <w:rsid w:val="00372B93"/>
    <w:rsid w:val="00375260"/>
    <w:rsid w:val="00376145"/>
    <w:rsid w:val="003817C9"/>
    <w:rsid w:val="00382E05"/>
    <w:rsid w:val="00384671"/>
    <w:rsid w:val="0038469F"/>
    <w:rsid w:val="003865C7"/>
    <w:rsid w:val="003868C8"/>
    <w:rsid w:val="0039023F"/>
    <w:rsid w:val="00391C14"/>
    <w:rsid w:val="0039341B"/>
    <w:rsid w:val="00393C44"/>
    <w:rsid w:val="00395797"/>
    <w:rsid w:val="003975CC"/>
    <w:rsid w:val="003A03E4"/>
    <w:rsid w:val="003A0A72"/>
    <w:rsid w:val="003A15AC"/>
    <w:rsid w:val="003A6482"/>
    <w:rsid w:val="003A66E6"/>
    <w:rsid w:val="003A75CC"/>
    <w:rsid w:val="003A7F19"/>
    <w:rsid w:val="003B0D8F"/>
    <w:rsid w:val="003B1937"/>
    <w:rsid w:val="003B2539"/>
    <w:rsid w:val="003B3C0A"/>
    <w:rsid w:val="003B44E1"/>
    <w:rsid w:val="003B5A07"/>
    <w:rsid w:val="003B6E06"/>
    <w:rsid w:val="003B72A5"/>
    <w:rsid w:val="003C1C2F"/>
    <w:rsid w:val="003C2D82"/>
    <w:rsid w:val="003C391F"/>
    <w:rsid w:val="003C46F2"/>
    <w:rsid w:val="003C53AD"/>
    <w:rsid w:val="003C56E2"/>
    <w:rsid w:val="003C7738"/>
    <w:rsid w:val="003D09CA"/>
    <w:rsid w:val="003D18AC"/>
    <w:rsid w:val="003D21E0"/>
    <w:rsid w:val="003D3C95"/>
    <w:rsid w:val="003D4726"/>
    <w:rsid w:val="003D48D2"/>
    <w:rsid w:val="003D4C4A"/>
    <w:rsid w:val="003D5034"/>
    <w:rsid w:val="003D6D27"/>
    <w:rsid w:val="003E12F6"/>
    <w:rsid w:val="003E296B"/>
    <w:rsid w:val="003E32B1"/>
    <w:rsid w:val="003E367A"/>
    <w:rsid w:val="003E5E00"/>
    <w:rsid w:val="003E685A"/>
    <w:rsid w:val="003E6A5F"/>
    <w:rsid w:val="003E6A98"/>
    <w:rsid w:val="003E7980"/>
    <w:rsid w:val="003F00B8"/>
    <w:rsid w:val="003F0A99"/>
    <w:rsid w:val="003F1DA2"/>
    <w:rsid w:val="003F283C"/>
    <w:rsid w:val="003F45A2"/>
    <w:rsid w:val="003F5CD6"/>
    <w:rsid w:val="00401432"/>
    <w:rsid w:val="00403343"/>
    <w:rsid w:val="00403D97"/>
    <w:rsid w:val="00404DB2"/>
    <w:rsid w:val="00405E45"/>
    <w:rsid w:val="00406B53"/>
    <w:rsid w:val="00406BA9"/>
    <w:rsid w:val="00406DB0"/>
    <w:rsid w:val="004118C4"/>
    <w:rsid w:val="00411D8B"/>
    <w:rsid w:val="00412734"/>
    <w:rsid w:val="00412CF0"/>
    <w:rsid w:val="00413432"/>
    <w:rsid w:val="00415C8C"/>
    <w:rsid w:val="0041703C"/>
    <w:rsid w:val="00420464"/>
    <w:rsid w:val="00421890"/>
    <w:rsid w:val="00421D67"/>
    <w:rsid w:val="0042271D"/>
    <w:rsid w:val="004258C5"/>
    <w:rsid w:val="00425C50"/>
    <w:rsid w:val="00426F63"/>
    <w:rsid w:val="004300B6"/>
    <w:rsid w:val="0043197F"/>
    <w:rsid w:val="00431EAA"/>
    <w:rsid w:val="0043266A"/>
    <w:rsid w:val="00432D81"/>
    <w:rsid w:val="00432E04"/>
    <w:rsid w:val="00432F37"/>
    <w:rsid w:val="00435ABD"/>
    <w:rsid w:val="00435D67"/>
    <w:rsid w:val="004406F4"/>
    <w:rsid w:val="00440C2D"/>
    <w:rsid w:val="00442AA2"/>
    <w:rsid w:val="004436DE"/>
    <w:rsid w:val="004444BD"/>
    <w:rsid w:val="00445D99"/>
    <w:rsid w:val="00446752"/>
    <w:rsid w:val="00446780"/>
    <w:rsid w:val="00447809"/>
    <w:rsid w:val="0044792F"/>
    <w:rsid w:val="00452BFE"/>
    <w:rsid w:val="00453197"/>
    <w:rsid w:val="004536C8"/>
    <w:rsid w:val="00455D1C"/>
    <w:rsid w:val="00455D40"/>
    <w:rsid w:val="004578FF"/>
    <w:rsid w:val="00457FB5"/>
    <w:rsid w:val="004600AE"/>
    <w:rsid w:val="00460DB3"/>
    <w:rsid w:val="00464C7A"/>
    <w:rsid w:val="00465261"/>
    <w:rsid w:val="00465D29"/>
    <w:rsid w:val="004674B7"/>
    <w:rsid w:val="004678DE"/>
    <w:rsid w:val="00471D75"/>
    <w:rsid w:val="004722C6"/>
    <w:rsid w:val="00476D93"/>
    <w:rsid w:val="0047700F"/>
    <w:rsid w:val="004808CE"/>
    <w:rsid w:val="00481B9C"/>
    <w:rsid w:val="00481EFD"/>
    <w:rsid w:val="0048245E"/>
    <w:rsid w:val="00484ED4"/>
    <w:rsid w:val="004852FF"/>
    <w:rsid w:val="00487330"/>
    <w:rsid w:val="004944A0"/>
    <w:rsid w:val="004968B4"/>
    <w:rsid w:val="004A1816"/>
    <w:rsid w:val="004A19F9"/>
    <w:rsid w:val="004A2CD4"/>
    <w:rsid w:val="004A3B26"/>
    <w:rsid w:val="004A3E09"/>
    <w:rsid w:val="004A3E54"/>
    <w:rsid w:val="004A3FBB"/>
    <w:rsid w:val="004A5075"/>
    <w:rsid w:val="004A6878"/>
    <w:rsid w:val="004A79E1"/>
    <w:rsid w:val="004A7B04"/>
    <w:rsid w:val="004B1902"/>
    <w:rsid w:val="004B1C55"/>
    <w:rsid w:val="004B46F6"/>
    <w:rsid w:val="004B4A50"/>
    <w:rsid w:val="004B6FD0"/>
    <w:rsid w:val="004C0A16"/>
    <w:rsid w:val="004C0B7E"/>
    <w:rsid w:val="004C1075"/>
    <w:rsid w:val="004C1AAB"/>
    <w:rsid w:val="004C2356"/>
    <w:rsid w:val="004C2B9C"/>
    <w:rsid w:val="004C2D24"/>
    <w:rsid w:val="004C2E48"/>
    <w:rsid w:val="004C3AFD"/>
    <w:rsid w:val="004C55A3"/>
    <w:rsid w:val="004C586B"/>
    <w:rsid w:val="004C6E66"/>
    <w:rsid w:val="004C7A0A"/>
    <w:rsid w:val="004D02A8"/>
    <w:rsid w:val="004D2B14"/>
    <w:rsid w:val="004D323A"/>
    <w:rsid w:val="004D3A5A"/>
    <w:rsid w:val="004D74C7"/>
    <w:rsid w:val="004E0A82"/>
    <w:rsid w:val="004E28AF"/>
    <w:rsid w:val="004E295F"/>
    <w:rsid w:val="004E7D67"/>
    <w:rsid w:val="004F0631"/>
    <w:rsid w:val="004F23EC"/>
    <w:rsid w:val="004F33C1"/>
    <w:rsid w:val="0050002E"/>
    <w:rsid w:val="0050013B"/>
    <w:rsid w:val="00500208"/>
    <w:rsid w:val="00500E90"/>
    <w:rsid w:val="005032A9"/>
    <w:rsid w:val="00503F9D"/>
    <w:rsid w:val="005041B0"/>
    <w:rsid w:val="005042C0"/>
    <w:rsid w:val="005053E4"/>
    <w:rsid w:val="00507870"/>
    <w:rsid w:val="005113E0"/>
    <w:rsid w:val="00513B0A"/>
    <w:rsid w:val="00515216"/>
    <w:rsid w:val="00516950"/>
    <w:rsid w:val="00523619"/>
    <w:rsid w:val="00523D0F"/>
    <w:rsid w:val="005248FD"/>
    <w:rsid w:val="00524C6B"/>
    <w:rsid w:val="00524D5E"/>
    <w:rsid w:val="00525076"/>
    <w:rsid w:val="00525615"/>
    <w:rsid w:val="005260CB"/>
    <w:rsid w:val="0052697D"/>
    <w:rsid w:val="00527C33"/>
    <w:rsid w:val="00530041"/>
    <w:rsid w:val="00532591"/>
    <w:rsid w:val="00532BB8"/>
    <w:rsid w:val="00534485"/>
    <w:rsid w:val="005357EB"/>
    <w:rsid w:val="005362B9"/>
    <w:rsid w:val="005374B0"/>
    <w:rsid w:val="005378D7"/>
    <w:rsid w:val="00540603"/>
    <w:rsid w:val="0054405F"/>
    <w:rsid w:val="005449D5"/>
    <w:rsid w:val="00545351"/>
    <w:rsid w:val="00545B5A"/>
    <w:rsid w:val="00546C4B"/>
    <w:rsid w:val="00547624"/>
    <w:rsid w:val="00550F6F"/>
    <w:rsid w:val="005519F6"/>
    <w:rsid w:val="0055441B"/>
    <w:rsid w:val="00557918"/>
    <w:rsid w:val="00560F52"/>
    <w:rsid w:val="005610EE"/>
    <w:rsid w:val="00562115"/>
    <w:rsid w:val="00563E2E"/>
    <w:rsid w:val="00564A3F"/>
    <w:rsid w:val="00564E7F"/>
    <w:rsid w:val="00571DC2"/>
    <w:rsid w:val="00571E3D"/>
    <w:rsid w:val="00573E01"/>
    <w:rsid w:val="005750D9"/>
    <w:rsid w:val="00576157"/>
    <w:rsid w:val="005778BB"/>
    <w:rsid w:val="00577E39"/>
    <w:rsid w:val="00577EEE"/>
    <w:rsid w:val="005806F9"/>
    <w:rsid w:val="0058163C"/>
    <w:rsid w:val="0058197B"/>
    <w:rsid w:val="00581A86"/>
    <w:rsid w:val="005824A6"/>
    <w:rsid w:val="00583313"/>
    <w:rsid w:val="005836BB"/>
    <w:rsid w:val="00585339"/>
    <w:rsid w:val="00585822"/>
    <w:rsid w:val="00585F3D"/>
    <w:rsid w:val="00586506"/>
    <w:rsid w:val="005868FC"/>
    <w:rsid w:val="00587920"/>
    <w:rsid w:val="00590226"/>
    <w:rsid w:val="00590DF8"/>
    <w:rsid w:val="005937C8"/>
    <w:rsid w:val="005939FC"/>
    <w:rsid w:val="00593B2F"/>
    <w:rsid w:val="00594F94"/>
    <w:rsid w:val="00596178"/>
    <w:rsid w:val="00596926"/>
    <w:rsid w:val="00596DA4"/>
    <w:rsid w:val="005975B5"/>
    <w:rsid w:val="005A03EB"/>
    <w:rsid w:val="005A0DBB"/>
    <w:rsid w:val="005A0FB3"/>
    <w:rsid w:val="005A1139"/>
    <w:rsid w:val="005A1A61"/>
    <w:rsid w:val="005A3629"/>
    <w:rsid w:val="005A4C9F"/>
    <w:rsid w:val="005A4CC2"/>
    <w:rsid w:val="005A6DD8"/>
    <w:rsid w:val="005B0043"/>
    <w:rsid w:val="005B0343"/>
    <w:rsid w:val="005B1217"/>
    <w:rsid w:val="005B1304"/>
    <w:rsid w:val="005B19E5"/>
    <w:rsid w:val="005B2307"/>
    <w:rsid w:val="005B26AF"/>
    <w:rsid w:val="005B3208"/>
    <w:rsid w:val="005B37C0"/>
    <w:rsid w:val="005C0F8B"/>
    <w:rsid w:val="005C181D"/>
    <w:rsid w:val="005C5946"/>
    <w:rsid w:val="005C61E8"/>
    <w:rsid w:val="005C6D57"/>
    <w:rsid w:val="005C6DFA"/>
    <w:rsid w:val="005C7BEB"/>
    <w:rsid w:val="005D09C4"/>
    <w:rsid w:val="005D0C6A"/>
    <w:rsid w:val="005D161A"/>
    <w:rsid w:val="005D1BEE"/>
    <w:rsid w:val="005D2C0F"/>
    <w:rsid w:val="005D2F09"/>
    <w:rsid w:val="005D309B"/>
    <w:rsid w:val="005D3318"/>
    <w:rsid w:val="005D4B01"/>
    <w:rsid w:val="005D5CA9"/>
    <w:rsid w:val="005E33BA"/>
    <w:rsid w:val="005E33ED"/>
    <w:rsid w:val="005E71AA"/>
    <w:rsid w:val="005F1936"/>
    <w:rsid w:val="005F2F22"/>
    <w:rsid w:val="005F4432"/>
    <w:rsid w:val="005F6C17"/>
    <w:rsid w:val="005F710B"/>
    <w:rsid w:val="005F72E4"/>
    <w:rsid w:val="006009BB"/>
    <w:rsid w:val="00602EB4"/>
    <w:rsid w:val="006035CF"/>
    <w:rsid w:val="006075A0"/>
    <w:rsid w:val="0061224E"/>
    <w:rsid w:val="006147B8"/>
    <w:rsid w:val="0061539B"/>
    <w:rsid w:val="00616416"/>
    <w:rsid w:val="00617509"/>
    <w:rsid w:val="00620361"/>
    <w:rsid w:val="006203B8"/>
    <w:rsid w:val="00620D99"/>
    <w:rsid w:val="006231BB"/>
    <w:rsid w:val="006231BD"/>
    <w:rsid w:val="00623574"/>
    <w:rsid w:val="00623FBE"/>
    <w:rsid w:val="00624531"/>
    <w:rsid w:val="00625F7D"/>
    <w:rsid w:val="006302BB"/>
    <w:rsid w:val="00632322"/>
    <w:rsid w:val="00634283"/>
    <w:rsid w:val="00634C30"/>
    <w:rsid w:val="00635733"/>
    <w:rsid w:val="00635E32"/>
    <w:rsid w:val="00635F1E"/>
    <w:rsid w:val="00636CB1"/>
    <w:rsid w:val="0064050E"/>
    <w:rsid w:val="006410C9"/>
    <w:rsid w:val="006419B0"/>
    <w:rsid w:val="00643EF6"/>
    <w:rsid w:val="006441FA"/>
    <w:rsid w:val="00644D91"/>
    <w:rsid w:val="00644ECC"/>
    <w:rsid w:val="00644EFE"/>
    <w:rsid w:val="00644F01"/>
    <w:rsid w:val="00645329"/>
    <w:rsid w:val="00646981"/>
    <w:rsid w:val="00647485"/>
    <w:rsid w:val="00647B1E"/>
    <w:rsid w:val="00647C54"/>
    <w:rsid w:val="0065099B"/>
    <w:rsid w:val="00651700"/>
    <w:rsid w:val="00651BD0"/>
    <w:rsid w:val="00653FB1"/>
    <w:rsid w:val="0065468E"/>
    <w:rsid w:val="0065495D"/>
    <w:rsid w:val="00654B05"/>
    <w:rsid w:val="00655474"/>
    <w:rsid w:val="0065590A"/>
    <w:rsid w:val="00656DFB"/>
    <w:rsid w:val="006574CA"/>
    <w:rsid w:val="006577E7"/>
    <w:rsid w:val="00660EBB"/>
    <w:rsid w:val="00662BDB"/>
    <w:rsid w:val="00663C55"/>
    <w:rsid w:val="00663D19"/>
    <w:rsid w:val="00663D43"/>
    <w:rsid w:val="006645D2"/>
    <w:rsid w:val="0066498F"/>
    <w:rsid w:val="0066512D"/>
    <w:rsid w:val="0066668C"/>
    <w:rsid w:val="00666A2F"/>
    <w:rsid w:val="00670A7E"/>
    <w:rsid w:val="00670E37"/>
    <w:rsid w:val="006719A7"/>
    <w:rsid w:val="006720D8"/>
    <w:rsid w:val="00673B54"/>
    <w:rsid w:val="00674182"/>
    <w:rsid w:val="00675D35"/>
    <w:rsid w:val="006778E1"/>
    <w:rsid w:val="0068065F"/>
    <w:rsid w:val="00680FD8"/>
    <w:rsid w:val="006851E0"/>
    <w:rsid w:val="00685989"/>
    <w:rsid w:val="00685E82"/>
    <w:rsid w:val="00686668"/>
    <w:rsid w:val="00686BDA"/>
    <w:rsid w:val="00686D7D"/>
    <w:rsid w:val="006878A2"/>
    <w:rsid w:val="00687FE7"/>
    <w:rsid w:val="006926AE"/>
    <w:rsid w:val="006928DA"/>
    <w:rsid w:val="00692FB6"/>
    <w:rsid w:val="006931C5"/>
    <w:rsid w:val="00693D1F"/>
    <w:rsid w:val="00693F2A"/>
    <w:rsid w:val="006960F4"/>
    <w:rsid w:val="006A221C"/>
    <w:rsid w:val="006A27A0"/>
    <w:rsid w:val="006A3386"/>
    <w:rsid w:val="006A3CCA"/>
    <w:rsid w:val="006A6129"/>
    <w:rsid w:val="006A66FF"/>
    <w:rsid w:val="006B02A7"/>
    <w:rsid w:val="006B0435"/>
    <w:rsid w:val="006B3492"/>
    <w:rsid w:val="006B3CBD"/>
    <w:rsid w:val="006B60C5"/>
    <w:rsid w:val="006C1F67"/>
    <w:rsid w:val="006C2C89"/>
    <w:rsid w:val="006C2FDC"/>
    <w:rsid w:val="006C4AFD"/>
    <w:rsid w:val="006C7268"/>
    <w:rsid w:val="006C7440"/>
    <w:rsid w:val="006D27EF"/>
    <w:rsid w:val="006D38ED"/>
    <w:rsid w:val="006D59D0"/>
    <w:rsid w:val="006D6C32"/>
    <w:rsid w:val="006E2BDB"/>
    <w:rsid w:val="006E5356"/>
    <w:rsid w:val="006E5522"/>
    <w:rsid w:val="006E6F13"/>
    <w:rsid w:val="006E7184"/>
    <w:rsid w:val="006E7EC6"/>
    <w:rsid w:val="006F03DE"/>
    <w:rsid w:val="006F14A3"/>
    <w:rsid w:val="006F226E"/>
    <w:rsid w:val="006F5217"/>
    <w:rsid w:val="006F57CC"/>
    <w:rsid w:val="006F671F"/>
    <w:rsid w:val="006F6F6A"/>
    <w:rsid w:val="006F741C"/>
    <w:rsid w:val="00700021"/>
    <w:rsid w:val="007010D3"/>
    <w:rsid w:val="0070377D"/>
    <w:rsid w:val="0070496B"/>
    <w:rsid w:val="0070531F"/>
    <w:rsid w:val="00705AE4"/>
    <w:rsid w:val="00711CC1"/>
    <w:rsid w:val="0071517B"/>
    <w:rsid w:val="0071752D"/>
    <w:rsid w:val="00717C72"/>
    <w:rsid w:val="0072094D"/>
    <w:rsid w:val="00720BA2"/>
    <w:rsid w:val="007213B6"/>
    <w:rsid w:val="00721754"/>
    <w:rsid w:val="0072475E"/>
    <w:rsid w:val="00724C9B"/>
    <w:rsid w:val="007268C9"/>
    <w:rsid w:val="00726D76"/>
    <w:rsid w:val="00726F13"/>
    <w:rsid w:val="00726FB1"/>
    <w:rsid w:val="007315C3"/>
    <w:rsid w:val="00733BB8"/>
    <w:rsid w:val="0073631E"/>
    <w:rsid w:val="00736622"/>
    <w:rsid w:val="007422F4"/>
    <w:rsid w:val="00746AEF"/>
    <w:rsid w:val="007477B7"/>
    <w:rsid w:val="00747A70"/>
    <w:rsid w:val="00752151"/>
    <w:rsid w:val="00752371"/>
    <w:rsid w:val="0075267D"/>
    <w:rsid w:val="007546C1"/>
    <w:rsid w:val="007549F9"/>
    <w:rsid w:val="00757184"/>
    <w:rsid w:val="007606D0"/>
    <w:rsid w:val="007620DA"/>
    <w:rsid w:val="007635B5"/>
    <w:rsid w:val="007654FB"/>
    <w:rsid w:val="00765652"/>
    <w:rsid w:val="0076602A"/>
    <w:rsid w:val="00772100"/>
    <w:rsid w:val="0077268A"/>
    <w:rsid w:val="0077674A"/>
    <w:rsid w:val="007824F5"/>
    <w:rsid w:val="00783FFE"/>
    <w:rsid w:val="0078457E"/>
    <w:rsid w:val="00785354"/>
    <w:rsid w:val="00786524"/>
    <w:rsid w:val="00787126"/>
    <w:rsid w:val="00787DDF"/>
    <w:rsid w:val="007903EF"/>
    <w:rsid w:val="0079057C"/>
    <w:rsid w:val="00791DC5"/>
    <w:rsid w:val="00795113"/>
    <w:rsid w:val="00795681"/>
    <w:rsid w:val="007977B0"/>
    <w:rsid w:val="007A068F"/>
    <w:rsid w:val="007A4A6B"/>
    <w:rsid w:val="007A5055"/>
    <w:rsid w:val="007A6149"/>
    <w:rsid w:val="007A65CA"/>
    <w:rsid w:val="007A690D"/>
    <w:rsid w:val="007B0247"/>
    <w:rsid w:val="007B0F7B"/>
    <w:rsid w:val="007B1B31"/>
    <w:rsid w:val="007B2B77"/>
    <w:rsid w:val="007B2BB3"/>
    <w:rsid w:val="007B3A1D"/>
    <w:rsid w:val="007B4F96"/>
    <w:rsid w:val="007B6313"/>
    <w:rsid w:val="007B6FFC"/>
    <w:rsid w:val="007C0314"/>
    <w:rsid w:val="007C238A"/>
    <w:rsid w:val="007C2954"/>
    <w:rsid w:val="007C2F2F"/>
    <w:rsid w:val="007C4625"/>
    <w:rsid w:val="007C5AF6"/>
    <w:rsid w:val="007C72E3"/>
    <w:rsid w:val="007C7C7B"/>
    <w:rsid w:val="007D0D4B"/>
    <w:rsid w:val="007D1987"/>
    <w:rsid w:val="007D2886"/>
    <w:rsid w:val="007D2E60"/>
    <w:rsid w:val="007D3CAD"/>
    <w:rsid w:val="007D4664"/>
    <w:rsid w:val="007D4BE2"/>
    <w:rsid w:val="007D6EDC"/>
    <w:rsid w:val="007D7610"/>
    <w:rsid w:val="007E0BF8"/>
    <w:rsid w:val="007E30A6"/>
    <w:rsid w:val="007E31BB"/>
    <w:rsid w:val="007E329B"/>
    <w:rsid w:val="007E382C"/>
    <w:rsid w:val="007E4885"/>
    <w:rsid w:val="007E53D2"/>
    <w:rsid w:val="007E53E6"/>
    <w:rsid w:val="007E5ECF"/>
    <w:rsid w:val="007E6719"/>
    <w:rsid w:val="007E67D4"/>
    <w:rsid w:val="007E6F4D"/>
    <w:rsid w:val="007F0223"/>
    <w:rsid w:val="007F0C84"/>
    <w:rsid w:val="007F32B5"/>
    <w:rsid w:val="007F3DF2"/>
    <w:rsid w:val="007F3E77"/>
    <w:rsid w:val="007F3F31"/>
    <w:rsid w:val="007F563D"/>
    <w:rsid w:val="007F5B56"/>
    <w:rsid w:val="007F7D6F"/>
    <w:rsid w:val="00801120"/>
    <w:rsid w:val="008012E8"/>
    <w:rsid w:val="00802CA4"/>
    <w:rsid w:val="008044D2"/>
    <w:rsid w:val="008070AC"/>
    <w:rsid w:val="00807429"/>
    <w:rsid w:val="008100E3"/>
    <w:rsid w:val="00812714"/>
    <w:rsid w:val="00814BDC"/>
    <w:rsid w:val="008167DD"/>
    <w:rsid w:val="00820425"/>
    <w:rsid w:val="008207B0"/>
    <w:rsid w:val="00821040"/>
    <w:rsid w:val="008225A7"/>
    <w:rsid w:val="00822A9E"/>
    <w:rsid w:val="00822B82"/>
    <w:rsid w:val="00825002"/>
    <w:rsid w:val="00826991"/>
    <w:rsid w:val="00827038"/>
    <w:rsid w:val="008304CA"/>
    <w:rsid w:val="00831EF4"/>
    <w:rsid w:val="008325CF"/>
    <w:rsid w:val="00832A7E"/>
    <w:rsid w:val="008335EF"/>
    <w:rsid w:val="00833647"/>
    <w:rsid w:val="008348E0"/>
    <w:rsid w:val="008368E3"/>
    <w:rsid w:val="0083728D"/>
    <w:rsid w:val="00842C32"/>
    <w:rsid w:val="00843828"/>
    <w:rsid w:val="00843952"/>
    <w:rsid w:val="00844916"/>
    <w:rsid w:val="008452A4"/>
    <w:rsid w:val="008454EB"/>
    <w:rsid w:val="0084571B"/>
    <w:rsid w:val="008465CB"/>
    <w:rsid w:val="00846726"/>
    <w:rsid w:val="00847786"/>
    <w:rsid w:val="00847E1B"/>
    <w:rsid w:val="0085166C"/>
    <w:rsid w:val="008516AC"/>
    <w:rsid w:val="0085316F"/>
    <w:rsid w:val="00855AB2"/>
    <w:rsid w:val="00855F7B"/>
    <w:rsid w:val="0085621C"/>
    <w:rsid w:val="00856410"/>
    <w:rsid w:val="0085747C"/>
    <w:rsid w:val="0086186C"/>
    <w:rsid w:val="0086253B"/>
    <w:rsid w:val="00862EA5"/>
    <w:rsid w:val="00865AC3"/>
    <w:rsid w:val="00865E1D"/>
    <w:rsid w:val="00865E91"/>
    <w:rsid w:val="00866931"/>
    <w:rsid w:val="0087167F"/>
    <w:rsid w:val="008722DE"/>
    <w:rsid w:val="008736E2"/>
    <w:rsid w:val="00874FE5"/>
    <w:rsid w:val="008755C2"/>
    <w:rsid w:val="00875FC7"/>
    <w:rsid w:val="00881EA5"/>
    <w:rsid w:val="008827C3"/>
    <w:rsid w:val="008851B4"/>
    <w:rsid w:val="0088548B"/>
    <w:rsid w:val="00885EA3"/>
    <w:rsid w:val="00890F33"/>
    <w:rsid w:val="00891144"/>
    <w:rsid w:val="00892EA7"/>
    <w:rsid w:val="00892EB5"/>
    <w:rsid w:val="00893B0C"/>
    <w:rsid w:val="00893B43"/>
    <w:rsid w:val="00896191"/>
    <w:rsid w:val="00896B0D"/>
    <w:rsid w:val="00897948"/>
    <w:rsid w:val="008A0288"/>
    <w:rsid w:val="008A11CF"/>
    <w:rsid w:val="008A219D"/>
    <w:rsid w:val="008A29E6"/>
    <w:rsid w:val="008A48E0"/>
    <w:rsid w:val="008A609D"/>
    <w:rsid w:val="008A6116"/>
    <w:rsid w:val="008A79BD"/>
    <w:rsid w:val="008B07A9"/>
    <w:rsid w:val="008B164C"/>
    <w:rsid w:val="008B5BE5"/>
    <w:rsid w:val="008B5CE2"/>
    <w:rsid w:val="008B6A42"/>
    <w:rsid w:val="008B72EE"/>
    <w:rsid w:val="008B76AE"/>
    <w:rsid w:val="008B7A40"/>
    <w:rsid w:val="008C053F"/>
    <w:rsid w:val="008C2C22"/>
    <w:rsid w:val="008C2E4A"/>
    <w:rsid w:val="008C346D"/>
    <w:rsid w:val="008C357B"/>
    <w:rsid w:val="008C74E2"/>
    <w:rsid w:val="008C7564"/>
    <w:rsid w:val="008D1FEA"/>
    <w:rsid w:val="008D2101"/>
    <w:rsid w:val="008D2FC0"/>
    <w:rsid w:val="008D3405"/>
    <w:rsid w:val="008D39BF"/>
    <w:rsid w:val="008D489A"/>
    <w:rsid w:val="008D5125"/>
    <w:rsid w:val="008D5897"/>
    <w:rsid w:val="008D7AB6"/>
    <w:rsid w:val="008E171E"/>
    <w:rsid w:val="008E2222"/>
    <w:rsid w:val="008E2A2E"/>
    <w:rsid w:val="008E3510"/>
    <w:rsid w:val="008E3D3D"/>
    <w:rsid w:val="008E3EF1"/>
    <w:rsid w:val="008E6769"/>
    <w:rsid w:val="008E6C5B"/>
    <w:rsid w:val="008E7A7C"/>
    <w:rsid w:val="008F24D5"/>
    <w:rsid w:val="008F5BBD"/>
    <w:rsid w:val="008F656E"/>
    <w:rsid w:val="00901C53"/>
    <w:rsid w:val="009020BE"/>
    <w:rsid w:val="009022B8"/>
    <w:rsid w:val="0090295F"/>
    <w:rsid w:val="00902B8C"/>
    <w:rsid w:val="00904DBE"/>
    <w:rsid w:val="009063CA"/>
    <w:rsid w:val="00907BE9"/>
    <w:rsid w:val="00910636"/>
    <w:rsid w:val="009109E6"/>
    <w:rsid w:val="00910FA6"/>
    <w:rsid w:val="009131DB"/>
    <w:rsid w:val="00914622"/>
    <w:rsid w:val="00914FAD"/>
    <w:rsid w:val="00915528"/>
    <w:rsid w:val="00915BB4"/>
    <w:rsid w:val="009176BC"/>
    <w:rsid w:val="00921ADC"/>
    <w:rsid w:val="00921E82"/>
    <w:rsid w:val="00923697"/>
    <w:rsid w:val="00923A6B"/>
    <w:rsid w:val="009247D4"/>
    <w:rsid w:val="00925ECD"/>
    <w:rsid w:val="00926FFF"/>
    <w:rsid w:val="0092725B"/>
    <w:rsid w:val="009274D0"/>
    <w:rsid w:val="00927812"/>
    <w:rsid w:val="0092795E"/>
    <w:rsid w:val="00930A4E"/>
    <w:rsid w:val="0093119A"/>
    <w:rsid w:val="009314FF"/>
    <w:rsid w:val="00931E5E"/>
    <w:rsid w:val="00932438"/>
    <w:rsid w:val="00932882"/>
    <w:rsid w:val="00933DBA"/>
    <w:rsid w:val="00934E07"/>
    <w:rsid w:val="00934E09"/>
    <w:rsid w:val="00935A7E"/>
    <w:rsid w:val="0093617B"/>
    <w:rsid w:val="00937BF7"/>
    <w:rsid w:val="00940405"/>
    <w:rsid w:val="009427C6"/>
    <w:rsid w:val="00942C80"/>
    <w:rsid w:val="00942D9F"/>
    <w:rsid w:val="009444D9"/>
    <w:rsid w:val="00944CF9"/>
    <w:rsid w:val="00945A26"/>
    <w:rsid w:val="00945B2D"/>
    <w:rsid w:val="00947419"/>
    <w:rsid w:val="00947F3D"/>
    <w:rsid w:val="009532A7"/>
    <w:rsid w:val="00954B8B"/>
    <w:rsid w:val="009617B6"/>
    <w:rsid w:val="00961BB0"/>
    <w:rsid w:val="00961D48"/>
    <w:rsid w:val="009627F6"/>
    <w:rsid w:val="0096375B"/>
    <w:rsid w:val="009648D4"/>
    <w:rsid w:val="0096518B"/>
    <w:rsid w:val="00965511"/>
    <w:rsid w:val="009664EE"/>
    <w:rsid w:val="00967206"/>
    <w:rsid w:val="00967A55"/>
    <w:rsid w:val="00970DB6"/>
    <w:rsid w:val="00973546"/>
    <w:rsid w:val="00974EB2"/>
    <w:rsid w:val="00975901"/>
    <w:rsid w:val="00976AD6"/>
    <w:rsid w:val="00976C52"/>
    <w:rsid w:val="00982012"/>
    <w:rsid w:val="00982FC8"/>
    <w:rsid w:val="00986384"/>
    <w:rsid w:val="00986801"/>
    <w:rsid w:val="00990273"/>
    <w:rsid w:val="00994455"/>
    <w:rsid w:val="00994BC9"/>
    <w:rsid w:val="00995599"/>
    <w:rsid w:val="00997FDD"/>
    <w:rsid w:val="009A0218"/>
    <w:rsid w:val="009A0CE4"/>
    <w:rsid w:val="009A0EB3"/>
    <w:rsid w:val="009A202F"/>
    <w:rsid w:val="009A2308"/>
    <w:rsid w:val="009A3AC8"/>
    <w:rsid w:val="009A402A"/>
    <w:rsid w:val="009A4A79"/>
    <w:rsid w:val="009A5316"/>
    <w:rsid w:val="009A721D"/>
    <w:rsid w:val="009A77B6"/>
    <w:rsid w:val="009B040B"/>
    <w:rsid w:val="009B2CB8"/>
    <w:rsid w:val="009B33BA"/>
    <w:rsid w:val="009B4C65"/>
    <w:rsid w:val="009B5211"/>
    <w:rsid w:val="009B541B"/>
    <w:rsid w:val="009B6057"/>
    <w:rsid w:val="009B60C7"/>
    <w:rsid w:val="009C05E0"/>
    <w:rsid w:val="009C0600"/>
    <w:rsid w:val="009C09A0"/>
    <w:rsid w:val="009C453A"/>
    <w:rsid w:val="009C626C"/>
    <w:rsid w:val="009C7DCE"/>
    <w:rsid w:val="009C7E79"/>
    <w:rsid w:val="009D079C"/>
    <w:rsid w:val="009D3268"/>
    <w:rsid w:val="009D4493"/>
    <w:rsid w:val="009D5012"/>
    <w:rsid w:val="009D5C4F"/>
    <w:rsid w:val="009D5D06"/>
    <w:rsid w:val="009D6A77"/>
    <w:rsid w:val="009E046A"/>
    <w:rsid w:val="009E155D"/>
    <w:rsid w:val="009E2671"/>
    <w:rsid w:val="009E3001"/>
    <w:rsid w:val="009E508B"/>
    <w:rsid w:val="009E5E4E"/>
    <w:rsid w:val="009E60BB"/>
    <w:rsid w:val="009E7B27"/>
    <w:rsid w:val="009F004C"/>
    <w:rsid w:val="009F0770"/>
    <w:rsid w:val="009F0E5C"/>
    <w:rsid w:val="009F3746"/>
    <w:rsid w:val="009F468C"/>
    <w:rsid w:val="00A00450"/>
    <w:rsid w:val="00A03909"/>
    <w:rsid w:val="00A048C0"/>
    <w:rsid w:val="00A05CEE"/>
    <w:rsid w:val="00A06EA5"/>
    <w:rsid w:val="00A07FD1"/>
    <w:rsid w:val="00A107CA"/>
    <w:rsid w:val="00A1097F"/>
    <w:rsid w:val="00A10FB3"/>
    <w:rsid w:val="00A11D33"/>
    <w:rsid w:val="00A13AB9"/>
    <w:rsid w:val="00A17F7E"/>
    <w:rsid w:val="00A2094E"/>
    <w:rsid w:val="00A21910"/>
    <w:rsid w:val="00A23390"/>
    <w:rsid w:val="00A24DB4"/>
    <w:rsid w:val="00A24E3E"/>
    <w:rsid w:val="00A27225"/>
    <w:rsid w:val="00A275C1"/>
    <w:rsid w:val="00A27C4D"/>
    <w:rsid w:val="00A27CD8"/>
    <w:rsid w:val="00A27EA5"/>
    <w:rsid w:val="00A319E7"/>
    <w:rsid w:val="00A324BD"/>
    <w:rsid w:val="00A33006"/>
    <w:rsid w:val="00A33526"/>
    <w:rsid w:val="00A350FC"/>
    <w:rsid w:val="00A35913"/>
    <w:rsid w:val="00A35FBE"/>
    <w:rsid w:val="00A40B0B"/>
    <w:rsid w:val="00A41184"/>
    <w:rsid w:val="00A4256C"/>
    <w:rsid w:val="00A455AF"/>
    <w:rsid w:val="00A47A32"/>
    <w:rsid w:val="00A501DA"/>
    <w:rsid w:val="00A5106C"/>
    <w:rsid w:val="00A51F10"/>
    <w:rsid w:val="00A55C9E"/>
    <w:rsid w:val="00A57F6C"/>
    <w:rsid w:val="00A61125"/>
    <w:rsid w:val="00A61D12"/>
    <w:rsid w:val="00A62C7A"/>
    <w:rsid w:val="00A666CE"/>
    <w:rsid w:val="00A66A3A"/>
    <w:rsid w:val="00A679DF"/>
    <w:rsid w:val="00A70958"/>
    <w:rsid w:val="00A7110A"/>
    <w:rsid w:val="00A71E02"/>
    <w:rsid w:val="00A72AC9"/>
    <w:rsid w:val="00A73274"/>
    <w:rsid w:val="00A73330"/>
    <w:rsid w:val="00A73769"/>
    <w:rsid w:val="00A73B5A"/>
    <w:rsid w:val="00A81666"/>
    <w:rsid w:val="00A819C3"/>
    <w:rsid w:val="00A81A50"/>
    <w:rsid w:val="00A81B6E"/>
    <w:rsid w:val="00A83E2C"/>
    <w:rsid w:val="00A86549"/>
    <w:rsid w:val="00A86C9E"/>
    <w:rsid w:val="00A90C8D"/>
    <w:rsid w:val="00A914E5"/>
    <w:rsid w:val="00A92590"/>
    <w:rsid w:val="00A92F9C"/>
    <w:rsid w:val="00A93D95"/>
    <w:rsid w:val="00A94F73"/>
    <w:rsid w:val="00AA098C"/>
    <w:rsid w:val="00AA4C9B"/>
    <w:rsid w:val="00AB2DFC"/>
    <w:rsid w:val="00AB2E34"/>
    <w:rsid w:val="00AB364C"/>
    <w:rsid w:val="00AB530F"/>
    <w:rsid w:val="00AB73E4"/>
    <w:rsid w:val="00AC38C4"/>
    <w:rsid w:val="00AC3D32"/>
    <w:rsid w:val="00AC4B93"/>
    <w:rsid w:val="00AC5CBA"/>
    <w:rsid w:val="00AC677B"/>
    <w:rsid w:val="00AC6C51"/>
    <w:rsid w:val="00AC6D2B"/>
    <w:rsid w:val="00AC70CE"/>
    <w:rsid w:val="00AD1BC0"/>
    <w:rsid w:val="00AD1C0F"/>
    <w:rsid w:val="00AD1E8F"/>
    <w:rsid w:val="00AD23A4"/>
    <w:rsid w:val="00AD268E"/>
    <w:rsid w:val="00AD3886"/>
    <w:rsid w:val="00AD38E4"/>
    <w:rsid w:val="00AD5660"/>
    <w:rsid w:val="00AD7CE5"/>
    <w:rsid w:val="00AE025C"/>
    <w:rsid w:val="00AE03DB"/>
    <w:rsid w:val="00AE0E47"/>
    <w:rsid w:val="00AE1D32"/>
    <w:rsid w:val="00AE2B0C"/>
    <w:rsid w:val="00AE3B92"/>
    <w:rsid w:val="00AE75BB"/>
    <w:rsid w:val="00AE7A45"/>
    <w:rsid w:val="00AF057D"/>
    <w:rsid w:val="00AF0675"/>
    <w:rsid w:val="00AF2DEC"/>
    <w:rsid w:val="00AF5815"/>
    <w:rsid w:val="00AF6B14"/>
    <w:rsid w:val="00AF7DCA"/>
    <w:rsid w:val="00B007A1"/>
    <w:rsid w:val="00B02B81"/>
    <w:rsid w:val="00B03B52"/>
    <w:rsid w:val="00B04487"/>
    <w:rsid w:val="00B05158"/>
    <w:rsid w:val="00B057B7"/>
    <w:rsid w:val="00B066E9"/>
    <w:rsid w:val="00B06F2B"/>
    <w:rsid w:val="00B07605"/>
    <w:rsid w:val="00B07A01"/>
    <w:rsid w:val="00B12B99"/>
    <w:rsid w:val="00B13390"/>
    <w:rsid w:val="00B1347F"/>
    <w:rsid w:val="00B1773A"/>
    <w:rsid w:val="00B22441"/>
    <w:rsid w:val="00B2267F"/>
    <w:rsid w:val="00B24BD3"/>
    <w:rsid w:val="00B26FA5"/>
    <w:rsid w:val="00B2787F"/>
    <w:rsid w:val="00B32827"/>
    <w:rsid w:val="00B35097"/>
    <w:rsid w:val="00B37DC0"/>
    <w:rsid w:val="00B406F4"/>
    <w:rsid w:val="00B454C7"/>
    <w:rsid w:val="00B45C79"/>
    <w:rsid w:val="00B470D2"/>
    <w:rsid w:val="00B53988"/>
    <w:rsid w:val="00B53A8F"/>
    <w:rsid w:val="00B5542A"/>
    <w:rsid w:val="00B5547F"/>
    <w:rsid w:val="00B55581"/>
    <w:rsid w:val="00B62C75"/>
    <w:rsid w:val="00B62EB3"/>
    <w:rsid w:val="00B63E6C"/>
    <w:rsid w:val="00B64BDD"/>
    <w:rsid w:val="00B64C5B"/>
    <w:rsid w:val="00B65F3D"/>
    <w:rsid w:val="00B660E3"/>
    <w:rsid w:val="00B6640A"/>
    <w:rsid w:val="00B67A51"/>
    <w:rsid w:val="00B70667"/>
    <w:rsid w:val="00B720CA"/>
    <w:rsid w:val="00B73021"/>
    <w:rsid w:val="00B74B61"/>
    <w:rsid w:val="00B75E13"/>
    <w:rsid w:val="00B77150"/>
    <w:rsid w:val="00B804AD"/>
    <w:rsid w:val="00B817F9"/>
    <w:rsid w:val="00B81BA2"/>
    <w:rsid w:val="00B824B2"/>
    <w:rsid w:val="00B82601"/>
    <w:rsid w:val="00B83263"/>
    <w:rsid w:val="00B83A01"/>
    <w:rsid w:val="00B85D60"/>
    <w:rsid w:val="00B86338"/>
    <w:rsid w:val="00B929EE"/>
    <w:rsid w:val="00B93820"/>
    <w:rsid w:val="00B93FF2"/>
    <w:rsid w:val="00B950E6"/>
    <w:rsid w:val="00B961BA"/>
    <w:rsid w:val="00BA0CED"/>
    <w:rsid w:val="00BA2554"/>
    <w:rsid w:val="00BA3564"/>
    <w:rsid w:val="00BA5600"/>
    <w:rsid w:val="00BA610D"/>
    <w:rsid w:val="00BA67B2"/>
    <w:rsid w:val="00BA7613"/>
    <w:rsid w:val="00BB1964"/>
    <w:rsid w:val="00BB33C4"/>
    <w:rsid w:val="00BB5AD9"/>
    <w:rsid w:val="00BB67A7"/>
    <w:rsid w:val="00BB6DA0"/>
    <w:rsid w:val="00BB7490"/>
    <w:rsid w:val="00BC2084"/>
    <w:rsid w:val="00BC4BA9"/>
    <w:rsid w:val="00BC51D8"/>
    <w:rsid w:val="00BC5AC7"/>
    <w:rsid w:val="00BC644E"/>
    <w:rsid w:val="00BC7304"/>
    <w:rsid w:val="00BC75F5"/>
    <w:rsid w:val="00BD0C5D"/>
    <w:rsid w:val="00BD1975"/>
    <w:rsid w:val="00BD2B57"/>
    <w:rsid w:val="00BD464A"/>
    <w:rsid w:val="00BD5144"/>
    <w:rsid w:val="00BD6034"/>
    <w:rsid w:val="00BD6574"/>
    <w:rsid w:val="00BE0118"/>
    <w:rsid w:val="00BE0E9C"/>
    <w:rsid w:val="00BE1EC4"/>
    <w:rsid w:val="00BE2565"/>
    <w:rsid w:val="00BE2C92"/>
    <w:rsid w:val="00BE328E"/>
    <w:rsid w:val="00BE34EE"/>
    <w:rsid w:val="00BE3E2E"/>
    <w:rsid w:val="00BE465B"/>
    <w:rsid w:val="00BE619D"/>
    <w:rsid w:val="00BE64F5"/>
    <w:rsid w:val="00BE68BC"/>
    <w:rsid w:val="00BE7771"/>
    <w:rsid w:val="00BF1F98"/>
    <w:rsid w:val="00BF2291"/>
    <w:rsid w:val="00BF2D25"/>
    <w:rsid w:val="00BF59D7"/>
    <w:rsid w:val="00BF5FA5"/>
    <w:rsid w:val="00BF656A"/>
    <w:rsid w:val="00C00728"/>
    <w:rsid w:val="00C024D1"/>
    <w:rsid w:val="00C02552"/>
    <w:rsid w:val="00C02B9C"/>
    <w:rsid w:val="00C03C19"/>
    <w:rsid w:val="00C04AF6"/>
    <w:rsid w:val="00C0510E"/>
    <w:rsid w:val="00C055B2"/>
    <w:rsid w:val="00C06CF5"/>
    <w:rsid w:val="00C0710B"/>
    <w:rsid w:val="00C07675"/>
    <w:rsid w:val="00C10EBF"/>
    <w:rsid w:val="00C11176"/>
    <w:rsid w:val="00C17171"/>
    <w:rsid w:val="00C20CB5"/>
    <w:rsid w:val="00C22809"/>
    <w:rsid w:val="00C22D7B"/>
    <w:rsid w:val="00C23DCA"/>
    <w:rsid w:val="00C2689D"/>
    <w:rsid w:val="00C301A7"/>
    <w:rsid w:val="00C3044C"/>
    <w:rsid w:val="00C310D6"/>
    <w:rsid w:val="00C31958"/>
    <w:rsid w:val="00C31E4E"/>
    <w:rsid w:val="00C32D75"/>
    <w:rsid w:val="00C3404A"/>
    <w:rsid w:val="00C352DF"/>
    <w:rsid w:val="00C357EE"/>
    <w:rsid w:val="00C36019"/>
    <w:rsid w:val="00C36FA5"/>
    <w:rsid w:val="00C37AAB"/>
    <w:rsid w:val="00C413E2"/>
    <w:rsid w:val="00C42D9C"/>
    <w:rsid w:val="00C4467C"/>
    <w:rsid w:val="00C4537D"/>
    <w:rsid w:val="00C45C91"/>
    <w:rsid w:val="00C466A1"/>
    <w:rsid w:val="00C5049F"/>
    <w:rsid w:val="00C53ADD"/>
    <w:rsid w:val="00C5661E"/>
    <w:rsid w:val="00C56A57"/>
    <w:rsid w:val="00C5708B"/>
    <w:rsid w:val="00C57095"/>
    <w:rsid w:val="00C63865"/>
    <w:rsid w:val="00C6516C"/>
    <w:rsid w:val="00C656A6"/>
    <w:rsid w:val="00C671D1"/>
    <w:rsid w:val="00C674A4"/>
    <w:rsid w:val="00C704EC"/>
    <w:rsid w:val="00C70792"/>
    <w:rsid w:val="00C70863"/>
    <w:rsid w:val="00C712D5"/>
    <w:rsid w:val="00C747CF"/>
    <w:rsid w:val="00C77052"/>
    <w:rsid w:val="00C7720E"/>
    <w:rsid w:val="00C810A3"/>
    <w:rsid w:val="00C82BA0"/>
    <w:rsid w:val="00C835D4"/>
    <w:rsid w:val="00C84EE1"/>
    <w:rsid w:val="00C85FDF"/>
    <w:rsid w:val="00C86C37"/>
    <w:rsid w:val="00C91BA3"/>
    <w:rsid w:val="00C91D84"/>
    <w:rsid w:val="00C952B9"/>
    <w:rsid w:val="00CA1B66"/>
    <w:rsid w:val="00CA1B8A"/>
    <w:rsid w:val="00CA2D1F"/>
    <w:rsid w:val="00CA2EC7"/>
    <w:rsid w:val="00CA302C"/>
    <w:rsid w:val="00CA58C6"/>
    <w:rsid w:val="00CA7CAC"/>
    <w:rsid w:val="00CB0894"/>
    <w:rsid w:val="00CB3D6C"/>
    <w:rsid w:val="00CB4A69"/>
    <w:rsid w:val="00CB5927"/>
    <w:rsid w:val="00CB755C"/>
    <w:rsid w:val="00CC1C13"/>
    <w:rsid w:val="00CC2F53"/>
    <w:rsid w:val="00CC32D7"/>
    <w:rsid w:val="00CC391F"/>
    <w:rsid w:val="00CC3A7C"/>
    <w:rsid w:val="00CC41F1"/>
    <w:rsid w:val="00CC66E3"/>
    <w:rsid w:val="00CC73A8"/>
    <w:rsid w:val="00CC762D"/>
    <w:rsid w:val="00CD0858"/>
    <w:rsid w:val="00CD1126"/>
    <w:rsid w:val="00CD7EB9"/>
    <w:rsid w:val="00CE115B"/>
    <w:rsid w:val="00CE1765"/>
    <w:rsid w:val="00CE2580"/>
    <w:rsid w:val="00CE410B"/>
    <w:rsid w:val="00CE46BE"/>
    <w:rsid w:val="00CF1565"/>
    <w:rsid w:val="00CF22C7"/>
    <w:rsid w:val="00CF2474"/>
    <w:rsid w:val="00CF4220"/>
    <w:rsid w:val="00CF4594"/>
    <w:rsid w:val="00CF47CC"/>
    <w:rsid w:val="00CF53C1"/>
    <w:rsid w:val="00CF5A64"/>
    <w:rsid w:val="00CF7F78"/>
    <w:rsid w:val="00D04A64"/>
    <w:rsid w:val="00D056AD"/>
    <w:rsid w:val="00D0687E"/>
    <w:rsid w:val="00D073FB"/>
    <w:rsid w:val="00D07CC5"/>
    <w:rsid w:val="00D07EDC"/>
    <w:rsid w:val="00D1021A"/>
    <w:rsid w:val="00D114B6"/>
    <w:rsid w:val="00D1226E"/>
    <w:rsid w:val="00D12FA8"/>
    <w:rsid w:val="00D12FD8"/>
    <w:rsid w:val="00D14B50"/>
    <w:rsid w:val="00D17517"/>
    <w:rsid w:val="00D17F9D"/>
    <w:rsid w:val="00D201F6"/>
    <w:rsid w:val="00D210D8"/>
    <w:rsid w:val="00D2128F"/>
    <w:rsid w:val="00D21FEA"/>
    <w:rsid w:val="00D22152"/>
    <w:rsid w:val="00D22D2A"/>
    <w:rsid w:val="00D23730"/>
    <w:rsid w:val="00D23E3B"/>
    <w:rsid w:val="00D279F8"/>
    <w:rsid w:val="00D3119B"/>
    <w:rsid w:val="00D318F0"/>
    <w:rsid w:val="00D348DE"/>
    <w:rsid w:val="00D351DD"/>
    <w:rsid w:val="00D3564A"/>
    <w:rsid w:val="00D41B1F"/>
    <w:rsid w:val="00D41C34"/>
    <w:rsid w:val="00D423BB"/>
    <w:rsid w:val="00D42F57"/>
    <w:rsid w:val="00D436B5"/>
    <w:rsid w:val="00D44B89"/>
    <w:rsid w:val="00D467F1"/>
    <w:rsid w:val="00D505DD"/>
    <w:rsid w:val="00D51354"/>
    <w:rsid w:val="00D515A3"/>
    <w:rsid w:val="00D5226A"/>
    <w:rsid w:val="00D52CC3"/>
    <w:rsid w:val="00D54699"/>
    <w:rsid w:val="00D57F28"/>
    <w:rsid w:val="00D57FC8"/>
    <w:rsid w:val="00D6048B"/>
    <w:rsid w:val="00D62F1E"/>
    <w:rsid w:val="00D63357"/>
    <w:rsid w:val="00D65FC6"/>
    <w:rsid w:val="00D70D33"/>
    <w:rsid w:val="00D74B93"/>
    <w:rsid w:val="00D77FE6"/>
    <w:rsid w:val="00D80212"/>
    <w:rsid w:val="00D81D30"/>
    <w:rsid w:val="00D8257C"/>
    <w:rsid w:val="00D8338E"/>
    <w:rsid w:val="00D85752"/>
    <w:rsid w:val="00D87726"/>
    <w:rsid w:val="00D87D37"/>
    <w:rsid w:val="00D92E68"/>
    <w:rsid w:val="00D950A8"/>
    <w:rsid w:val="00D951CB"/>
    <w:rsid w:val="00D976ED"/>
    <w:rsid w:val="00D977D7"/>
    <w:rsid w:val="00DA0513"/>
    <w:rsid w:val="00DA0C0C"/>
    <w:rsid w:val="00DA0CCB"/>
    <w:rsid w:val="00DA0D86"/>
    <w:rsid w:val="00DA19E7"/>
    <w:rsid w:val="00DA1D2A"/>
    <w:rsid w:val="00DA1F30"/>
    <w:rsid w:val="00DA214D"/>
    <w:rsid w:val="00DA2AA9"/>
    <w:rsid w:val="00DA32DB"/>
    <w:rsid w:val="00DA3464"/>
    <w:rsid w:val="00DA56BC"/>
    <w:rsid w:val="00DA677D"/>
    <w:rsid w:val="00DA6FEC"/>
    <w:rsid w:val="00DA72B8"/>
    <w:rsid w:val="00DB02C4"/>
    <w:rsid w:val="00DB3000"/>
    <w:rsid w:val="00DB330A"/>
    <w:rsid w:val="00DB5D9B"/>
    <w:rsid w:val="00DB66C0"/>
    <w:rsid w:val="00DB66DA"/>
    <w:rsid w:val="00DB7D74"/>
    <w:rsid w:val="00DC0062"/>
    <w:rsid w:val="00DC045E"/>
    <w:rsid w:val="00DC0CE0"/>
    <w:rsid w:val="00DC19F5"/>
    <w:rsid w:val="00DC388D"/>
    <w:rsid w:val="00DC4BA3"/>
    <w:rsid w:val="00DC55FE"/>
    <w:rsid w:val="00DC5685"/>
    <w:rsid w:val="00DC721B"/>
    <w:rsid w:val="00DD16DF"/>
    <w:rsid w:val="00DD365F"/>
    <w:rsid w:val="00DD3FD1"/>
    <w:rsid w:val="00DD71BC"/>
    <w:rsid w:val="00DE2568"/>
    <w:rsid w:val="00DE2D6A"/>
    <w:rsid w:val="00DE42C8"/>
    <w:rsid w:val="00DE53DE"/>
    <w:rsid w:val="00DE56EA"/>
    <w:rsid w:val="00DE6057"/>
    <w:rsid w:val="00DE7536"/>
    <w:rsid w:val="00DF0495"/>
    <w:rsid w:val="00DF33C5"/>
    <w:rsid w:val="00DF36A7"/>
    <w:rsid w:val="00DF3875"/>
    <w:rsid w:val="00DF524B"/>
    <w:rsid w:val="00DF5571"/>
    <w:rsid w:val="00DF67D5"/>
    <w:rsid w:val="00DF740F"/>
    <w:rsid w:val="00E00992"/>
    <w:rsid w:val="00E02740"/>
    <w:rsid w:val="00E04078"/>
    <w:rsid w:val="00E04BBB"/>
    <w:rsid w:val="00E04F23"/>
    <w:rsid w:val="00E104AE"/>
    <w:rsid w:val="00E12A20"/>
    <w:rsid w:val="00E1791D"/>
    <w:rsid w:val="00E17AC0"/>
    <w:rsid w:val="00E17B80"/>
    <w:rsid w:val="00E17D2C"/>
    <w:rsid w:val="00E2308A"/>
    <w:rsid w:val="00E23DB8"/>
    <w:rsid w:val="00E243DD"/>
    <w:rsid w:val="00E2464E"/>
    <w:rsid w:val="00E258C3"/>
    <w:rsid w:val="00E27100"/>
    <w:rsid w:val="00E27838"/>
    <w:rsid w:val="00E302FD"/>
    <w:rsid w:val="00E30C02"/>
    <w:rsid w:val="00E322E7"/>
    <w:rsid w:val="00E32A83"/>
    <w:rsid w:val="00E32C9C"/>
    <w:rsid w:val="00E35547"/>
    <w:rsid w:val="00E35869"/>
    <w:rsid w:val="00E3618D"/>
    <w:rsid w:val="00E3703E"/>
    <w:rsid w:val="00E42A9C"/>
    <w:rsid w:val="00E46437"/>
    <w:rsid w:val="00E46461"/>
    <w:rsid w:val="00E4733A"/>
    <w:rsid w:val="00E52AE4"/>
    <w:rsid w:val="00E531F5"/>
    <w:rsid w:val="00E54441"/>
    <w:rsid w:val="00E54494"/>
    <w:rsid w:val="00E55A77"/>
    <w:rsid w:val="00E568CA"/>
    <w:rsid w:val="00E56F9A"/>
    <w:rsid w:val="00E6002F"/>
    <w:rsid w:val="00E618D2"/>
    <w:rsid w:val="00E63728"/>
    <w:rsid w:val="00E664CA"/>
    <w:rsid w:val="00E670E4"/>
    <w:rsid w:val="00E6752A"/>
    <w:rsid w:val="00E67FA8"/>
    <w:rsid w:val="00E70714"/>
    <w:rsid w:val="00E70956"/>
    <w:rsid w:val="00E712B3"/>
    <w:rsid w:val="00E72B05"/>
    <w:rsid w:val="00E7625F"/>
    <w:rsid w:val="00E771E3"/>
    <w:rsid w:val="00E778A7"/>
    <w:rsid w:val="00E77BA6"/>
    <w:rsid w:val="00E77C7B"/>
    <w:rsid w:val="00E8041C"/>
    <w:rsid w:val="00E809EE"/>
    <w:rsid w:val="00E80EC8"/>
    <w:rsid w:val="00E818C7"/>
    <w:rsid w:val="00E83699"/>
    <w:rsid w:val="00E83728"/>
    <w:rsid w:val="00E8379F"/>
    <w:rsid w:val="00E84BD6"/>
    <w:rsid w:val="00E84E10"/>
    <w:rsid w:val="00E857FA"/>
    <w:rsid w:val="00E868FF"/>
    <w:rsid w:val="00E913F6"/>
    <w:rsid w:val="00E91A07"/>
    <w:rsid w:val="00E91D53"/>
    <w:rsid w:val="00E92172"/>
    <w:rsid w:val="00E93622"/>
    <w:rsid w:val="00E94BBA"/>
    <w:rsid w:val="00E97F42"/>
    <w:rsid w:val="00EA3EB4"/>
    <w:rsid w:val="00EA4458"/>
    <w:rsid w:val="00EA45AC"/>
    <w:rsid w:val="00EA48FA"/>
    <w:rsid w:val="00EA4C4A"/>
    <w:rsid w:val="00EA575F"/>
    <w:rsid w:val="00EA6280"/>
    <w:rsid w:val="00EA6B19"/>
    <w:rsid w:val="00EA7466"/>
    <w:rsid w:val="00EA7DA0"/>
    <w:rsid w:val="00EA7EDE"/>
    <w:rsid w:val="00EA7F9F"/>
    <w:rsid w:val="00EB23CB"/>
    <w:rsid w:val="00EB4BDC"/>
    <w:rsid w:val="00EB5011"/>
    <w:rsid w:val="00EB65BA"/>
    <w:rsid w:val="00EB6627"/>
    <w:rsid w:val="00EB7B2C"/>
    <w:rsid w:val="00EC0A81"/>
    <w:rsid w:val="00EC1F5D"/>
    <w:rsid w:val="00EC5149"/>
    <w:rsid w:val="00EC54D7"/>
    <w:rsid w:val="00EC554A"/>
    <w:rsid w:val="00EC5909"/>
    <w:rsid w:val="00EC65ED"/>
    <w:rsid w:val="00EC7590"/>
    <w:rsid w:val="00EC7B05"/>
    <w:rsid w:val="00EC7E0E"/>
    <w:rsid w:val="00ED12FE"/>
    <w:rsid w:val="00ED26AC"/>
    <w:rsid w:val="00ED2C2A"/>
    <w:rsid w:val="00ED5258"/>
    <w:rsid w:val="00ED637D"/>
    <w:rsid w:val="00ED641D"/>
    <w:rsid w:val="00EE0FEB"/>
    <w:rsid w:val="00EE1919"/>
    <w:rsid w:val="00EE2F65"/>
    <w:rsid w:val="00EE4345"/>
    <w:rsid w:val="00EE5C9E"/>
    <w:rsid w:val="00EF0ED0"/>
    <w:rsid w:val="00EF1FEE"/>
    <w:rsid w:val="00EF26CF"/>
    <w:rsid w:val="00EF3EE0"/>
    <w:rsid w:val="00EF4E5A"/>
    <w:rsid w:val="00EF53D8"/>
    <w:rsid w:val="00EF69C2"/>
    <w:rsid w:val="00EF7C50"/>
    <w:rsid w:val="00F024C0"/>
    <w:rsid w:val="00F03265"/>
    <w:rsid w:val="00F0373D"/>
    <w:rsid w:val="00F03925"/>
    <w:rsid w:val="00F046FA"/>
    <w:rsid w:val="00F05D96"/>
    <w:rsid w:val="00F104C8"/>
    <w:rsid w:val="00F11088"/>
    <w:rsid w:val="00F113D8"/>
    <w:rsid w:val="00F12291"/>
    <w:rsid w:val="00F14F96"/>
    <w:rsid w:val="00F1580C"/>
    <w:rsid w:val="00F15B03"/>
    <w:rsid w:val="00F2178D"/>
    <w:rsid w:val="00F2257E"/>
    <w:rsid w:val="00F2341A"/>
    <w:rsid w:val="00F23FD6"/>
    <w:rsid w:val="00F240BD"/>
    <w:rsid w:val="00F2453F"/>
    <w:rsid w:val="00F24D45"/>
    <w:rsid w:val="00F252F6"/>
    <w:rsid w:val="00F31549"/>
    <w:rsid w:val="00F32CE8"/>
    <w:rsid w:val="00F335DA"/>
    <w:rsid w:val="00F33C0D"/>
    <w:rsid w:val="00F34EB7"/>
    <w:rsid w:val="00F35554"/>
    <w:rsid w:val="00F358E8"/>
    <w:rsid w:val="00F35F86"/>
    <w:rsid w:val="00F36540"/>
    <w:rsid w:val="00F403F9"/>
    <w:rsid w:val="00F40EA4"/>
    <w:rsid w:val="00F42B82"/>
    <w:rsid w:val="00F4421D"/>
    <w:rsid w:val="00F4462F"/>
    <w:rsid w:val="00F47442"/>
    <w:rsid w:val="00F53267"/>
    <w:rsid w:val="00F56594"/>
    <w:rsid w:val="00F6105C"/>
    <w:rsid w:val="00F6125A"/>
    <w:rsid w:val="00F61A46"/>
    <w:rsid w:val="00F62CC3"/>
    <w:rsid w:val="00F6344F"/>
    <w:rsid w:val="00F63E2D"/>
    <w:rsid w:val="00F64E85"/>
    <w:rsid w:val="00F656C0"/>
    <w:rsid w:val="00F6791B"/>
    <w:rsid w:val="00F70731"/>
    <w:rsid w:val="00F70834"/>
    <w:rsid w:val="00F70CE6"/>
    <w:rsid w:val="00F7206E"/>
    <w:rsid w:val="00F72BCB"/>
    <w:rsid w:val="00F7472A"/>
    <w:rsid w:val="00F7479A"/>
    <w:rsid w:val="00F75E70"/>
    <w:rsid w:val="00F76642"/>
    <w:rsid w:val="00F773D7"/>
    <w:rsid w:val="00F775F0"/>
    <w:rsid w:val="00F77632"/>
    <w:rsid w:val="00F805C2"/>
    <w:rsid w:val="00F81AF4"/>
    <w:rsid w:val="00F81EE8"/>
    <w:rsid w:val="00F81F08"/>
    <w:rsid w:val="00F81F9E"/>
    <w:rsid w:val="00F84896"/>
    <w:rsid w:val="00F8585B"/>
    <w:rsid w:val="00F8587F"/>
    <w:rsid w:val="00F871CC"/>
    <w:rsid w:val="00F87F71"/>
    <w:rsid w:val="00F90975"/>
    <w:rsid w:val="00F90A71"/>
    <w:rsid w:val="00F9181F"/>
    <w:rsid w:val="00F91FBA"/>
    <w:rsid w:val="00F9224C"/>
    <w:rsid w:val="00F92ADD"/>
    <w:rsid w:val="00F9330E"/>
    <w:rsid w:val="00F93E7C"/>
    <w:rsid w:val="00F95337"/>
    <w:rsid w:val="00F97B47"/>
    <w:rsid w:val="00FA00E7"/>
    <w:rsid w:val="00FA01DD"/>
    <w:rsid w:val="00FA0987"/>
    <w:rsid w:val="00FA145D"/>
    <w:rsid w:val="00FA4FF2"/>
    <w:rsid w:val="00FB0947"/>
    <w:rsid w:val="00FB230D"/>
    <w:rsid w:val="00FB3966"/>
    <w:rsid w:val="00FB4885"/>
    <w:rsid w:val="00FB4BFE"/>
    <w:rsid w:val="00FB5D37"/>
    <w:rsid w:val="00FB6161"/>
    <w:rsid w:val="00FC5335"/>
    <w:rsid w:val="00FC782A"/>
    <w:rsid w:val="00FC7E36"/>
    <w:rsid w:val="00FD0122"/>
    <w:rsid w:val="00FD3044"/>
    <w:rsid w:val="00FD3CE4"/>
    <w:rsid w:val="00FE1251"/>
    <w:rsid w:val="00FE213F"/>
    <w:rsid w:val="00FE2A03"/>
    <w:rsid w:val="00FE6584"/>
    <w:rsid w:val="00FE74D4"/>
    <w:rsid w:val="00FE7B20"/>
    <w:rsid w:val="00FF049E"/>
    <w:rsid w:val="00FF3FB0"/>
    <w:rsid w:val="00FF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4BDC"/>
    <w:pPr>
      <w:keepNext/>
      <w:shd w:val="clear" w:color="auto" w:fill="FFFFFF"/>
      <w:spacing w:after="0" w:line="240" w:lineRule="auto"/>
      <w:jc w:val="both"/>
      <w:outlineLvl w:val="0"/>
    </w:pPr>
    <w:rPr>
      <w:rFonts w:ascii="Times New Roman" w:eastAsia="Times New Roman" w:hAnsi="Times New Roman" w:cs="Times New Roman"/>
      <w:color w:val="000000"/>
      <w:spacing w:val="5"/>
      <w:sz w:val="28"/>
      <w:szCs w:val="23"/>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BDC"/>
    <w:rPr>
      <w:rFonts w:ascii="Times New Roman" w:eastAsia="Times New Roman" w:hAnsi="Times New Roman" w:cs="Times New Roman"/>
      <w:color w:val="000000"/>
      <w:spacing w:val="5"/>
      <w:sz w:val="28"/>
      <w:szCs w:val="23"/>
      <w:u w:val="single"/>
      <w:shd w:val="clear" w:color="auto" w:fill="FFFFFF"/>
      <w:lang w:eastAsia="ru-RU"/>
    </w:rPr>
  </w:style>
  <w:style w:type="paragraph" w:customStyle="1" w:styleId="CharChar">
    <w:name w:val="Char Char"/>
    <w:basedOn w:val="a"/>
    <w:rsid w:val="00814BDC"/>
    <w:pPr>
      <w:spacing w:after="160" w:line="240" w:lineRule="exact"/>
    </w:pPr>
    <w:rPr>
      <w:rFonts w:ascii="Verdana" w:eastAsia="Times New Roman" w:hAnsi="Verdana" w:cs="Times New Roman"/>
      <w:sz w:val="20"/>
      <w:szCs w:val="20"/>
      <w:lang w:val="en-US"/>
    </w:rPr>
  </w:style>
  <w:style w:type="paragraph" w:styleId="a3">
    <w:name w:val="footer"/>
    <w:basedOn w:val="a"/>
    <w:link w:val="a4"/>
    <w:rsid w:val="00814B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814BDC"/>
    <w:rPr>
      <w:rFonts w:ascii="Times New Roman" w:eastAsia="Times New Roman" w:hAnsi="Times New Roman" w:cs="Times New Roman"/>
      <w:sz w:val="20"/>
      <w:szCs w:val="20"/>
      <w:lang w:eastAsia="ru-RU"/>
    </w:rPr>
  </w:style>
  <w:style w:type="character" w:styleId="a5">
    <w:name w:val="page number"/>
    <w:basedOn w:val="a0"/>
    <w:rsid w:val="00814BDC"/>
  </w:style>
  <w:style w:type="paragraph" w:styleId="a6">
    <w:name w:val="Balloon Text"/>
    <w:basedOn w:val="a"/>
    <w:link w:val="a7"/>
    <w:semiHidden/>
    <w:rsid w:val="00814BD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814BDC"/>
    <w:rPr>
      <w:rFonts w:ascii="Tahoma" w:eastAsia="Times New Roman" w:hAnsi="Tahoma" w:cs="Tahoma"/>
      <w:sz w:val="16"/>
      <w:szCs w:val="16"/>
      <w:lang w:eastAsia="ru-RU"/>
    </w:rPr>
  </w:style>
  <w:style w:type="paragraph" w:styleId="a8">
    <w:name w:val="Body Text"/>
    <w:basedOn w:val="a"/>
    <w:link w:val="a9"/>
    <w:rsid w:val="00814BDC"/>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814BDC"/>
    <w:rPr>
      <w:rFonts w:ascii="Times New Roman" w:eastAsia="Times New Roman" w:hAnsi="Times New Roman" w:cs="Times New Roman"/>
      <w:b/>
      <w:bCs/>
      <w:sz w:val="24"/>
      <w:szCs w:val="24"/>
      <w:lang w:eastAsia="ru-RU"/>
    </w:rPr>
  </w:style>
  <w:style w:type="paragraph" w:customStyle="1" w:styleId="ConsPlusNormal">
    <w:name w:val="ConsPlusNormal"/>
    <w:rsid w:val="00814B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14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814BD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814BDC"/>
    <w:rPr>
      <w:rFonts w:ascii="Times New Roman" w:eastAsia="Times New Roman" w:hAnsi="Times New Roman" w:cs="Times New Roman"/>
      <w:sz w:val="20"/>
      <w:szCs w:val="20"/>
      <w:lang w:eastAsia="ru-RU"/>
    </w:rPr>
  </w:style>
  <w:style w:type="character" w:customStyle="1" w:styleId="FontStyle180">
    <w:name w:val="Font Style180"/>
    <w:rsid w:val="00814BDC"/>
    <w:rPr>
      <w:rFonts w:ascii="Arial" w:hAnsi="Arial" w:cs="Arial"/>
      <w:b/>
      <w:bCs/>
      <w:sz w:val="16"/>
      <w:szCs w:val="16"/>
    </w:rPr>
  </w:style>
  <w:style w:type="paragraph" w:customStyle="1" w:styleId="Style5">
    <w:name w:val="Style5"/>
    <w:basedOn w:val="a"/>
    <w:rsid w:val="00814BDC"/>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814BDC"/>
    <w:pPr>
      <w:widowControl w:val="0"/>
      <w:autoSpaceDE w:val="0"/>
      <w:autoSpaceDN w:val="0"/>
      <w:adjustRightInd w:val="0"/>
      <w:spacing w:after="0" w:line="192" w:lineRule="exact"/>
      <w:ind w:firstLine="490"/>
    </w:pPr>
    <w:rPr>
      <w:rFonts w:ascii="Times New Roman" w:eastAsia="Times New Roman" w:hAnsi="Times New Roman" w:cs="Times New Roman"/>
      <w:sz w:val="24"/>
      <w:szCs w:val="24"/>
      <w:lang w:eastAsia="ru-RU"/>
    </w:rPr>
  </w:style>
  <w:style w:type="paragraph" w:customStyle="1" w:styleId="Style9">
    <w:name w:val="Style9"/>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814BDC"/>
    <w:pPr>
      <w:widowControl w:val="0"/>
      <w:autoSpaceDE w:val="0"/>
      <w:autoSpaceDN w:val="0"/>
      <w:adjustRightInd w:val="0"/>
      <w:spacing w:after="0" w:line="184" w:lineRule="exact"/>
      <w:ind w:firstLine="182"/>
    </w:pPr>
    <w:rPr>
      <w:rFonts w:ascii="Times New Roman" w:eastAsia="Times New Roman" w:hAnsi="Times New Roman" w:cs="Times New Roman"/>
      <w:sz w:val="24"/>
      <w:szCs w:val="24"/>
      <w:lang w:eastAsia="ru-RU"/>
    </w:rPr>
  </w:style>
  <w:style w:type="character" w:customStyle="1" w:styleId="FontStyle110">
    <w:name w:val="Font Style110"/>
    <w:rsid w:val="00814BDC"/>
    <w:rPr>
      <w:rFonts w:ascii="Arial" w:hAnsi="Arial" w:cs="Arial"/>
      <w:sz w:val="16"/>
      <w:szCs w:val="16"/>
    </w:rPr>
  </w:style>
  <w:style w:type="paragraph" w:customStyle="1" w:styleId="Style14">
    <w:name w:val="Style14"/>
    <w:basedOn w:val="a"/>
    <w:rsid w:val="00814BDC"/>
    <w:pPr>
      <w:widowControl w:val="0"/>
      <w:autoSpaceDE w:val="0"/>
      <w:autoSpaceDN w:val="0"/>
      <w:adjustRightInd w:val="0"/>
      <w:spacing w:after="0" w:line="185" w:lineRule="exact"/>
    </w:pPr>
    <w:rPr>
      <w:rFonts w:ascii="Times New Roman" w:eastAsia="Times New Roman" w:hAnsi="Times New Roman" w:cs="Times New Roman"/>
      <w:sz w:val="24"/>
      <w:szCs w:val="24"/>
      <w:lang w:eastAsia="ru-RU"/>
    </w:rPr>
  </w:style>
  <w:style w:type="character" w:customStyle="1" w:styleId="FontStyle136">
    <w:name w:val="Font Style136"/>
    <w:rsid w:val="00814BDC"/>
    <w:rPr>
      <w:rFonts w:ascii="Times New Roman" w:hAnsi="Times New Roman" w:cs="Times New Roman"/>
      <w:b/>
      <w:bCs/>
      <w:spacing w:val="20"/>
      <w:sz w:val="14"/>
      <w:szCs w:val="14"/>
    </w:rPr>
  </w:style>
  <w:style w:type="paragraph" w:customStyle="1" w:styleId="Style12">
    <w:name w:val="Style12"/>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1">
    <w:name w:val="Font Style111"/>
    <w:rsid w:val="00814BDC"/>
    <w:rPr>
      <w:rFonts w:ascii="Arial" w:hAnsi="Arial" w:cs="Arial"/>
      <w:sz w:val="20"/>
      <w:szCs w:val="20"/>
    </w:rPr>
  </w:style>
  <w:style w:type="paragraph" w:customStyle="1" w:styleId="Style16">
    <w:name w:val="Style16"/>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2">
    <w:name w:val="Font Style112"/>
    <w:rsid w:val="00814BDC"/>
    <w:rPr>
      <w:rFonts w:ascii="Arial" w:hAnsi="Arial" w:cs="Arial"/>
      <w:sz w:val="20"/>
      <w:szCs w:val="20"/>
    </w:rPr>
  </w:style>
  <w:style w:type="paragraph" w:customStyle="1" w:styleId="Style13">
    <w:name w:val="Style13"/>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3">
    <w:name w:val="Font Style113"/>
    <w:rsid w:val="00814BDC"/>
    <w:rPr>
      <w:rFonts w:ascii="Arial" w:hAnsi="Arial" w:cs="Arial"/>
      <w:sz w:val="20"/>
      <w:szCs w:val="20"/>
    </w:rPr>
  </w:style>
  <w:style w:type="paragraph" w:customStyle="1" w:styleId="Style17">
    <w:name w:val="Style17"/>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4">
    <w:name w:val="Font Style114"/>
    <w:rsid w:val="00814BDC"/>
    <w:rPr>
      <w:rFonts w:ascii="Arial" w:hAnsi="Arial" w:cs="Arial"/>
      <w:sz w:val="20"/>
      <w:szCs w:val="20"/>
    </w:rPr>
  </w:style>
  <w:style w:type="paragraph" w:customStyle="1" w:styleId="Style10">
    <w:name w:val="Style10"/>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5">
    <w:name w:val="Font Style115"/>
    <w:rsid w:val="00814BDC"/>
    <w:rPr>
      <w:rFonts w:ascii="Arial" w:hAnsi="Arial" w:cs="Arial"/>
      <w:sz w:val="20"/>
      <w:szCs w:val="20"/>
    </w:rPr>
  </w:style>
  <w:style w:type="paragraph" w:customStyle="1" w:styleId="Style15">
    <w:name w:val="Style15"/>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rsid w:val="00814BDC"/>
    <w:rPr>
      <w:rFonts w:ascii="Arial" w:hAnsi="Arial" w:cs="Arial"/>
      <w:sz w:val="20"/>
      <w:szCs w:val="20"/>
    </w:rPr>
  </w:style>
  <w:style w:type="paragraph" w:customStyle="1" w:styleId="Style19">
    <w:name w:val="Style19"/>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7">
    <w:name w:val="Font Style117"/>
    <w:rsid w:val="00814BDC"/>
    <w:rPr>
      <w:rFonts w:ascii="Arial" w:hAnsi="Arial" w:cs="Arial"/>
      <w:sz w:val="20"/>
      <w:szCs w:val="20"/>
    </w:rPr>
  </w:style>
  <w:style w:type="paragraph" w:customStyle="1" w:styleId="Style18">
    <w:name w:val="Style18"/>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8">
    <w:name w:val="Font Style118"/>
    <w:rsid w:val="00814BDC"/>
    <w:rPr>
      <w:rFonts w:ascii="Arial" w:hAnsi="Arial" w:cs="Arial"/>
      <w:sz w:val="20"/>
      <w:szCs w:val="20"/>
    </w:rPr>
  </w:style>
  <w:style w:type="paragraph" w:customStyle="1" w:styleId="Style7">
    <w:name w:val="Style7"/>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9">
    <w:name w:val="Font Style119"/>
    <w:rsid w:val="00814BDC"/>
    <w:rPr>
      <w:rFonts w:ascii="Arial" w:hAnsi="Arial" w:cs="Arial"/>
      <w:sz w:val="20"/>
      <w:szCs w:val="20"/>
    </w:rPr>
  </w:style>
  <w:style w:type="paragraph" w:customStyle="1" w:styleId="Style11">
    <w:name w:val="Style11"/>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814BDC"/>
    <w:pPr>
      <w:widowControl w:val="0"/>
      <w:autoSpaceDE w:val="0"/>
      <w:autoSpaceDN w:val="0"/>
      <w:adjustRightInd w:val="0"/>
      <w:spacing w:after="0" w:line="187" w:lineRule="exact"/>
      <w:jc w:val="center"/>
    </w:pPr>
    <w:rPr>
      <w:rFonts w:ascii="Times New Roman" w:eastAsia="Times New Roman" w:hAnsi="Times New Roman" w:cs="Times New Roman"/>
      <w:sz w:val="24"/>
      <w:szCs w:val="24"/>
      <w:lang w:eastAsia="ru-RU"/>
    </w:rPr>
  </w:style>
  <w:style w:type="paragraph" w:customStyle="1" w:styleId="Style21">
    <w:name w:val="Style21"/>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814BDC"/>
    <w:rPr>
      <w:rFonts w:ascii="Arial" w:hAnsi="Arial" w:cs="Arial"/>
      <w:sz w:val="16"/>
      <w:szCs w:val="16"/>
    </w:rPr>
  </w:style>
  <w:style w:type="paragraph" w:customStyle="1" w:styleId="Style41">
    <w:name w:val="Style41"/>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1">
    <w:name w:val="Font Style121"/>
    <w:rsid w:val="00814BDC"/>
    <w:rPr>
      <w:rFonts w:ascii="Arial" w:hAnsi="Arial" w:cs="Arial"/>
      <w:sz w:val="20"/>
      <w:szCs w:val="20"/>
    </w:rPr>
  </w:style>
  <w:style w:type="paragraph" w:customStyle="1" w:styleId="Style24">
    <w:name w:val="Style24"/>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2">
    <w:name w:val="Font Style122"/>
    <w:rsid w:val="00814BDC"/>
    <w:rPr>
      <w:rFonts w:ascii="Arial" w:hAnsi="Arial" w:cs="Arial"/>
      <w:sz w:val="20"/>
      <w:szCs w:val="20"/>
    </w:rPr>
  </w:style>
  <w:style w:type="paragraph" w:customStyle="1" w:styleId="Style20">
    <w:name w:val="Style20"/>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3">
    <w:name w:val="Font Style123"/>
    <w:rsid w:val="00814BDC"/>
    <w:rPr>
      <w:rFonts w:ascii="Arial" w:hAnsi="Arial" w:cs="Arial"/>
      <w:sz w:val="20"/>
      <w:szCs w:val="20"/>
    </w:rPr>
  </w:style>
  <w:style w:type="paragraph" w:customStyle="1" w:styleId="Style23">
    <w:name w:val="Style23"/>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4">
    <w:name w:val="Font Style124"/>
    <w:rsid w:val="00814BDC"/>
    <w:rPr>
      <w:rFonts w:ascii="Arial" w:hAnsi="Arial" w:cs="Arial"/>
      <w:b/>
      <w:bCs/>
      <w:sz w:val="12"/>
      <w:szCs w:val="12"/>
    </w:rPr>
  </w:style>
  <w:style w:type="character" w:customStyle="1" w:styleId="FontStyle125">
    <w:name w:val="Font Style125"/>
    <w:rsid w:val="00814BDC"/>
    <w:rPr>
      <w:rFonts w:ascii="Arial" w:hAnsi="Arial" w:cs="Arial"/>
      <w:sz w:val="20"/>
      <w:szCs w:val="20"/>
    </w:rPr>
  </w:style>
  <w:style w:type="paragraph" w:customStyle="1" w:styleId="Style29">
    <w:name w:val="Style29"/>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rsid w:val="00814BDC"/>
    <w:rPr>
      <w:rFonts w:ascii="Arial" w:hAnsi="Arial" w:cs="Arial"/>
      <w:sz w:val="20"/>
      <w:szCs w:val="20"/>
    </w:rPr>
  </w:style>
  <w:style w:type="paragraph" w:customStyle="1" w:styleId="Style32">
    <w:name w:val="Style32"/>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7">
    <w:name w:val="Font Style127"/>
    <w:rsid w:val="00814BDC"/>
    <w:rPr>
      <w:rFonts w:ascii="Arial" w:hAnsi="Arial" w:cs="Arial"/>
      <w:sz w:val="20"/>
      <w:szCs w:val="20"/>
    </w:rPr>
  </w:style>
  <w:style w:type="paragraph" w:customStyle="1" w:styleId="Style31">
    <w:name w:val="Style31"/>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8">
    <w:name w:val="Font Style128"/>
    <w:rsid w:val="00814BDC"/>
    <w:rPr>
      <w:rFonts w:ascii="Arial" w:hAnsi="Arial" w:cs="Arial"/>
      <w:sz w:val="20"/>
      <w:szCs w:val="20"/>
    </w:rPr>
  </w:style>
  <w:style w:type="paragraph" w:customStyle="1" w:styleId="Style38">
    <w:name w:val="Style38"/>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0">
    <w:name w:val="Font Style130"/>
    <w:rsid w:val="00814BDC"/>
    <w:rPr>
      <w:rFonts w:ascii="Arial" w:hAnsi="Arial" w:cs="Arial"/>
      <w:sz w:val="16"/>
      <w:szCs w:val="16"/>
    </w:rPr>
  </w:style>
  <w:style w:type="character" w:customStyle="1" w:styleId="FontStyle129">
    <w:name w:val="Font Style129"/>
    <w:rsid w:val="00814BDC"/>
    <w:rPr>
      <w:rFonts w:ascii="Arial" w:hAnsi="Arial" w:cs="Arial"/>
      <w:sz w:val="20"/>
      <w:szCs w:val="20"/>
    </w:rPr>
  </w:style>
  <w:style w:type="paragraph" w:customStyle="1" w:styleId="Style35">
    <w:name w:val="Style35"/>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1">
    <w:name w:val="Font Style131"/>
    <w:rsid w:val="00814BDC"/>
    <w:rPr>
      <w:rFonts w:ascii="Arial" w:hAnsi="Arial" w:cs="Arial"/>
      <w:sz w:val="20"/>
      <w:szCs w:val="20"/>
    </w:rPr>
  </w:style>
  <w:style w:type="paragraph" w:customStyle="1" w:styleId="Style40">
    <w:name w:val="Style40"/>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ParagraphFontParaCharChar">
    <w:name w:val="Default Paragraph Font Para Char Char Знак"/>
    <w:basedOn w:val="a"/>
    <w:rsid w:val="00814BDC"/>
    <w:pPr>
      <w:spacing w:after="160" w:line="240" w:lineRule="exact"/>
    </w:pPr>
    <w:rPr>
      <w:rFonts w:ascii="Verdana" w:eastAsia="Times New Roman" w:hAnsi="Verdana" w:cs="Times New Roman"/>
      <w:sz w:val="20"/>
      <w:szCs w:val="20"/>
      <w:lang w:val="en-US"/>
    </w:rPr>
  </w:style>
  <w:style w:type="paragraph" w:styleId="ac">
    <w:name w:val="caption"/>
    <w:aliases w:val="Название объекта Знак,Название объекта Знак1 Знак,Название объекта Знак Знак Знак,Название объекта Знак3 Знак Знак Знак,Название объекта Знак1 Знак Знак Знак Знак,Название объекта Знак Знак Знак Знак Знак Знак,по центру2 Знак Знак Знак"/>
    <w:basedOn w:val="a"/>
    <w:next w:val="a"/>
    <w:link w:val="11"/>
    <w:qFormat/>
    <w:rsid w:val="00814BDC"/>
    <w:pPr>
      <w:spacing w:after="0" w:line="240" w:lineRule="auto"/>
      <w:ind w:firstLine="567"/>
    </w:pPr>
    <w:rPr>
      <w:rFonts w:ascii="Times New Roman" w:eastAsia="Calibri" w:hAnsi="Times New Roman" w:cs="Times New Roman"/>
      <w:sz w:val="24"/>
      <w:szCs w:val="20"/>
      <w:lang w:eastAsia="ru-RU"/>
    </w:rPr>
  </w:style>
  <w:style w:type="character" w:customStyle="1" w:styleId="11">
    <w:name w:val="Название объекта Знак1"/>
    <w:aliases w:val="Название объекта Знак Знак,Название объекта Знак1 Знак Знак,Название объекта Знак Знак Знак Знак,Название объекта Знак3 Знак Знак Знак Знак,Название объекта Знак1 Знак Знак Знак Знак Знак,по центру2 Знак Знак Знак Знак"/>
    <w:link w:val="ac"/>
    <w:locked/>
    <w:rsid w:val="00814BDC"/>
    <w:rPr>
      <w:rFonts w:ascii="Times New Roman" w:eastAsia="Calibri" w:hAnsi="Times New Roman" w:cs="Times New Roman"/>
      <w:sz w:val="24"/>
      <w:szCs w:val="20"/>
      <w:lang w:eastAsia="ru-RU"/>
    </w:rPr>
  </w:style>
  <w:style w:type="character" w:styleId="ad">
    <w:name w:val="Hyperlink"/>
    <w:rsid w:val="00814BDC"/>
    <w:rPr>
      <w:color w:val="0000FF"/>
      <w:u w:val="single"/>
    </w:rPr>
  </w:style>
  <w:style w:type="paragraph" w:styleId="2">
    <w:name w:val="List 2"/>
    <w:basedOn w:val="a"/>
    <w:uiPriority w:val="99"/>
    <w:rsid w:val="00814BDC"/>
    <w:pPr>
      <w:spacing w:after="0" w:line="240" w:lineRule="auto"/>
      <w:ind w:left="566" w:hanging="283"/>
    </w:pPr>
    <w:rPr>
      <w:rFonts w:ascii="Times New Roman" w:eastAsia="Times New Roman" w:hAnsi="Times New Roman" w:cs="Times New Roman"/>
      <w:sz w:val="24"/>
      <w:szCs w:val="24"/>
      <w:lang w:eastAsia="ru-RU"/>
    </w:rPr>
  </w:style>
  <w:style w:type="paragraph" w:customStyle="1" w:styleId="21">
    <w:name w:val="Знак Знак2 Знак Знак Знак1 Знак"/>
    <w:basedOn w:val="a"/>
    <w:uiPriority w:val="99"/>
    <w:rsid w:val="00814BDC"/>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4BDC"/>
    <w:pPr>
      <w:keepNext/>
      <w:shd w:val="clear" w:color="auto" w:fill="FFFFFF"/>
      <w:spacing w:after="0" w:line="240" w:lineRule="auto"/>
      <w:jc w:val="both"/>
      <w:outlineLvl w:val="0"/>
    </w:pPr>
    <w:rPr>
      <w:rFonts w:ascii="Times New Roman" w:eastAsia="Times New Roman" w:hAnsi="Times New Roman" w:cs="Times New Roman"/>
      <w:color w:val="000000"/>
      <w:spacing w:val="5"/>
      <w:sz w:val="28"/>
      <w:szCs w:val="23"/>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BDC"/>
    <w:rPr>
      <w:rFonts w:ascii="Times New Roman" w:eastAsia="Times New Roman" w:hAnsi="Times New Roman" w:cs="Times New Roman"/>
      <w:color w:val="000000"/>
      <w:spacing w:val="5"/>
      <w:sz w:val="28"/>
      <w:szCs w:val="23"/>
      <w:u w:val="single"/>
      <w:shd w:val="clear" w:color="auto" w:fill="FFFFFF"/>
      <w:lang w:eastAsia="ru-RU"/>
    </w:rPr>
  </w:style>
  <w:style w:type="paragraph" w:customStyle="1" w:styleId="CharChar">
    <w:name w:val="Char Char"/>
    <w:basedOn w:val="a"/>
    <w:rsid w:val="00814BDC"/>
    <w:pPr>
      <w:spacing w:after="160" w:line="240" w:lineRule="exact"/>
    </w:pPr>
    <w:rPr>
      <w:rFonts w:ascii="Verdana" w:eastAsia="Times New Roman" w:hAnsi="Verdana" w:cs="Times New Roman"/>
      <w:sz w:val="20"/>
      <w:szCs w:val="20"/>
      <w:lang w:val="en-US"/>
    </w:rPr>
  </w:style>
  <w:style w:type="paragraph" w:styleId="a3">
    <w:name w:val="footer"/>
    <w:basedOn w:val="a"/>
    <w:link w:val="a4"/>
    <w:rsid w:val="00814B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814BDC"/>
    <w:rPr>
      <w:rFonts w:ascii="Times New Roman" w:eastAsia="Times New Roman" w:hAnsi="Times New Roman" w:cs="Times New Roman"/>
      <w:sz w:val="20"/>
      <w:szCs w:val="20"/>
      <w:lang w:eastAsia="ru-RU"/>
    </w:rPr>
  </w:style>
  <w:style w:type="character" w:styleId="a5">
    <w:name w:val="page number"/>
    <w:basedOn w:val="a0"/>
    <w:rsid w:val="00814BDC"/>
  </w:style>
  <w:style w:type="paragraph" w:styleId="a6">
    <w:name w:val="Balloon Text"/>
    <w:basedOn w:val="a"/>
    <w:link w:val="a7"/>
    <w:semiHidden/>
    <w:rsid w:val="00814BD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814BDC"/>
    <w:rPr>
      <w:rFonts w:ascii="Tahoma" w:eastAsia="Times New Roman" w:hAnsi="Tahoma" w:cs="Tahoma"/>
      <w:sz w:val="16"/>
      <w:szCs w:val="16"/>
      <w:lang w:eastAsia="ru-RU"/>
    </w:rPr>
  </w:style>
  <w:style w:type="paragraph" w:styleId="a8">
    <w:name w:val="Body Text"/>
    <w:basedOn w:val="a"/>
    <w:link w:val="a9"/>
    <w:rsid w:val="00814BDC"/>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814BDC"/>
    <w:rPr>
      <w:rFonts w:ascii="Times New Roman" w:eastAsia="Times New Roman" w:hAnsi="Times New Roman" w:cs="Times New Roman"/>
      <w:b/>
      <w:bCs/>
      <w:sz w:val="24"/>
      <w:szCs w:val="24"/>
      <w:lang w:eastAsia="ru-RU"/>
    </w:rPr>
  </w:style>
  <w:style w:type="paragraph" w:customStyle="1" w:styleId="ConsPlusNormal">
    <w:name w:val="ConsPlusNormal"/>
    <w:rsid w:val="00814B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14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814BD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814BDC"/>
    <w:rPr>
      <w:rFonts w:ascii="Times New Roman" w:eastAsia="Times New Roman" w:hAnsi="Times New Roman" w:cs="Times New Roman"/>
      <w:sz w:val="20"/>
      <w:szCs w:val="20"/>
      <w:lang w:eastAsia="ru-RU"/>
    </w:rPr>
  </w:style>
  <w:style w:type="character" w:customStyle="1" w:styleId="FontStyle180">
    <w:name w:val="Font Style180"/>
    <w:rsid w:val="00814BDC"/>
    <w:rPr>
      <w:rFonts w:ascii="Arial" w:hAnsi="Arial" w:cs="Arial"/>
      <w:b/>
      <w:bCs/>
      <w:sz w:val="16"/>
      <w:szCs w:val="16"/>
    </w:rPr>
  </w:style>
  <w:style w:type="paragraph" w:customStyle="1" w:styleId="Style5">
    <w:name w:val="Style5"/>
    <w:basedOn w:val="a"/>
    <w:rsid w:val="00814BDC"/>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814BDC"/>
    <w:pPr>
      <w:widowControl w:val="0"/>
      <w:autoSpaceDE w:val="0"/>
      <w:autoSpaceDN w:val="0"/>
      <w:adjustRightInd w:val="0"/>
      <w:spacing w:after="0" w:line="192" w:lineRule="exact"/>
      <w:ind w:firstLine="490"/>
    </w:pPr>
    <w:rPr>
      <w:rFonts w:ascii="Times New Roman" w:eastAsia="Times New Roman" w:hAnsi="Times New Roman" w:cs="Times New Roman"/>
      <w:sz w:val="24"/>
      <w:szCs w:val="24"/>
      <w:lang w:eastAsia="ru-RU"/>
    </w:rPr>
  </w:style>
  <w:style w:type="paragraph" w:customStyle="1" w:styleId="Style9">
    <w:name w:val="Style9"/>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814BDC"/>
    <w:pPr>
      <w:widowControl w:val="0"/>
      <w:autoSpaceDE w:val="0"/>
      <w:autoSpaceDN w:val="0"/>
      <w:adjustRightInd w:val="0"/>
      <w:spacing w:after="0" w:line="184" w:lineRule="exact"/>
      <w:ind w:firstLine="182"/>
    </w:pPr>
    <w:rPr>
      <w:rFonts w:ascii="Times New Roman" w:eastAsia="Times New Roman" w:hAnsi="Times New Roman" w:cs="Times New Roman"/>
      <w:sz w:val="24"/>
      <w:szCs w:val="24"/>
      <w:lang w:eastAsia="ru-RU"/>
    </w:rPr>
  </w:style>
  <w:style w:type="character" w:customStyle="1" w:styleId="FontStyle110">
    <w:name w:val="Font Style110"/>
    <w:rsid w:val="00814BDC"/>
    <w:rPr>
      <w:rFonts w:ascii="Arial" w:hAnsi="Arial" w:cs="Arial"/>
      <w:sz w:val="16"/>
      <w:szCs w:val="16"/>
    </w:rPr>
  </w:style>
  <w:style w:type="paragraph" w:customStyle="1" w:styleId="Style14">
    <w:name w:val="Style14"/>
    <w:basedOn w:val="a"/>
    <w:rsid w:val="00814BDC"/>
    <w:pPr>
      <w:widowControl w:val="0"/>
      <w:autoSpaceDE w:val="0"/>
      <w:autoSpaceDN w:val="0"/>
      <w:adjustRightInd w:val="0"/>
      <w:spacing w:after="0" w:line="185" w:lineRule="exact"/>
    </w:pPr>
    <w:rPr>
      <w:rFonts w:ascii="Times New Roman" w:eastAsia="Times New Roman" w:hAnsi="Times New Roman" w:cs="Times New Roman"/>
      <w:sz w:val="24"/>
      <w:szCs w:val="24"/>
      <w:lang w:eastAsia="ru-RU"/>
    </w:rPr>
  </w:style>
  <w:style w:type="character" w:customStyle="1" w:styleId="FontStyle136">
    <w:name w:val="Font Style136"/>
    <w:rsid w:val="00814BDC"/>
    <w:rPr>
      <w:rFonts w:ascii="Times New Roman" w:hAnsi="Times New Roman" w:cs="Times New Roman"/>
      <w:b/>
      <w:bCs/>
      <w:spacing w:val="20"/>
      <w:sz w:val="14"/>
      <w:szCs w:val="14"/>
    </w:rPr>
  </w:style>
  <w:style w:type="paragraph" w:customStyle="1" w:styleId="Style12">
    <w:name w:val="Style12"/>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1">
    <w:name w:val="Font Style111"/>
    <w:rsid w:val="00814BDC"/>
    <w:rPr>
      <w:rFonts w:ascii="Arial" w:hAnsi="Arial" w:cs="Arial"/>
      <w:sz w:val="20"/>
      <w:szCs w:val="20"/>
    </w:rPr>
  </w:style>
  <w:style w:type="paragraph" w:customStyle="1" w:styleId="Style16">
    <w:name w:val="Style16"/>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2">
    <w:name w:val="Font Style112"/>
    <w:rsid w:val="00814BDC"/>
    <w:rPr>
      <w:rFonts w:ascii="Arial" w:hAnsi="Arial" w:cs="Arial"/>
      <w:sz w:val="20"/>
      <w:szCs w:val="20"/>
    </w:rPr>
  </w:style>
  <w:style w:type="paragraph" w:customStyle="1" w:styleId="Style13">
    <w:name w:val="Style13"/>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3">
    <w:name w:val="Font Style113"/>
    <w:rsid w:val="00814BDC"/>
    <w:rPr>
      <w:rFonts w:ascii="Arial" w:hAnsi="Arial" w:cs="Arial"/>
      <w:sz w:val="20"/>
      <w:szCs w:val="20"/>
    </w:rPr>
  </w:style>
  <w:style w:type="paragraph" w:customStyle="1" w:styleId="Style17">
    <w:name w:val="Style17"/>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4">
    <w:name w:val="Font Style114"/>
    <w:rsid w:val="00814BDC"/>
    <w:rPr>
      <w:rFonts w:ascii="Arial" w:hAnsi="Arial" w:cs="Arial"/>
      <w:sz w:val="20"/>
      <w:szCs w:val="20"/>
    </w:rPr>
  </w:style>
  <w:style w:type="paragraph" w:customStyle="1" w:styleId="Style10">
    <w:name w:val="Style10"/>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5">
    <w:name w:val="Font Style115"/>
    <w:rsid w:val="00814BDC"/>
    <w:rPr>
      <w:rFonts w:ascii="Arial" w:hAnsi="Arial" w:cs="Arial"/>
      <w:sz w:val="20"/>
      <w:szCs w:val="20"/>
    </w:rPr>
  </w:style>
  <w:style w:type="paragraph" w:customStyle="1" w:styleId="Style15">
    <w:name w:val="Style15"/>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rsid w:val="00814BDC"/>
    <w:rPr>
      <w:rFonts w:ascii="Arial" w:hAnsi="Arial" w:cs="Arial"/>
      <w:sz w:val="20"/>
      <w:szCs w:val="20"/>
    </w:rPr>
  </w:style>
  <w:style w:type="paragraph" w:customStyle="1" w:styleId="Style19">
    <w:name w:val="Style19"/>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7">
    <w:name w:val="Font Style117"/>
    <w:rsid w:val="00814BDC"/>
    <w:rPr>
      <w:rFonts w:ascii="Arial" w:hAnsi="Arial" w:cs="Arial"/>
      <w:sz w:val="20"/>
      <w:szCs w:val="20"/>
    </w:rPr>
  </w:style>
  <w:style w:type="paragraph" w:customStyle="1" w:styleId="Style18">
    <w:name w:val="Style18"/>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8">
    <w:name w:val="Font Style118"/>
    <w:rsid w:val="00814BDC"/>
    <w:rPr>
      <w:rFonts w:ascii="Arial" w:hAnsi="Arial" w:cs="Arial"/>
      <w:sz w:val="20"/>
      <w:szCs w:val="20"/>
    </w:rPr>
  </w:style>
  <w:style w:type="paragraph" w:customStyle="1" w:styleId="Style7">
    <w:name w:val="Style7"/>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9">
    <w:name w:val="Font Style119"/>
    <w:rsid w:val="00814BDC"/>
    <w:rPr>
      <w:rFonts w:ascii="Arial" w:hAnsi="Arial" w:cs="Arial"/>
      <w:sz w:val="20"/>
      <w:szCs w:val="20"/>
    </w:rPr>
  </w:style>
  <w:style w:type="paragraph" w:customStyle="1" w:styleId="Style11">
    <w:name w:val="Style11"/>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814BDC"/>
    <w:pPr>
      <w:widowControl w:val="0"/>
      <w:autoSpaceDE w:val="0"/>
      <w:autoSpaceDN w:val="0"/>
      <w:adjustRightInd w:val="0"/>
      <w:spacing w:after="0" w:line="187" w:lineRule="exact"/>
      <w:jc w:val="center"/>
    </w:pPr>
    <w:rPr>
      <w:rFonts w:ascii="Times New Roman" w:eastAsia="Times New Roman" w:hAnsi="Times New Roman" w:cs="Times New Roman"/>
      <w:sz w:val="24"/>
      <w:szCs w:val="24"/>
      <w:lang w:eastAsia="ru-RU"/>
    </w:rPr>
  </w:style>
  <w:style w:type="paragraph" w:customStyle="1" w:styleId="Style21">
    <w:name w:val="Style21"/>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814BDC"/>
    <w:rPr>
      <w:rFonts w:ascii="Arial" w:hAnsi="Arial" w:cs="Arial"/>
      <w:sz w:val="16"/>
      <w:szCs w:val="16"/>
    </w:rPr>
  </w:style>
  <w:style w:type="paragraph" w:customStyle="1" w:styleId="Style41">
    <w:name w:val="Style41"/>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1">
    <w:name w:val="Font Style121"/>
    <w:rsid w:val="00814BDC"/>
    <w:rPr>
      <w:rFonts w:ascii="Arial" w:hAnsi="Arial" w:cs="Arial"/>
      <w:sz w:val="20"/>
      <w:szCs w:val="20"/>
    </w:rPr>
  </w:style>
  <w:style w:type="paragraph" w:customStyle="1" w:styleId="Style24">
    <w:name w:val="Style24"/>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2">
    <w:name w:val="Font Style122"/>
    <w:rsid w:val="00814BDC"/>
    <w:rPr>
      <w:rFonts w:ascii="Arial" w:hAnsi="Arial" w:cs="Arial"/>
      <w:sz w:val="20"/>
      <w:szCs w:val="20"/>
    </w:rPr>
  </w:style>
  <w:style w:type="paragraph" w:customStyle="1" w:styleId="Style20">
    <w:name w:val="Style20"/>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3">
    <w:name w:val="Font Style123"/>
    <w:rsid w:val="00814BDC"/>
    <w:rPr>
      <w:rFonts w:ascii="Arial" w:hAnsi="Arial" w:cs="Arial"/>
      <w:sz w:val="20"/>
      <w:szCs w:val="20"/>
    </w:rPr>
  </w:style>
  <w:style w:type="paragraph" w:customStyle="1" w:styleId="Style23">
    <w:name w:val="Style23"/>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4">
    <w:name w:val="Font Style124"/>
    <w:rsid w:val="00814BDC"/>
    <w:rPr>
      <w:rFonts w:ascii="Arial" w:hAnsi="Arial" w:cs="Arial"/>
      <w:b/>
      <w:bCs/>
      <w:sz w:val="12"/>
      <w:szCs w:val="12"/>
    </w:rPr>
  </w:style>
  <w:style w:type="character" w:customStyle="1" w:styleId="FontStyle125">
    <w:name w:val="Font Style125"/>
    <w:rsid w:val="00814BDC"/>
    <w:rPr>
      <w:rFonts w:ascii="Arial" w:hAnsi="Arial" w:cs="Arial"/>
      <w:sz w:val="20"/>
      <w:szCs w:val="20"/>
    </w:rPr>
  </w:style>
  <w:style w:type="paragraph" w:customStyle="1" w:styleId="Style29">
    <w:name w:val="Style29"/>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rsid w:val="00814BDC"/>
    <w:rPr>
      <w:rFonts w:ascii="Arial" w:hAnsi="Arial" w:cs="Arial"/>
      <w:sz w:val="20"/>
      <w:szCs w:val="20"/>
    </w:rPr>
  </w:style>
  <w:style w:type="paragraph" w:customStyle="1" w:styleId="Style32">
    <w:name w:val="Style32"/>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7">
    <w:name w:val="Font Style127"/>
    <w:rsid w:val="00814BDC"/>
    <w:rPr>
      <w:rFonts w:ascii="Arial" w:hAnsi="Arial" w:cs="Arial"/>
      <w:sz w:val="20"/>
      <w:szCs w:val="20"/>
    </w:rPr>
  </w:style>
  <w:style w:type="paragraph" w:customStyle="1" w:styleId="Style31">
    <w:name w:val="Style31"/>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8">
    <w:name w:val="Font Style128"/>
    <w:rsid w:val="00814BDC"/>
    <w:rPr>
      <w:rFonts w:ascii="Arial" w:hAnsi="Arial" w:cs="Arial"/>
      <w:sz w:val="20"/>
      <w:szCs w:val="20"/>
    </w:rPr>
  </w:style>
  <w:style w:type="paragraph" w:customStyle="1" w:styleId="Style38">
    <w:name w:val="Style38"/>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0">
    <w:name w:val="Font Style130"/>
    <w:rsid w:val="00814BDC"/>
    <w:rPr>
      <w:rFonts w:ascii="Arial" w:hAnsi="Arial" w:cs="Arial"/>
      <w:sz w:val="16"/>
      <w:szCs w:val="16"/>
    </w:rPr>
  </w:style>
  <w:style w:type="character" w:customStyle="1" w:styleId="FontStyle129">
    <w:name w:val="Font Style129"/>
    <w:rsid w:val="00814BDC"/>
    <w:rPr>
      <w:rFonts w:ascii="Arial" w:hAnsi="Arial" w:cs="Arial"/>
      <w:sz w:val="20"/>
      <w:szCs w:val="20"/>
    </w:rPr>
  </w:style>
  <w:style w:type="paragraph" w:customStyle="1" w:styleId="Style35">
    <w:name w:val="Style35"/>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1">
    <w:name w:val="Font Style131"/>
    <w:rsid w:val="00814BDC"/>
    <w:rPr>
      <w:rFonts w:ascii="Arial" w:hAnsi="Arial" w:cs="Arial"/>
      <w:sz w:val="20"/>
      <w:szCs w:val="20"/>
    </w:rPr>
  </w:style>
  <w:style w:type="paragraph" w:customStyle="1" w:styleId="Style40">
    <w:name w:val="Style40"/>
    <w:basedOn w:val="a"/>
    <w:rsid w:val="00814B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ParagraphFontParaCharChar">
    <w:name w:val="Default Paragraph Font Para Char Char Знак"/>
    <w:basedOn w:val="a"/>
    <w:rsid w:val="00814BDC"/>
    <w:pPr>
      <w:spacing w:after="160" w:line="240" w:lineRule="exact"/>
    </w:pPr>
    <w:rPr>
      <w:rFonts w:ascii="Verdana" w:eastAsia="Times New Roman" w:hAnsi="Verdana" w:cs="Times New Roman"/>
      <w:sz w:val="20"/>
      <w:szCs w:val="20"/>
      <w:lang w:val="en-US"/>
    </w:rPr>
  </w:style>
  <w:style w:type="paragraph" w:styleId="ac">
    <w:name w:val="caption"/>
    <w:aliases w:val="Название объекта Знак,Название объекта Знак1 Знак,Название объекта Знак Знак Знак,Название объекта Знак3 Знак Знак Знак,Название объекта Знак1 Знак Знак Знак Знак,Название объекта Знак Знак Знак Знак Знак Знак,по центру2 Знак Знак Знак"/>
    <w:basedOn w:val="a"/>
    <w:next w:val="a"/>
    <w:link w:val="11"/>
    <w:qFormat/>
    <w:rsid w:val="00814BDC"/>
    <w:pPr>
      <w:spacing w:after="0" w:line="240" w:lineRule="auto"/>
      <w:ind w:firstLine="567"/>
    </w:pPr>
    <w:rPr>
      <w:rFonts w:ascii="Times New Roman" w:eastAsia="Calibri" w:hAnsi="Times New Roman" w:cs="Times New Roman"/>
      <w:sz w:val="24"/>
      <w:szCs w:val="20"/>
      <w:lang w:eastAsia="ru-RU"/>
    </w:rPr>
  </w:style>
  <w:style w:type="character" w:customStyle="1" w:styleId="11">
    <w:name w:val="Название объекта Знак1"/>
    <w:aliases w:val="Название объекта Знак Знак,Название объекта Знак1 Знак Знак,Название объекта Знак Знак Знак Знак,Название объекта Знак3 Знак Знак Знак Знак,Название объекта Знак1 Знак Знак Знак Знак Знак,по центру2 Знак Знак Знак Знак"/>
    <w:link w:val="ac"/>
    <w:locked/>
    <w:rsid w:val="00814BDC"/>
    <w:rPr>
      <w:rFonts w:ascii="Times New Roman" w:eastAsia="Calibri" w:hAnsi="Times New Roman" w:cs="Times New Roman"/>
      <w:sz w:val="24"/>
      <w:szCs w:val="20"/>
      <w:lang w:eastAsia="ru-RU"/>
    </w:rPr>
  </w:style>
  <w:style w:type="character" w:styleId="ad">
    <w:name w:val="Hyperlink"/>
    <w:rsid w:val="00814BDC"/>
    <w:rPr>
      <w:color w:val="0000FF"/>
      <w:u w:val="single"/>
    </w:rPr>
  </w:style>
  <w:style w:type="paragraph" w:styleId="2">
    <w:name w:val="List 2"/>
    <w:basedOn w:val="a"/>
    <w:uiPriority w:val="99"/>
    <w:rsid w:val="00814BDC"/>
    <w:pPr>
      <w:spacing w:after="0" w:line="240" w:lineRule="auto"/>
      <w:ind w:left="566" w:hanging="283"/>
    </w:pPr>
    <w:rPr>
      <w:rFonts w:ascii="Times New Roman" w:eastAsia="Times New Roman" w:hAnsi="Times New Roman" w:cs="Times New Roman"/>
      <w:sz w:val="24"/>
      <w:szCs w:val="24"/>
      <w:lang w:eastAsia="ru-RU"/>
    </w:rPr>
  </w:style>
  <w:style w:type="paragraph" w:customStyle="1" w:styleId="21">
    <w:name w:val="Знак Знак2 Знак Знак Знак1 Знак"/>
    <w:basedOn w:val="a"/>
    <w:uiPriority w:val="99"/>
    <w:rsid w:val="00814BDC"/>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3313</Words>
  <Characters>18888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2</cp:revision>
  <dcterms:created xsi:type="dcterms:W3CDTF">2015-12-12T07:05:00Z</dcterms:created>
  <dcterms:modified xsi:type="dcterms:W3CDTF">2015-12-12T07:05:00Z</dcterms:modified>
</cp:coreProperties>
</file>