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FC" w:rsidRDefault="00230FFC" w:rsidP="00230FFC">
      <w:pPr>
        <w:pStyle w:val="a5"/>
        <w:jc w:val="center"/>
        <w:rPr>
          <w:b/>
        </w:rPr>
      </w:pPr>
      <w:r>
        <w:rPr>
          <w:b/>
        </w:rPr>
        <w:t>Проект договора</w:t>
      </w:r>
    </w:p>
    <w:p w:rsidR="00230FFC" w:rsidRPr="00E85683" w:rsidRDefault="000B33B9" w:rsidP="00230FFC">
      <w:pPr>
        <w:pStyle w:val="a5"/>
        <w:jc w:val="center"/>
        <w:rPr>
          <w:b/>
        </w:rPr>
      </w:pPr>
      <w:r>
        <w:rPr>
          <w:b/>
        </w:rPr>
        <w:t>купли-продажи</w:t>
      </w:r>
      <w:r w:rsidR="00230FFC">
        <w:rPr>
          <w:b/>
        </w:rPr>
        <w:t xml:space="preserve"> имущества</w:t>
      </w:r>
    </w:p>
    <w:p w:rsidR="00230FFC" w:rsidRDefault="00230FFC" w:rsidP="00230FFC">
      <w:pPr>
        <w:pStyle w:val="a5"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230FFC" w:rsidTr="002669B6">
        <w:tc>
          <w:tcPr>
            <w:tcW w:w="5210" w:type="dxa"/>
          </w:tcPr>
          <w:p w:rsidR="00230FFC" w:rsidRDefault="00230FFC" w:rsidP="000B33B9">
            <w:pPr>
              <w:pStyle w:val="a5"/>
            </w:pPr>
          </w:p>
        </w:tc>
        <w:tc>
          <w:tcPr>
            <w:tcW w:w="5211" w:type="dxa"/>
          </w:tcPr>
          <w:p w:rsidR="00230FFC" w:rsidRDefault="00230FFC" w:rsidP="00F3554C">
            <w:pPr>
              <w:pStyle w:val="a5"/>
              <w:jc w:val="right"/>
            </w:pPr>
            <w:r>
              <w:rPr>
                <w:sz w:val="22"/>
              </w:rPr>
              <w:t>________________    201</w:t>
            </w:r>
            <w:r w:rsidR="00F3554C">
              <w:rPr>
                <w:sz w:val="22"/>
              </w:rPr>
              <w:t>6</w:t>
            </w:r>
            <w:r>
              <w:rPr>
                <w:sz w:val="22"/>
              </w:rPr>
              <w:t>года</w:t>
            </w:r>
          </w:p>
        </w:tc>
      </w:tr>
    </w:tbl>
    <w:p w:rsidR="00230FFC" w:rsidRDefault="00230FFC" w:rsidP="00230FFC">
      <w:pPr>
        <w:pStyle w:val="a5"/>
        <w:rPr>
          <w:sz w:val="22"/>
        </w:rPr>
      </w:pPr>
    </w:p>
    <w:p w:rsidR="00A73B3E" w:rsidRPr="00ED406C" w:rsidRDefault="00230FFC" w:rsidP="00464265">
      <w:pPr>
        <w:pStyle w:val="Default"/>
        <w:jc w:val="both"/>
      </w:pPr>
      <w:r>
        <w:rPr>
          <w:szCs w:val="22"/>
        </w:rPr>
        <w:tab/>
      </w:r>
      <w:proofErr w:type="gramStart"/>
      <w:r w:rsidR="001F4A94">
        <w:t xml:space="preserve">ООО «ГРС-2015» в лице конкурсного управляющего </w:t>
      </w:r>
      <w:proofErr w:type="spellStart"/>
      <w:r w:rsidR="001F4A94">
        <w:t>Веймера</w:t>
      </w:r>
      <w:proofErr w:type="spellEnd"/>
      <w:r w:rsidR="001F4A94">
        <w:t xml:space="preserve"> Сергея Александровича</w:t>
      </w:r>
      <w:r w:rsidR="001F4A94" w:rsidRPr="00C770F9">
        <w:t>, действующ</w:t>
      </w:r>
      <w:r w:rsidR="001F4A94">
        <w:t>его</w:t>
      </w:r>
      <w:r w:rsidR="001F4A94" w:rsidRPr="00C770F9">
        <w:t xml:space="preserve"> на основании </w:t>
      </w:r>
      <w:r w:rsidR="001F4A94">
        <w:t>определения Арбитражного суда Кемеровской области от 26.06.2016г. по делу №А27-9035/2016</w:t>
      </w:r>
      <w:r w:rsidR="00F3554C">
        <w:rPr>
          <w:rFonts w:eastAsia="Calibri"/>
        </w:rPr>
        <w:t>,</w:t>
      </w:r>
      <w:r w:rsidR="00464265">
        <w:rPr>
          <w:sz w:val="23"/>
          <w:szCs w:val="23"/>
        </w:rPr>
        <w:t xml:space="preserve"> </w:t>
      </w:r>
      <w:r w:rsidR="00A73B3E" w:rsidRPr="00DE093B">
        <w:t>именуем</w:t>
      </w:r>
      <w:r w:rsidR="00290388">
        <w:t>ый</w:t>
      </w:r>
      <w:r w:rsidR="00A73B3E" w:rsidRPr="00DE093B">
        <w:t xml:space="preserve"> в дальнейшем «</w:t>
      </w:r>
      <w:r w:rsidR="00A73B3E">
        <w:t>Продавец</w:t>
      </w:r>
      <w:r w:rsidR="00290388">
        <w:t>»,</w:t>
      </w:r>
      <w:r w:rsidR="00A73B3E" w:rsidRPr="00DE093B">
        <w:t xml:space="preserve"> с одной стороны</w:t>
      </w:r>
      <w:r w:rsidR="00A73B3E" w:rsidRPr="00ED406C">
        <w:t>, и</w:t>
      </w:r>
      <w:r w:rsidR="00A73B3E">
        <w:t xml:space="preserve"> _______________</w:t>
      </w:r>
      <w:r w:rsidR="00A73B3E" w:rsidRPr="00ED406C">
        <w:t>, именуемое в дальнейшем «</w:t>
      </w:r>
      <w:r w:rsidR="00A73B3E">
        <w:t>Покупатель</w:t>
      </w:r>
      <w:r w:rsidR="00A73B3E" w:rsidRPr="00ED406C">
        <w:t xml:space="preserve">», в лице </w:t>
      </w:r>
      <w:r w:rsidR="00A73B3E">
        <w:t>________________</w:t>
      </w:r>
      <w:r w:rsidR="00A73B3E" w:rsidRPr="00ED406C">
        <w:t>, действующ</w:t>
      </w:r>
      <w:r w:rsidR="00A73B3E">
        <w:t>его</w:t>
      </w:r>
      <w:r w:rsidR="00A73B3E" w:rsidRPr="00ED406C">
        <w:t xml:space="preserve"> на основании </w:t>
      </w:r>
      <w:r w:rsidR="00A73B3E">
        <w:t>_______________</w:t>
      </w:r>
      <w:r w:rsidR="00A73B3E" w:rsidRPr="00ED406C">
        <w:t>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230FFC" w:rsidRPr="00ED406C" w:rsidRDefault="00230FFC" w:rsidP="00230FFC">
      <w:pPr>
        <w:pStyle w:val="a5"/>
        <w:rPr>
          <w:szCs w:val="24"/>
        </w:rPr>
      </w:pPr>
    </w:p>
    <w:p w:rsidR="00230FFC" w:rsidRPr="00ED406C" w:rsidRDefault="00230FFC" w:rsidP="00230FFC">
      <w:pPr>
        <w:pStyle w:val="a5"/>
        <w:jc w:val="center"/>
        <w:rPr>
          <w:b/>
          <w:szCs w:val="24"/>
        </w:rPr>
      </w:pPr>
      <w:r w:rsidRPr="00ED406C">
        <w:rPr>
          <w:b/>
          <w:szCs w:val="24"/>
        </w:rPr>
        <w:t>1. ПРЕДМЕТ ДОГОВОРА</w:t>
      </w:r>
    </w:p>
    <w:p w:rsidR="00230FFC" w:rsidRDefault="00230FFC" w:rsidP="00230FFC">
      <w:pPr>
        <w:pStyle w:val="a5"/>
        <w:ind w:firstLine="708"/>
        <w:rPr>
          <w:szCs w:val="24"/>
        </w:rPr>
      </w:pPr>
      <w:r w:rsidRPr="00ED406C">
        <w:rPr>
          <w:szCs w:val="24"/>
        </w:rPr>
        <w:t xml:space="preserve">1.1. Продавец продал, а Покупатель купил  </w:t>
      </w:r>
      <w:r>
        <w:rPr>
          <w:szCs w:val="24"/>
        </w:rPr>
        <w:t>следующее имущество</w:t>
      </w:r>
      <w:r w:rsidRPr="00ED406C">
        <w:rPr>
          <w:szCs w:val="24"/>
        </w:rPr>
        <w:t>:</w:t>
      </w:r>
    </w:p>
    <w:p w:rsidR="00230FFC" w:rsidRPr="00ED406C" w:rsidRDefault="00230FFC" w:rsidP="00230FFC">
      <w:pPr>
        <w:pStyle w:val="a5"/>
        <w:ind w:firstLine="708"/>
        <w:rPr>
          <w:szCs w:val="24"/>
        </w:rPr>
      </w:pPr>
    </w:p>
    <w:p w:rsidR="00230FFC" w:rsidRPr="00651695" w:rsidRDefault="00230FFC" w:rsidP="00230FFC">
      <w:pPr>
        <w:pStyle w:val="a3"/>
        <w:ind w:firstLine="708"/>
        <w:rPr>
          <w:bCs/>
          <w:sz w:val="24"/>
          <w:szCs w:val="24"/>
        </w:rPr>
      </w:pPr>
      <w:r w:rsidRPr="00651695">
        <w:rPr>
          <w:bCs/>
          <w:sz w:val="24"/>
          <w:szCs w:val="24"/>
        </w:rPr>
        <w:t>(Далее по тексту – «</w:t>
      </w:r>
      <w:r w:rsidR="0057480D">
        <w:rPr>
          <w:bCs/>
          <w:sz w:val="24"/>
          <w:szCs w:val="24"/>
        </w:rPr>
        <w:t>И</w:t>
      </w:r>
      <w:r w:rsidRPr="00651695">
        <w:rPr>
          <w:bCs/>
          <w:sz w:val="24"/>
          <w:szCs w:val="24"/>
        </w:rPr>
        <w:t>мущество»).</w:t>
      </w:r>
    </w:p>
    <w:p w:rsidR="00230FFC" w:rsidRPr="00B17CCF" w:rsidRDefault="00230FFC" w:rsidP="00230FFC">
      <w:pPr>
        <w:pStyle w:val="a3"/>
        <w:ind w:firstLine="708"/>
        <w:rPr>
          <w:bCs/>
          <w:sz w:val="24"/>
          <w:szCs w:val="24"/>
        </w:rPr>
      </w:pPr>
    </w:p>
    <w:p w:rsidR="00230FFC" w:rsidRPr="00ED406C" w:rsidRDefault="00230FFC" w:rsidP="00230FFC">
      <w:pPr>
        <w:pStyle w:val="a3"/>
        <w:jc w:val="center"/>
        <w:rPr>
          <w:b/>
          <w:sz w:val="24"/>
          <w:szCs w:val="24"/>
        </w:rPr>
      </w:pPr>
      <w:r w:rsidRPr="00ED406C">
        <w:rPr>
          <w:b/>
          <w:sz w:val="24"/>
          <w:szCs w:val="24"/>
        </w:rPr>
        <w:t>2. ЦЕНА И  ПОРЯДОК  РАСЧЕТОВ</w:t>
      </w:r>
    </w:p>
    <w:p w:rsidR="00230FFC" w:rsidRPr="00ED406C" w:rsidRDefault="00230FFC" w:rsidP="00230FFC">
      <w:pPr>
        <w:pStyle w:val="a5"/>
        <w:ind w:firstLine="708"/>
        <w:rPr>
          <w:szCs w:val="24"/>
        </w:rPr>
      </w:pPr>
      <w:r w:rsidRPr="00ED406C">
        <w:rPr>
          <w:szCs w:val="24"/>
        </w:rPr>
        <w:t xml:space="preserve">2.1. Цена </w:t>
      </w:r>
      <w:r>
        <w:rPr>
          <w:szCs w:val="24"/>
        </w:rPr>
        <w:t>всего имущества</w:t>
      </w:r>
      <w:r w:rsidRPr="00ED406C">
        <w:rPr>
          <w:szCs w:val="24"/>
        </w:rPr>
        <w:t>, указанного в п. 1.1  настоящего договора, составляет</w:t>
      </w:r>
      <w:proofErr w:type="gramStart"/>
      <w:r w:rsidRPr="00ED406C">
        <w:rPr>
          <w:szCs w:val="24"/>
        </w:rPr>
        <w:t>:</w:t>
      </w:r>
      <w:r>
        <w:rPr>
          <w:szCs w:val="24"/>
        </w:rPr>
        <w:t xml:space="preserve"> ___________________ (_______________________________________) </w:t>
      </w:r>
      <w:proofErr w:type="gramEnd"/>
      <w:r>
        <w:rPr>
          <w:szCs w:val="24"/>
        </w:rPr>
        <w:t xml:space="preserve">рублей __ копеек, </w:t>
      </w:r>
      <w:r w:rsidRPr="00ED406C">
        <w:rPr>
          <w:szCs w:val="24"/>
        </w:rPr>
        <w:t>включая НДС.</w:t>
      </w:r>
    </w:p>
    <w:p w:rsidR="0057480D" w:rsidRDefault="00230FFC" w:rsidP="0057480D">
      <w:pPr>
        <w:pStyle w:val="a5"/>
        <w:ind w:firstLine="709"/>
        <w:rPr>
          <w:szCs w:val="24"/>
        </w:rPr>
      </w:pPr>
      <w:r w:rsidRPr="00ED406C">
        <w:rPr>
          <w:szCs w:val="24"/>
        </w:rPr>
        <w:t xml:space="preserve">2.2. </w:t>
      </w:r>
      <w:proofErr w:type="gramStart"/>
      <w:r w:rsidRPr="00ED406C">
        <w:rPr>
          <w:szCs w:val="24"/>
        </w:rPr>
        <w:t>Цена продаваемого имущества (п.п. 1.1, 2.1 настоящего</w:t>
      </w:r>
      <w:r w:rsidR="0057480D">
        <w:rPr>
          <w:szCs w:val="24"/>
        </w:rPr>
        <w:t xml:space="preserve"> договора</w:t>
      </w:r>
      <w:r w:rsidRPr="00ED406C">
        <w:rPr>
          <w:szCs w:val="24"/>
        </w:rPr>
        <w:t xml:space="preserve">) определена по итогам торгов (Протокол о результатах </w:t>
      </w:r>
      <w:r w:rsidRPr="00A73B3E">
        <w:rPr>
          <w:szCs w:val="24"/>
        </w:rPr>
        <w:t xml:space="preserve">проведения торгов по продаже имущества, принадлежащего </w:t>
      </w:r>
      <w:r w:rsidR="00290388">
        <w:rPr>
          <w:szCs w:val="24"/>
        </w:rPr>
        <w:t xml:space="preserve">должнику </w:t>
      </w:r>
      <w:r w:rsidR="00464265">
        <w:t>ООО «</w:t>
      </w:r>
      <w:r w:rsidR="001F4A94">
        <w:rPr>
          <w:rFonts w:eastAsia="Calibri"/>
          <w:szCs w:val="24"/>
        </w:rPr>
        <w:t>ГРС-2015</w:t>
      </w:r>
      <w:r w:rsidR="00464265">
        <w:t>»</w:t>
      </w:r>
      <w:r w:rsidRPr="00A73B3E">
        <w:rPr>
          <w:szCs w:val="24"/>
        </w:rPr>
        <w:t xml:space="preserve"> от </w:t>
      </w:r>
      <w:r w:rsidR="0057480D" w:rsidRPr="00A73B3E">
        <w:rPr>
          <w:szCs w:val="24"/>
        </w:rPr>
        <w:t>_____</w:t>
      </w:r>
      <w:r w:rsidRPr="00A73B3E">
        <w:rPr>
          <w:szCs w:val="24"/>
        </w:rPr>
        <w:t>.201</w:t>
      </w:r>
      <w:r w:rsidR="00F3554C">
        <w:rPr>
          <w:szCs w:val="24"/>
        </w:rPr>
        <w:t>6</w:t>
      </w:r>
      <w:r w:rsidRPr="00A73B3E">
        <w:rPr>
          <w:szCs w:val="24"/>
        </w:rPr>
        <w:t xml:space="preserve">г.; организатор торгов – </w:t>
      </w:r>
      <w:r w:rsidR="001F4A94">
        <w:rPr>
          <w:szCs w:val="24"/>
        </w:rPr>
        <w:t xml:space="preserve">Конкурсный управляющий ООО «ГРС-2015» </w:t>
      </w:r>
      <w:proofErr w:type="spellStart"/>
      <w:r w:rsidR="001F4A94">
        <w:rPr>
          <w:szCs w:val="24"/>
        </w:rPr>
        <w:t>Веймер</w:t>
      </w:r>
      <w:proofErr w:type="spellEnd"/>
      <w:r w:rsidR="001F4A94">
        <w:rPr>
          <w:szCs w:val="24"/>
        </w:rPr>
        <w:t xml:space="preserve"> Сергей Александрович</w:t>
      </w:r>
      <w:r w:rsidRPr="00A73B3E">
        <w:rPr>
          <w:szCs w:val="24"/>
        </w:rPr>
        <w:t>.</w:t>
      </w:r>
      <w:proofErr w:type="gramEnd"/>
    </w:p>
    <w:p w:rsidR="0057480D" w:rsidRPr="0057480D" w:rsidRDefault="0057480D" w:rsidP="0057480D">
      <w:pPr>
        <w:pStyle w:val="a5"/>
        <w:ind w:firstLine="709"/>
        <w:rPr>
          <w:szCs w:val="24"/>
        </w:rPr>
      </w:pPr>
      <w:r w:rsidRPr="0057480D">
        <w:rPr>
          <w:szCs w:val="24"/>
        </w:rPr>
        <w:t>Задаток в сумме</w:t>
      </w:r>
      <w:r w:rsidR="001F4A94">
        <w:rPr>
          <w:b/>
          <w:bCs/>
          <w:szCs w:val="24"/>
        </w:rPr>
        <w:t xml:space="preserve"> ________</w:t>
      </w:r>
      <w:r w:rsidRPr="0057480D">
        <w:rPr>
          <w:szCs w:val="24"/>
        </w:rPr>
        <w:t xml:space="preserve"> рублей, внесенный  Покупателем  по  Договору  о задатке  </w:t>
      </w:r>
      <w:r w:rsidR="002202C5">
        <w:rPr>
          <w:szCs w:val="24"/>
        </w:rPr>
        <w:t>№</w:t>
      </w:r>
      <w:r w:rsidRPr="0057480D">
        <w:rPr>
          <w:szCs w:val="24"/>
        </w:rPr>
        <w:t xml:space="preserve"> </w:t>
      </w:r>
      <w:r>
        <w:rPr>
          <w:szCs w:val="24"/>
        </w:rPr>
        <w:t>__</w:t>
      </w:r>
      <w:r w:rsidRPr="0057480D">
        <w:rPr>
          <w:szCs w:val="24"/>
        </w:rPr>
        <w:t xml:space="preserve">   от </w:t>
      </w:r>
      <w:r>
        <w:rPr>
          <w:szCs w:val="24"/>
        </w:rPr>
        <w:t>_______</w:t>
      </w:r>
      <w:r w:rsidRPr="0057480D">
        <w:rPr>
          <w:szCs w:val="24"/>
        </w:rPr>
        <w:t xml:space="preserve"> 201</w:t>
      </w:r>
      <w:r w:rsidR="00163DAF">
        <w:rPr>
          <w:szCs w:val="24"/>
        </w:rPr>
        <w:t>__</w:t>
      </w:r>
      <w:r w:rsidR="00E83629">
        <w:rPr>
          <w:szCs w:val="24"/>
        </w:rPr>
        <w:t xml:space="preserve"> г.</w:t>
      </w:r>
      <w:r w:rsidRPr="0057480D">
        <w:rPr>
          <w:szCs w:val="24"/>
        </w:rPr>
        <w:t xml:space="preserve">, засчитывается в счет оплаты </w:t>
      </w:r>
      <w:r>
        <w:rPr>
          <w:szCs w:val="24"/>
        </w:rPr>
        <w:t>и</w:t>
      </w:r>
      <w:r w:rsidRPr="0057480D">
        <w:rPr>
          <w:szCs w:val="24"/>
        </w:rPr>
        <w:t>мущества.</w:t>
      </w:r>
    </w:p>
    <w:p w:rsidR="0057480D" w:rsidRPr="0057480D" w:rsidRDefault="0057480D" w:rsidP="0057480D">
      <w:pPr>
        <w:ind w:firstLine="540"/>
        <w:jc w:val="both"/>
      </w:pPr>
      <w:r w:rsidRPr="0057480D">
        <w:t xml:space="preserve">    За  вычетом  суммы  задатка  Покупатель  обязан уплатить</w:t>
      </w:r>
      <w:proofErr w:type="gramStart"/>
      <w:r w:rsidRPr="0057480D">
        <w:t xml:space="preserve"> </w:t>
      </w:r>
      <w:r>
        <w:rPr>
          <w:b/>
          <w:bCs/>
        </w:rPr>
        <w:t>__________</w:t>
      </w:r>
      <w:r w:rsidRPr="0057480D">
        <w:t>(</w:t>
      </w:r>
      <w:r>
        <w:t>____________________________</w:t>
      </w:r>
      <w:r w:rsidRPr="0057480D">
        <w:t xml:space="preserve">) </w:t>
      </w:r>
      <w:proofErr w:type="gramEnd"/>
      <w:r w:rsidRPr="0057480D">
        <w:t>рублей __ копеек.</w:t>
      </w:r>
    </w:p>
    <w:p w:rsidR="00230FFC" w:rsidRPr="00ED406C" w:rsidRDefault="00230FFC" w:rsidP="00230FFC">
      <w:pPr>
        <w:pStyle w:val="a5"/>
        <w:ind w:firstLine="708"/>
        <w:rPr>
          <w:szCs w:val="24"/>
        </w:rPr>
      </w:pPr>
      <w:r w:rsidRPr="00ED406C">
        <w:rPr>
          <w:szCs w:val="24"/>
        </w:rPr>
        <w:t>На дату заключения настоящего договора купли – продажи указанная цена является рыночной и конкурентной.</w:t>
      </w:r>
    </w:p>
    <w:p w:rsidR="00230FFC" w:rsidRPr="00ED406C" w:rsidRDefault="00230FFC" w:rsidP="00230FFC">
      <w:pPr>
        <w:pStyle w:val="a5"/>
        <w:rPr>
          <w:szCs w:val="24"/>
        </w:rPr>
      </w:pPr>
      <w:r w:rsidRPr="00ED406C">
        <w:rPr>
          <w:szCs w:val="24"/>
        </w:rPr>
        <w:tab/>
        <w:t xml:space="preserve">2.3. Оплата осуществляется Покупателем в течение тридцати дней с момента </w:t>
      </w:r>
      <w:r>
        <w:rPr>
          <w:szCs w:val="24"/>
        </w:rPr>
        <w:t>заключения</w:t>
      </w:r>
      <w:r w:rsidRPr="00ED406C">
        <w:rPr>
          <w:szCs w:val="24"/>
        </w:rPr>
        <w:t xml:space="preserve"> настоящего договора</w:t>
      </w:r>
      <w:r>
        <w:rPr>
          <w:szCs w:val="24"/>
        </w:rPr>
        <w:t>.</w:t>
      </w:r>
    </w:p>
    <w:p w:rsidR="00230FFC" w:rsidRPr="00ED406C" w:rsidRDefault="00230FFC" w:rsidP="00230FFC">
      <w:pPr>
        <w:pStyle w:val="a5"/>
        <w:ind w:firstLine="708"/>
        <w:rPr>
          <w:szCs w:val="24"/>
        </w:rPr>
      </w:pPr>
      <w:r w:rsidRPr="00ED406C">
        <w:rPr>
          <w:szCs w:val="24"/>
        </w:rPr>
        <w:t xml:space="preserve">2.4. Оплата осуществляется путем перечисления денежных средств на расчетный счет </w:t>
      </w:r>
      <w:r w:rsidR="00FE4178">
        <w:t>Продавца</w:t>
      </w:r>
      <w:r w:rsidRPr="00ED406C">
        <w:rPr>
          <w:szCs w:val="24"/>
        </w:rPr>
        <w:t>, указанный в настоящем договоре.</w:t>
      </w:r>
    </w:p>
    <w:p w:rsidR="00230FFC" w:rsidRPr="00ED406C" w:rsidRDefault="00230FFC" w:rsidP="00230FFC">
      <w:pPr>
        <w:pStyle w:val="a5"/>
        <w:ind w:firstLine="708"/>
        <w:rPr>
          <w:bCs/>
          <w:szCs w:val="24"/>
        </w:rPr>
      </w:pPr>
      <w:r w:rsidRPr="00ED406C">
        <w:rPr>
          <w:szCs w:val="24"/>
        </w:rPr>
        <w:t>2.5. Покупатель вправе досрочно исполнить свои обязательства по оплате.</w:t>
      </w:r>
    </w:p>
    <w:p w:rsidR="00230FFC" w:rsidRPr="00ED406C" w:rsidRDefault="00230FFC" w:rsidP="00230FFC">
      <w:pPr>
        <w:pStyle w:val="a3"/>
        <w:rPr>
          <w:bCs/>
          <w:sz w:val="24"/>
          <w:szCs w:val="24"/>
        </w:rPr>
      </w:pPr>
    </w:p>
    <w:p w:rsidR="00230FFC" w:rsidRPr="00ED406C" w:rsidRDefault="00230FFC" w:rsidP="00230FFC">
      <w:pPr>
        <w:pStyle w:val="a3"/>
        <w:jc w:val="center"/>
        <w:rPr>
          <w:b/>
          <w:sz w:val="24"/>
          <w:szCs w:val="24"/>
        </w:rPr>
      </w:pPr>
      <w:r w:rsidRPr="00ED406C">
        <w:rPr>
          <w:b/>
          <w:sz w:val="24"/>
          <w:szCs w:val="24"/>
        </w:rPr>
        <w:t>3.  ПЕРЕДАЧА ИМУЩЕСТВА</w:t>
      </w:r>
    </w:p>
    <w:p w:rsidR="00230FFC" w:rsidRPr="00AF6591" w:rsidRDefault="00230FFC" w:rsidP="00230FFC">
      <w:pPr>
        <w:pStyle w:val="a3"/>
        <w:rPr>
          <w:sz w:val="24"/>
          <w:szCs w:val="24"/>
        </w:rPr>
      </w:pPr>
      <w:r w:rsidRPr="00ED406C">
        <w:rPr>
          <w:sz w:val="24"/>
          <w:szCs w:val="24"/>
        </w:rPr>
        <w:tab/>
        <w:t>3.1. Передача</w:t>
      </w:r>
      <w:r w:rsidR="00776D34">
        <w:rPr>
          <w:sz w:val="24"/>
          <w:szCs w:val="24"/>
        </w:rPr>
        <w:t xml:space="preserve"> и принятие</w:t>
      </w:r>
      <w:r w:rsidRPr="00ED406C">
        <w:rPr>
          <w:sz w:val="24"/>
          <w:szCs w:val="24"/>
        </w:rPr>
        <w:t xml:space="preserve"> продаваемого имущества осуществляется сторонами в течение десяти дней </w:t>
      </w:r>
      <w:r w:rsidRPr="00AF6591">
        <w:rPr>
          <w:sz w:val="24"/>
          <w:szCs w:val="24"/>
        </w:rPr>
        <w:t>с момента его полной оплаты</w:t>
      </w:r>
      <w:r w:rsidR="00776D34">
        <w:rPr>
          <w:sz w:val="24"/>
          <w:szCs w:val="24"/>
        </w:rPr>
        <w:t xml:space="preserve"> и оформляется актом приема-передачи соответствующего имущества</w:t>
      </w:r>
      <w:r w:rsidRPr="00AF6591">
        <w:rPr>
          <w:sz w:val="24"/>
          <w:szCs w:val="24"/>
        </w:rPr>
        <w:t>.</w:t>
      </w:r>
    </w:p>
    <w:p w:rsidR="00230FFC" w:rsidRPr="00ED406C" w:rsidRDefault="00230FFC" w:rsidP="00776D34">
      <w:pPr>
        <w:pStyle w:val="a3"/>
        <w:ind w:firstLine="720"/>
        <w:rPr>
          <w:sz w:val="24"/>
          <w:szCs w:val="24"/>
        </w:rPr>
      </w:pPr>
      <w:r w:rsidRPr="00ED406C">
        <w:rPr>
          <w:sz w:val="24"/>
          <w:szCs w:val="24"/>
        </w:rPr>
        <w:t>3.2. Риск случайной гибели имущества несет Покупатель с момента  приемки имущества по акту приема – передачи.</w:t>
      </w:r>
    </w:p>
    <w:p w:rsidR="00230FFC" w:rsidRDefault="00230FFC" w:rsidP="00230FFC">
      <w:pPr>
        <w:pStyle w:val="a5"/>
        <w:ind w:firstLine="720"/>
        <w:jc w:val="center"/>
        <w:rPr>
          <w:b/>
          <w:szCs w:val="24"/>
        </w:rPr>
      </w:pPr>
    </w:p>
    <w:p w:rsidR="00230FFC" w:rsidRPr="00ED406C" w:rsidRDefault="00230FFC" w:rsidP="00230FFC">
      <w:pPr>
        <w:pStyle w:val="a5"/>
        <w:ind w:firstLine="720"/>
        <w:jc w:val="center"/>
        <w:rPr>
          <w:b/>
          <w:szCs w:val="24"/>
        </w:rPr>
      </w:pPr>
      <w:r w:rsidRPr="00ED406C">
        <w:rPr>
          <w:b/>
          <w:szCs w:val="24"/>
        </w:rPr>
        <w:t>4. ОТВЕТСТВЕННОСТЬ СТОРОН</w:t>
      </w:r>
    </w:p>
    <w:p w:rsidR="00230FFC" w:rsidRPr="00ED406C" w:rsidRDefault="00230FFC" w:rsidP="00230FFC">
      <w:pPr>
        <w:pStyle w:val="a5"/>
        <w:ind w:firstLine="720"/>
        <w:rPr>
          <w:bCs/>
          <w:szCs w:val="24"/>
        </w:rPr>
      </w:pPr>
      <w:r w:rsidRPr="00ED406C">
        <w:rPr>
          <w:bCs/>
          <w:szCs w:val="24"/>
        </w:rPr>
        <w:t>4.1. В случае нарушения сроков оплаты, установленных в настоящем договоре, Покупатель  помимо возмещения всех возникших убытков уплачивает Продавцу проценты за пользованием денежными средствами в размере ставки рефинансирования, установленной ЦБ РФ, увеличенной на 10 (Десять) пунктов.</w:t>
      </w:r>
    </w:p>
    <w:p w:rsidR="00230FFC" w:rsidRDefault="00230FFC" w:rsidP="00230FFC">
      <w:pPr>
        <w:pStyle w:val="a3"/>
        <w:rPr>
          <w:bCs/>
          <w:sz w:val="24"/>
          <w:szCs w:val="24"/>
        </w:rPr>
      </w:pPr>
    </w:p>
    <w:p w:rsidR="00230FFC" w:rsidRPr="00ED406C" w:rsidRDefault="00230FFC" w:rsidP="00230FFC">
      <w:pPr>
        <w:pStyle w:val="a3"/>
        <w:jc w:val="center"/>
        <w:rPr>
          <w:b/>
          <w:sz w:val="24"/>
          <w:szCs w:val="24"/>
        </w:rPr>
      </w:pPr>
      <w:r w:rsidRPr="00ED406C">
        <w:rPr>
          <w:b/>
          <w:sz w:val="24"/>
          <w:szCs w:val="24"/>
        </w:rPr>
        <w:t>5. ПРОЧИЕ ПОЛОЖЕНИЯ</w:t>
      </w:r>
    </w:p>
    <w:p w:rsidR="00230FFC" w:rsidRPr="00ED406C" w:rsidRDefault="00230FFC" w:rsidP="00230FFC">
      <w:pPr>
        <w:pStyle w:val="a3"/>
        <w:ind w:firstLine="708"/>
        <w:rPr>
          <w:iCs/>
          <w:sz w:val="24"/>
          <w:szCs w:val="24"/>
        </w:rPr>
      </w:pPr>
      <w:r w:rsidRPr="00ED406C">
        <w:rPr>
          <w:iCs/>
          <w:sz w:val="24"/>
          <w:szCs w:val="24"/>
        </w:rPr>
        <w:t>5.</w:t>
      </w:r>
      <w:r w:rsidR="00776D34">
        <w:rPr>
          <w:iCs/>
          <w:sz w:val="24"/>
          <w:szCs w:val="24"/>
        </w:rPr>
        <w:t>1</w:t>
      </w:r>
      <w:r w:rsidRPr="00ED406C">
        <w:rPr>
          <w:iCs/>
          <w:sz w:val="24"/>
          <w:szCs w:val="24"/>
        </w:rPr>
        <w:t xml:space="preserve">. В случае неисполнения Покупателем какого-либо из предусмотренных настоящим  договором обязательств, Продавец имеет право в одностороннем порядке без обращения в суд отказаться от исполнения настоящего договора полностью. Договор в этом случае считается расторгнутым с момента заявления такого отказа. </w:t>
      </w:r>
    </w:p>
    <w:p w:rsidR="00230FFC" w:rsidRPr="00ED406C" w:rsidRDefault="00230FFC" w:rsidP="00230FFC">
      <w:pPr>
        <w:pStyle w:val="a3"/>
        <w:ind w:firstLine="708"/>
        <w:rPr>
          <w:sz w:val="24"/>
          <w:szCs w:val="24"/>
        </w:rPr>
      </w:pPr>
      <w:r w:rsidRPr="00ED406C">
        <w:rPr>
          <w:sz w:val="24"/>
          <w:szCs w:val="24"/>
        </w:rPr>
        <w:t>5.</w:t>
      </w:r>
      <w:r w:rsidR="00776D34">
        <w:rPr>
          <w:sz w:val="24"/>
          <w:szCs w:val="24"/>
        </w:rPr>
        <w:t>2</w:t>
      </w:r>
      <w:r w:rsidRPr="00ED406C">
        <w:rPr>
          <w:sz w:val="24"/>
          <w:szCs w:val="24"/>
        </w:rPr>
        <w:t xml:space="preserve">. Настоящий договор содержит весь объем соглашений между сторонами в отношении </w:t>
      </w:r>
      <w:r w:rsidRPr="00ED406C">
        <w:rPr>
          <w:sz w:val="24"/>
          <w:szCs w:val="24"/>
        </w:rPr>
        <w:lastRenderedPageBreak/>
        <w:t>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 до его подписания.</w:t>
      </w:r>
    </w:p>
    <w:p w:rsidR="00230FFC" w:rsidRPr="00ED406C" w:rsidRDefault="00230FFC" w:rsidP="00230FFC">
      <w:pPr>
        <w:pStyle w:val="a3"/>
        <w:ind w:firstLine="708"/>
        <w:rPr>
          <w:sz w:val="24"/>
          <w:szCs w:val="24"/>
        </w:rPr>
      </w:pPr>
      <w:r w:rsidRPr="00ED406C">
        <w:rPr>
          <w:sz w:val="24"/>
          <w:szCs w:val="24"/>
        </w:rPr>
        <w:t>5.</w:t>
      </w:r>
      <w:r w:rsidR="00776D34">
        <w:rPr>
          <w:sz w:val="24"/>
          <w:szCs w:val="24"/>
        </w:rPr>
        <w:t>3</w:t>
      </w:r>
      <w:r w:rsidRPr="00ED406C">
        <w:rPr>
          <w:sz w:val="24"/>
          <w:szCs w:val="24"/>
        </w:rPr>
        <w:t>. Расходы по  заключению и исполнению настоящего  договора несет Покупатель.</w:t>
      </w:r>
    </w:p>
    <w:p w:rsidR="00230FFC" w:rsidRDefault="00230FFC" w:rsidP="00230FFC">
      <w:pPr>
        <w:pStyle w:val="a3"/>
        <w:jc w:val="center"/>
        <w:rPr>
          <w:sz w:val="24"/>
          <w:szCs w:val="24"/>
        </w:rPr>
      </w:pPr>
    </w:p>
    <w:p w:rsidR="00230FFC" w:rsidRDefault="00230FFC" w:rsidP="00230FFC">
      <w:pPr>
        <w:pStyle w:val="a3"/>
        <w:jc w:val="center"/>
        <w:rPr>
          <w:sz w:val="24"/>
          <w:szCs w:val="24"/>
        </w:rPr>
      </w:pPr>
    </w:p>
    <w:p w:rsidR="00230FFC" w:rsidRPr="00ED406C" w:rsidRDefault="00230FFC" w:rsidP="00230FFC">
      <w:pPr>
        <w:pStyle w:val="a3"/>
        <w:jc w:val="center"/>
        <w:rPr>
          <w:sz w:val="24"/>
          <w:szCs w:val="24"/>
        </w:rPr>
      </w:pPr>
    </w:p>
    <w:p w:rsidR="00230FFC" w:rsidRPr="00ED406C" w:rsidRDefault="00230FFC" w:rsidP="00230FFC">
      <w:pPr>
        <w:pStyle w:val="a3"/>
        <w:jc w:val="center"/>
        <w:rPr>
          <w:b/>
          <w:sz w:val="24"/>
          <w:szCs w:val="24"/>
        </w:rPr>
      </w:pPr>
      <w:r w:rsidRPr="00ED406C">
        <w:rPr>
          <w:b/>
          <w:sz w:val="24"/>
          <w:szCs w:val="24"/>
        </w:rPr>
        <w:t>6. ПОЧТОВЫЕ АДРЕСА, РЕГИСТРАЦИОННЫЕ ДАННЫЕ И БАНКОВСКИЕ РЕКВИЗИТЫ СТОРОН</w:t>
      </w:r>
    </w:p>
    <w:p w:rsidR="00230FFC" w:rsidRPr="00ED406C" w:rsidRDefault="00230FFC" w:rsidP="00230FFC">
      <w:pPr>
        <w:pStyle w:val="a3"/>
        <w:rPr>
          <w:sz w:val="24"/>
          <w:szCs w:val="24"/>
        </w:rPr>
      </w:pPr>
    </w:p>
    <w:p w:rsidR="00230FFC" w:rsidRPr="00ED406C" w:rsidRDefault="00230FFC" w:rsidP="00230FFC">
      <w:pPr>
        <w:pStyle w:val="a3"/>
        <w:rPr>
          <w:sz w:val="24"/>
          <w:szCs w:val="24"/>
        </w:rPr>
      </w:pPr>
    </w:p>
    <w:tbl>
      <w:tblPr>
        <w:tblW w:w="0" w:type="auto"/>
        <w:tblInd w:w="485" w:type="dxa"/>
        <w:tblLook w:val="04A0"/>
      </w:tblPr>
      <w:tblGrid>
        <w:gridCol w:w="5004"/>
        <w:gridCol w:w="4932"/>
      </w:tblGrid>
      <w:tr w:rsidR="002202C5" w:rsidRPr="009C1770" w:rsidTr="00F3554C">
        <w:tc>
          <w:tcPr>
            <w:tcW w:w="5070" w:type="dxa"/>
          </w:tcPr>
          <w:p w:rsidR="00F3554C" w:rsidRPr="00ED4BD9" w:rsidRDefault="00F3554C" w:rsidP="00F3554C">
            <w:pPr>
              <w:ind w:left="82"/>
              <w:jc w:val="both"/>
              <w:rPr>
                <w:b/>
              </w:rPr>
            </w:pPr>
            <w:r w:rsidRPr="00ED4BD9">
              <w:rPr>
                <w:b/>
              </w:rPr>
              <w:t>ООО «</w:t>
            </w:r>
            <w:r w:rsidR="001F4A94">
              <w:rPr>
                <w:b/>
              </w:rPr>
              <w:t>ГРС-2015</w:t>
            </w:r>
            <w:r w:rsidRPr="00ED4BD9">
              <w:rPr>
                <w:b/>
              </w:rPr>
              <w:t xml:space="preserve">» </w:t>
            </w:r>
          </w:p>
          <w:p w:rsidR="00ED4BD9" w:rsidRPr="004A67D2" w:rsidRDefault="001F4A94" w:rsidP="00ED4BD9">
            <w:pPr>
              <w:ind w:left="82"/>
              <w:jc w:val="both"/>
            </w:pPr>
            <w:r>
              <w:t>650000</w:t>
            </w:r>
            <w:r w:rsidR="00ED4BD9" w:rsidRPr="004A67D2">
              <w:t>, Кемеровская обл.,</w:t>
            </w:r>
          </w:p>
          <w:p w:rsidR="00ED4BD9" w:rsidRPr="004A67D2" w:rsidRDefault="00ED4BD9" w:rsidP="00ED4BD9">
            <w:pPr>
              <w:ind w:left="82"/>
              <w:jc w:val="both"/>
            </w:pPr>
            <w:r w:rsidRPr="004A67D2">
              <w:t xml:space="preserve">г. Кемерово, ул. </w:t>
            </w:r>
            <w:r w:rsidR="001F4A94">
              <w:t>Мичурина,13 -412а</w:t>
            </w:r>
            <w:r w:rsidRPr="004A67D2">
              <w:t>.</w:t>
            </w:r>
          </w:p>
          <w:p w:rsidR="00ED4BD9" w:rsidRPr="004A67D2" w:rsidRDefault="00ED4BD9" w:rsidP="00ED4BD9">
            <w:pPr>
              <w:ind w:left="82"/>
              <w:jc w:val="both"/>
            </w:pPr>
            <w:r w:rsidRPr="004A67D2">
              <w:t xml:space="preserve">ОГРН </w:t>
            </w:r>
            <w:r w:rsidR="001F4A94">
              <w:t>5137746156720</w:t>
            </w:r>
          </w:p>
          <w:p w:rsidR="00ED4BD9" w:rsidRPr="004A67D2" w:rsidRDefault="00ED4BD9" w:rsidP="00ED4BD9">
            <w:pPr>
              <w:ind w:left="82"/>
              <w:jc w:val="both"/>
            </w:pPr>
            <w:r w:rsidRPr="004A67D2">
              <w:t xml:space="preserve">ИНН/КПП </w:t>
            </w:r>
            <w:r w:rsidR="001F4A94">
              <w:t>7702827980</w:t>
            </w:r>
            <w:r w:rsidRPr="004A67D2">
              <w:t>/420501001</w:t>
            </w:r>
          </w:p>
          <w:p w:rsidR="002202C5" w:rsidRPr="00ED4BD9" w:rsidRDefault="00ED4BD9" w:rsidP="00F3554C">
            <w:pPr>
              <w:ind w:left="82"/>
              <w:jc w:val="both"/>
            </w:pPr>
            <w:proofErr w:type="spellStart"/>
            <w:r w:rsidRPr="00ED4BD9">
              <w:t>р</w:t>
            </w:r>
            <w:proofErr w:type="spellEnd"/>
            <w:r w:rsidRPr="00ED4BD9">
              <w:t xml:space="preserve">/с № </w:t>
            </w:r>
            <w:r w:rsidR="001F4A94" w:rsidRPr="001F4A94">
              <w:t>40702810003200000112, в Ф-л АКИБ «Образование» (АО) в г</w:t>
            </w:r>
            <w:proofErr w:type="gramStart"/>
            <w:r w:rsidR="001F4A94" w:rsidRPr="001F4A94">
              <w:t>.Н</w:t>
            </w:r>
            <w:proofErr w:type="gramEnd"/>
            <w:r w:rsidR="001F4A94" w:rsidRPr="001F4A94">
              <w:t>овосибирск, к/с № 30101810500000000793, БИК 045004793</w:t>
            </w:r>
          </w:p>
          <w:p w:rsidR="002202C5" w:rsidRPr="009C1770" w:rsidRDefault="002202C5" w:rsidP="00F3554C">
            <w:pPr>
              <w:ind w:left="82"/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2202C5" w:rsidRPr="009C1770" w:rsidRDefault="002202C5" w:rsidP="00F3554C">
            <w:pPr>
              <w:pStyle w:val="a3"/>
              <w:ind w:left="284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070" w:type="dxa"/>
          </w:tcPr>
          <w:p w:rsidR="002202C5" w:rsidRPr="009C1770" w:rsidRDefault="002202C5" w:rsidP="0043487B">
            <w:pPr>
              <w:pStyle w:val="a3"/>
              <w:ind w:firstLine="0"/>
              <w:rPr>
                <w:b/>
                <w:caps/>
                <w:sz w:val="24"/>
                <w:szCs w:val="24"/>
              </w:rPr>
            </w:pPr>
          </w:p>
        </w:tc>
      </w:tr>
    </w:tbl>
    <w:p w:rsidR="00230FFC" w:rsidRPr="00ED406C" w:rsidRDefault="00230FFC" w:rsidP="00230FFC">
      <w:pPr>
        <w:pStyle w:val="a3"/>
        <w:jc w:val="center"/>
        <w:rPr>
          <w:b/>
          <w:caps/>
          <w:sz w:val="24"/>
          <w:szCs w:val="24"/>
        </w:rPr>
      </w:pPr>
    </w:p>
    <w:p w:rsidR="00230FFC" w:rsidRDefault="00230FFC" w:rsidP="00230FFC"/>
    <w:p w:rsidR="00230FFC" w:rsidRDefault="00230FFC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</w:p>
    <w:p w:rsidR="0057480D" w:rsidRDefault="0057480D" w:rsidP="00230FFC">
      <w:pPr>
        <w:pStyle w:val="a5"/>
        <w:jc w:val="center"/>
        <w:rPr>
          <w:b/>
        </w:rPr>
      </w:pPr>
      <w:bookmarkStart w:id="0" w:name="_GoBack"/>
      <w:bookmarkEnd w:id="0"/>
    </w:p>
    <w:p w:rsidR="0057480D" w:rsidRDefault="0057480D" w:rsidP="00230FFC">
      <w:pPr>
        <w:pStyle w:val="a5"/>
        <w:jc w:val="center"/>
        <w:rPr>
          <w:b/>
        </w:rPr>
      </w:pPr>
    </w:p>
    <w:sectPr w:rsidR="0057480D" w:rsidSect="00ED1BEB">
      <w:pgSz w:w="11906" w:h="16838"/>
      <w:pgMar w:top="720" w:right="567" w:bottom="72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4BD"/>
    <w:multiLevelType w:val="hybridMultilevel"/>
    <w:tmpl w:val="FAF0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81008"/>
    <w:multiLevelType w:val="hybridMultilevel"/>
    <w:tmpl w:val="45787A62"/>
    <w:lvl w:ilvl="0" w:tplc="1278EF7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0FFC"/>
    <w:rsid w:val="00021F22"/>
    <w:rsid w:val="00037576"/>
    <w:rsid w:val="000B33B9"/>
    <w:rsid w:val="00146996"/>
    <w:rsid w:val="00163DAF"/>
    <w:rsid w:val="00197E77"/>
    <w:rsid w:val="001A4A6C"/>
    <w:rsid w:val="001F4A94"/>
    <w:rsid w:val="002202C5"/>
    <w:rsid w:val="00230FFC"/>
    <w:rsid w:val="00255A64"/>
    <w:rsid w:val="00290388"/>
    <w:rsid w:val="003556AA"/>
    <w:rsid w:val="0044778C"/>
    <w:rsid w:val="00464265"/>
    <w:rsid w:val="0055788E"/>
    <w:rsid w:val="00574454"/>
    <w:rsid w:val="0057480D"/>
    <w:rsid w:val="006B02D1"/>
    <w:rsid w:val="006D21D7"/>
    <w:rsid w:val="006F4673"/>
    <w:rsid w:val="00776D34"/>
    <w:rsid w:val="008953D1"/>
    <w:rsid w:val="0092276F"/>
    <w:rsid w:val="00944D1D"/>
    <w:rsid w:val="009635BB"/>
    <w:rsid w:val="00982170"/>
    <w:rsid w:val="009B31D8"/>
    <w:rsid w:val="00A176B4"/>
    <w:rsid w:val="00A245B4"/>
    <w:rsid w:val="00A6697B"/>
    <w:rsid w:val="00A73B3E"/>
    <w:rsid w:val="00A84B3F"/>
    <w:rsid w:val="00AE3428"/>
    <w:rsid w:val="00BB3264"/>
    <w:rsid w:val="00BB41FF"/>
    <w:rsid w:val="00DA0EF0"/>
    <w:rsid w:val="00DB4A73"/>
    <w:rsid w:val="00E83629"/>
    <w:rsid w:val="00ED1BEB"/>
    <w:rsid w:val="00ED4BD9"/>
    <w:rsid w:val="00F3554C"/>
    <w:rsid w:val="00FE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FFC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230FFC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styleId="a5">
    <w:name w:val="Body Text"/>
    <w:basedOn w:val="a"/>
    <w:link w:val="a6"/>
    <w:semiHidden/>
    <w:rsid w:val="00230FF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230F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7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480D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3B3E"/>
  </w:style>
  <w:style w:type="character" w:customStyle="1" w:styleId="apple-converted-space">
    <w:name w:val="apple-converted-space"/>
    <w:basedOn w:val="a0"/>
    <w:rsid w:val="00A73B3E"/>
  </w:style>
  <w:style w:type="paragraph" w:styleId="a7">
    <w:name w:val="Balloon Text"/>
    <w:basedOn w:val="a"/>
    <w:link w:val="a8"/>
    <w:uiPriority w:val="99"/>
    <w:semiHidden/>
    <w:unhideWhenUsed/>
    <w:rsid w:val="002202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64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Yurist4</dc:creator>
  <cp:keywords/>
  <dc:description/>
  <cp:lastModifiedBy>User</cp:lastModifiedBy>
  <cp:revision>17</cp:revision>
  <cp:lastPrinted>2012-08-30T10:42:00Z</cp:lastPrinted>
  <dcterms:created xsi:type="dcterms:W3CDTF">2011-08-03T11:16:00Z</dcterms:created>
  <dcterms:modified xsi:type="dcterms:W3CDTF">2016-08-31T10:22:00Z</dcterms:modified>
</cp:coreProperties>
</file>