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1" w:rsidRPr="00425591" w:rsidRDefault="00425591" w:rsidP="00425591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425591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425591">
        <w:rPr>
          <w:rFonts w:ascii="Times New Roman" w:hAnsi="Times New Roman" w:cs="Times New Roman"/>
        </w:rPr>
        <w:t>Гривцова</w:t>
      </w:r>
      <w:proofErr w:type="spellEnd"/>
      <w:r w:rsidRPr="00425591">
        <w:rPr>
          <w:rFonts w:ascii="Times New Roman" w:hAnsi="Times New Roman" w:cs="Times New Roman"/>
        </w:rPr>
        <w:t>, д.5, лит.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 xml:space="preserve">В, (812)334-26-04, 8(800)777-57-57, zamurueva@auction-house.ru, ОГРН 1097847233351, ИНН 7838430413,) (далее - Организатор торгов, ОТ), действующее на основании договора поручения с ООО «СМ «Мишель» (140145, 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15, ОГРН 1027739623284, ИНН/КПП 7701202103/504001001, далее – Должник), в лице конкурсного управляющего Илларионова И.С. (115114, Москва, </w:t>
      </w:r>
      <w:proofErr w:type="spellStart"/>
      <w:r w:rsidRPr="00425591">
        <w:rPr>
          <w:rFonts w:ascii="Times New Roman" w:hAnsi="Times New Roman" w:cs="Times New Roman"/>
        </w:rPr>
        <w:t>Даниловская</w:t>
      </w:r>
      <w:proofErr w:type="spellEnd"/>
      <w:r w:rsidRPr="00425591">
        <w:rPr>
          <w:rFonts w:ascii="Times New Roman" w:hAnsi="Times New Roman" w:cs="Times New Roman"/>
        </w:rPr>
        <w:t xml:space="preserve"> </w:t>
      </w:r>
      <w:proofErr w:type="spellStart"/>
      <w:r w:rsidRPr="00425591">
        <w:rPr>
          <w:rFonts w:ascii="Times New Roman" w:hAnsi="Times New Roman" w:cs="Times New Roman"/>
        </w:rPr>
        <w:t>наб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</w:t>
      </w:r>
      <w:proofErr w:type="gramStart"/>
      <w:r w:rsidRPr="00425591">
        <w:rPr>
          <w:rFonts w:ascii="Times New Roman" w:hAnsi="Times New Roman" w:cs="Times New Roman"/>
        </w:rPr>
        <w:t xml:space="preserve">д.2 корп.1 кв.13; ИНН 026510430861, рег. номер в реестре 13316, СНИЛС 13447080245, далее - КУ), член Союза АУ "СРО СС" (адрес: 119019, Москва, пер. </w:t>
      </w:r>
      <w:proofErr w:type="spellStart"/>
      <w:r w:rsidRPr="00425591">
        <w:rPr>
          <w:rFonts w:ascii="Times New Roman" w:hAnsi="Times New Roman" w:cs="Times New Roman"/>
        </w:rPr>
        <w:t>Нащокинский</w:t>
      </w:r>
      <w:proofErr w:type="spellEnd"/>
      <w:r w:rsidRPr="00425591">
        <w:rPr>
          <w:rFonts w:ascii="Times New Roman" w:hAnsi="Times New Roman" w:cs="Times New Roman"/>
        </w:rPr>
        <w:t xml:space="preserve">, дом 12, стр. 1, ИНН 0274107073, ОГРН 1050204056319), eurosibsro@gmail.com, www.eurosib-sro.ru, (347) 292-64-77, 292-64-88), действующего на основании </w:t>
      </w:r>
      <w:proofErr w:type="spellStart"/>
      <w:r w:rsidRPr="00425591">
        <w:rPr>
          <w:rFonts w:ascii="Times New Roman" w:hAnsi="Times New Roman" w:cs="Times New Roman"/>
        </w:rPr>
        <w:t>Реш</w:t>
      </w:r>
      <w:proofErr w:type="spellEnd"/>
      <w:r w:rsidRPr="00425591">
        <w:rPr>
          <w:rFonts w:ascii="Times New Roman" w:hAnsi="Times New Roman" w:cs="Times New Roman"/>
        </w:rPr>
        <w:t>.</w:t>
      </w:r>
      <w:proofErr w:type="gramEnd"/>
      <w:r w:rsidRPr="00425591">
        <w:rPr>
          <w:rFonts w:ascii="Times New Roman" w:hAnsi="Times New Roman" w:cs="Times New Roman"/>
        </w:rPr>
        <w:t xml:space="preserve"> Арбитражного суда Московской обл. от 03.03.2016  по делу №А41-60272/15, сообщает о проведении 12.10.2016 в 11 час.00 мин. открытого аукциона  по составу участников и форме представления предложений о цене на  электронной торговой площадке  АО «Российский аукционный дом» по адресу в сети интернет: http://lot-online.ru/ (далее – ЭП). Нач. цена НДС не облагается.</w:t>
      </w:r>
    </w:p>
    <w:p w:rsidR="00425591" w:rsidRPr="00425591" w:rsidRDefault="00425591" w:rsidP="00425591">
      <w:pPr>
        <w:spacing w:line="240" w:lineRule="auto"/>
        <w:jc w:val="both"/>
        <w:rPr>
          <w:rFonts w:ascii="Times New Roman" w:hAnsi="Times New Roman" w:cs="Times New Roman"/>
        </w:rPr>
      </w:pPr>
      <w:r w:rsidRPr="00425591">
        <w:rPr>
          <w:rFonts w:ascii="Times New Roman" w:hAnsi="Times New Roman" w:cs="Times New Roman"/>
        </w:rPr>
        <w:t xml:space="preserve">Начало приема заявок на участие в торгах с 10 час.00 мин. 04.09.2016 по 10.10.2016 до 23 час 00 мин. Определение участников торгов – 11.10.2016 в 17 час.00 мин., оформляется протоколом об определении участников торгов. </w:t>
      </w:r>
    </w:p>
    <w:p w:rsidR="00425591" w:rsidRPr="00425591" w:rsidRDefault="00425591" w:rsidP="00425591">
      <w:pPr>
        <w:spacing w:line="240" w:lineRule="auto"/>
        <w:jc w:val="both"/>
        <w:rPr>
          <w:rFonts w:ascii="Times New Roman" w:hAnsi="Times New Roman" w:cs="Times New Roman"/>
        </w:rPr>
      </w:pPr>
      <w:r w:rsidRPr="00425591">
        <w:rPr>
          <w:rFonts w:ascii="Times New Roman" w:hAnsi="Times New Roman" w:cs="Times New Roman"/>
        </w:rPr>
        <w:t xml:space="preserve">Продаже на торгах отдельными Лотами подлежит следующее имущество (далее – Лот, Лоты): Лот №1: Помещение,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.: нежилое, общ. пл. 1727,7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номера на поэтажном плане: антресоль 1, пом. </w:t>
      </w:r>
      <w:proofErr w:type="gramStart"/>
      <w:r w:rsidRPr="00425591">
        <w:rPr>
          <w:rFonts w:ascii="Times New Roman" w:hAnsi="Times New Roman" w:cs="Times New Roman"/>
        </w:rPr>
        <w:t>III – ком. 1,2,2а,2б, с3 по 5, 5а, с 6 по 22, 22а, с 23 по 28, 28а, с 29 по 32; этаж 1, пом.</w:t>
      </w:r>
      <w:proofErr w:type="gramEnd"/>
      <w:r w:rsidRPr="00425591">
        <w:rPr>
          <w:rFonts w:ascii="Times New Roman" w:hAnsi="Times New Roman" w:cs="Times New Roman"/>
        </w:rPr>
        <w:t xml:space="preserve"> I-ком. с 1 по 10, 10а, 1112,12а,13,13а,14,14а</w:t>
      </w:r>
      <w:proofErr w:type="gramStart"/>
      <w:r w:rsidRPr="00425591">
        <w:rPr>
          <w:rFonts w:ascii="Times New Roman" w:hAnsi="Times New Roman" w:cs="Times New Roman"/>
        </w:rPr>
        <w:t>,с</w:t>
      </w:r>
      <w:proofErr w:type="gramEnd"/>
      <w:r w:rsidRPr="00425591">
        <w:rPr>
          <w:rFonts w:ascii="Times New Roman" w:hAnsi="Times New Roman" w:cs="Times New Roman"/>
        </w:rPr>
        <w:t xml:space="preserve"> 15 по 35; пом. IV – ком</w:t>
      </w:r>
      <w:proofErr w:type="gramStart"/>
      <w:r w:rsidRPr="00425591">
        <w:rPr>
          <w:rFonts w:ascii="Times New Roman" w:hAnsi="Times New Roman" w:cs="Times New Roman"/>
        </w:rPr>
        <w:t>.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с</w:t>
      </w:r>
      <w:proofErr w:type="gramEnd"/>
      <w:r w:rsidRPr="00425591">
        <w:rPr>
          <w:rFonts w:ascii="Times New Roman" w:hAnsi="Times New Roman" w:cs="Times New Roman"/>
        </w:rPr>
        <w:t xml:space="preserve"> 1 по 3; пом. V – комнаты 1,2, кадастровый номер (далее – КН) 77:03:0006007:2080 по адресу: г. Москва, 2 проезд Перова Поля, дом 5. Обременение (ограничение): Аренда в пользу ООО «Торговый дом </w:t>
      </w:r>
      <w:proofErr w:type="gramStart"/>
      <w:r w:rsidRPr="00425591">
        <w:rPr>
          <w:rFonts w:ascii="Times New Roman" w:hAnsi="Times New Roman" w:cs="Times New Roman"/>
        </w:rPr>
        <w:t>СМ</w:t>
      </w:r>
      <w:proofErr w:type="gramEnd"/>
      <w:r w:rsidRPr="00425591">
        <w:rPr>
          <w:rFonts w:ascii="Times New Roman" w:hAnsi="Times New Roman" w:cs="Times New Roman"/>
        </w:rPr>
        <w:t>»: антресоль 1, пом. III – ком. 2,2а, 2б, 14,15, с 17 по 21, с 23 по 27.  рег. № 77-77-03/004/2011-408  от 04.08.2011, срок аренды 10 лет (</w:t>
      </w:r>
      <w:proofErr w:type="gramStart"/>
      <w:r w:rsidRPr="00425591">
        <w:rPr>
          <w:rFonts w:ascii="Times New Roman" w:hAnsi="Times New Roman" w:cs="Times New Roman"/>
        </w:rPr>
        <w:t>по</w:t>
      </w:r>
      <w:proofErr w:type="gramEnd"/>
      <w:r w:rsidRPr="00425591">
        <w:rPr>
          <w:rFonts w:ascii="Times New Roman" w:hAnsi="Times New Roman" w:cs="Times New Roman"/>
        </w:rPr>
        <w:t xml:space="preserve"> 30.04.2021). Аренда в польз</w:t>
      </w:r>
      <w:proofErr w:type="gramStart"/>
      <w:r w:rsidRPr="00425591">
        <w:rPr>
          <w:rFonts w:ascii="Times New Roman" w:hAnsi="Times New Roman" w:cs="Times New Roman"/>
        </w:rPr>
        <w:t>у ООО</w:t>
      </w:r>
      <w:proofErr w:type="gramEnd"/>
      <w:r w:rsidRPr="00425591">
        <w:rPr>
          <w:rFonts w:ascii="Times New Roman" w:hAnsi="Times New Roman" w:cs="Times New Roman"/>
        </w:rPr>
        <w:t xml:space="preserve"> «</w:t>
      </w:r>
      <w:proofErr w:type="spellStart"/>
      <w:r w:rsidRPr="00425591">
        <w:rPr>
          <w:rFonts w:ascii="Times New Roman" w:hAnsi="Times New Roman" w:cs="Times New Roman"/>
        </w:rPr>
        <w:t>Мэйджик</w:t>
      </w:r>
      <w:proofErr w:type="spellEnd"/>
      <w:r w:rsidRPr="00425591">
        <w:rPr>
          <w:rFonts w:ascii="Times New Roman" w:hAnsi="Times New Roman" w:cs="Times New Roman"/>
        </w:rPr>
        <w:t xml:space="preserve"> Сан»: антресоль 1, пом. III – ком. 5,6, с 10 по 12, 12а, 13, 13а, 14,14а, с 15 по 24, с 26 по 35. рег. № 77-77-03/004/2011-411 от 04.08.2011, срок аренды 10 лет (</w:t>
      </w:r>
      <w:proofErr w:type="gramStart"/>
      <w:r w:rsidRPr="00425591">
        <w:rPr>
          <w:rFonts w:ascii="Times New Roman" w:hAnsi="Times New Roman" w:cs="Times New Roman"/>
        </w:rPr>
        <w:t>по</w:t>
      </w:r>
      <w:proofErr w:type="gramEnd"/>
      <w:r w:rsidRPr="00425591">
        <w:rPr>
          <w:rFonts w:ascii="Times New Roman" w:hAnsi="Times New Roman" w:cs="Times New Roman"/>
        </w:rPr>
        <w:t xml:space="preserve"> 30.04.2021). Аренда в польз</w:t>
      </w:r>
      <w:proofErr w:type="gramStart"/>
      <w:r w:rsidRPr="00425591">
        <w:rPr>
          <w:rFonts w:ascii="Times New Roman" w:hAnsi="Times New Roman" w:cs="Times New Roman"/>
        </w:rPr>
        <w:t>у ООО</w:t>
      </w:r>
      <w:proofErr w:type="gramEnd"/>
      <w:r w:rsidRPr="00425591">
        <w:rPr>
          <w:rFonts w:ascii="Times New Roman" w:hAnsi="Times New Roman" w:cs="Times New Roman"/>
        </w:rPr>
        <w:t xml:space="preserve"> «</w:t>
      </w:r>
      <w:proofErr w:type="spellStart"/>
      <w:r w:rsidRPr="00425591">
        <w:rPr>
          <w:rFonts w:ascii="Times New Roman" w:hAnsi="Times New Roman" w:cs="Times New Roman"/>
        </w:rPr>
        <w:t>Мэйджик</w:t>
      </w:r>
      <w:proofErr w:type="spellEnd"/>
      <w:r w:rsidRPr="00425591">
        <w:rPr>
          <w:rFonts w:ascii="Times New Roman" w:hAnsi="Times New Roman" w:cs="Times New Roman"/>
        </w:rPr>
        <w:t xml:space="preserve"> Сан»: антресоль 1, пом. III – ком</w:t>
      </w:r>
      <w:proofErr w:type="gramStart"/>
      <w:r w:rsidRPr="00425591">
        <w:rPr>
          <w:rFonts w:ascii="Times New Roman" w:hAnsi="Times New Roman" w:cs="Times New Roman"/>
        </w:rPr>
        <w:t>.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с</w:t>
      </w:r>
      <w:proofErr w:type="gramEnd"/>
      <w:r w:rsidRPr="00425591">
        <w:rPr>
          <w:rFonts w:ascii="Times New Roman" w:hAnsi="Times New Roman" w:cs="Times New Roman"/>
        </w:rPr>
        <w:t xml:space="preserve"> 3 по 5, 5а,28а. рег. № 77-77-03/004/2011-405  от 04.08.2011, срок аренды 10 лет (по 30.04.2021). В настоящее время поданы исковые заявления о расторжении договоров аренды. Нач. цена Лота №1 - 76 731 356,00 руб. Лот №2: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уч., </w:t>
      </w:r>
      <w:proofErr w:type="spellStart"/>
      <w:r w:rsidRPr="00425591">
        <w:rPr>
          <w:rFonts w:ascii="Times New Roman" w:hAnsi="Times New Roman" w:cs="Times New Roman"/>
        </w:rPr>
        <w:t>разреш</w:t>
      </w:r>
      <w:proofErr w:type="spellEnd"/>
      <w:r w:rsidRPr="00425591">
        <w:rPr>
          <w:rFonts w:ascii="Times New Roman" w:hAnsi="Times New Roman" w:cs="Times New Roman"/>
        </w:rPr>
        <w:t xml:space="preserve">. исп.: под строительство косметической фабрики, кат. земель: земли </w:t>
      </w:r>
      <w:proofErr w:type="spellStart"/>
      <w:r w:rsidRPr="00425591">
        <w:rPr>
          <w:rFonts w:ascii="Times New Roman" w:hAnsi="Times New Roman" w:cs="Times New Roman"/>
        </w:rPr>
        <w:t>промыш</w:t>
      </w:r>
      <w:proofErr w:type="spellEnd"/>
      <w:r w:rsidRPr="00425591">
        <w:rPr>
          <w:rFonts w:ascii="Times New Roman" w:hAnsi="Times New Roman" w:cs="Times New Roman"/>
        </w:rPr>
        <w:t xml:space="preserve">.,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., общ. пл. 560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 50:23:0020453:4 по адресу: относительно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 xml:space="preserve">., расположенного в границах уч., адрес ориентира, обл. Московская, р-н Раменский, с/п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уч., разрешен. исп.: под строительство косметической фабрики, кат. земель: земли </w:t>
      </w:r>
      <w:proofErr w:type="spellStart"/>
      <w:r w:rsidRPr="00425591">
        <w:rPr>
          <w:rFonts w:ascii="Times New Roman" w:hAnsi="Times New Roman" w:cs="Times New Roman"/>
        </w:rPr>
        <w:t>пром</w:t>
      </w:r>
      <w:proofErr w:type="spellEnd"/>
      <w:r w:rsidRPr="00425591">
        <w:rPr>
          <w:rFonts w:ascii="Times New Roman" w:hAnsi="Times New Roman" w:cs="Times New Roman"/>
        </w:rPr>
        <w:t xml:space="preserve">., энергетики, транспорта, связи, радиовещания, телевидения, информатики, земли для обеспечения космической  деятельности, земли обороны, безопасности и земли иного спец.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., общ. пл. 3 570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 50:23:0020453:8 по адресу: примерно в 10 м по напр. на север от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., расположенный за пределами уч., адрес ориентира, обл. Московская, р-н Раменский, с/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уч., разрешен. исп.: под строительство косметической фабрики, кат. земель: земли </w:t>
      </w:r>
      <w:proofErr w:type="spellStart"/>
      <w:r w:rsidRPr="00425591">
        <w:rPr>
          <w:rFonts w:ascii="Times New Roman" w:hAnsi="Times New Roman" w:cs="Times New Roman"/>
        </w:rPr>
        <w:t>пром</w:t>
      </w:r>
      <w:proofErr w:type="spellEnd"/>
      <w:r w:rsidRPr="00425591">
        <w:rPr>
          <w:rFonts w:ascii="Times New Roman" w:hAnsi="Times New Roman" w:cs="Times New Roman"/>
        </w:rPr>
        <w:t>., энергетики, транспорта, связи, радиовещания, телевидения, информатики, земли для обеспечения космической д-</w:t>
      </w:r>
      <w:proofErr w:type="spellStart"/>
      <w:r w:rsidRPr="00425591">
        <w:rPr>
          <w:rFonts w:ascii="Times New Roman" w:hAnsi="Times New Roman" w:cs="Times New Roman"/>
        </w:rPr>
        <w:t>ти</w:t>
      </w:r>
      <w:proofErr w:type="spellEnd"/>
      <w:r w:rsidRPr="00425591">
        <w:rPr>
          <w:rFonts w:ascii="Times New Roman" w:hAnsi="Times New Roman" w:cs="Times New Roman"/>
        </w:rPr>
        <w:t xml:space="preserve">, земли обороны, безопасности и земли иного спец. наз., общ. пл. 1 280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 50:23:0020453:10 по адресу: примерно в 3 м по напр. на северо-запад от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., расположенного за пределами уч., адрес ориентира, обл. Московская, р-н Раменский, с/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 под строительство косметической фабрики, кат. земель: земли </w:t>
      </w:r>
      <w:proofErr w:type="spellStart"/>
      <w:r w:rsidRPr="00425591">
        <w:rPr>
          <w:rFonts w:ascii="Times New Roman" w:hAnsi="Times New Roman" w:cs="Times New Roman"/>
        </w:rPr>
        <w:t>пром</w:t>
      </w:r>
      <w:proofErr w:type="spellEnd"/>
      <w:r w:rsidRPr="00425591">
        <w:rPr>
          <w:rFonts w:ascii="Times New Roman" w:hAnsi="Times New Roman" w:cs="Times New Roman"/>
        </w:rPr>
        <w:t xml:space="preserve">.,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., общ. пл. 950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 50:23:0020453:6 по адресу: примерно в 45 м по напр. на северо-запад от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., расположенного за пределами уч., адрес ориентира, обл. Московская, р-н Раменский, с/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д.15;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 под строительство косметической фабрики, кат. земель: земли </w:t>
      </w:r>
      <w:proofErr w:type="spellStart"/>
      <w:r w:rsidRPr="00425591">
        <w:rPr>
          <w:rFonts w:ascii="Times New Roman" w:hAnsi="Times New Roman" w:cs="Times New Roman"/>
        </w:rPr>
        <w:t>пром-ти</w:t>
      </w:r>
      <w:proofErr w:type="spellEnd"/>
      <w:r w:rsidRPr="00425591">
        <w:rPr>
          <w:rFonts w:ascii="Times New Roman" w:hAnsi="Times New Roman" w:cs="Times New Roman"/>
        </w:rPr>
        <w:t xml:space="preserve">, энергетики, транспорта, связи, радиовещания, телевидения, информатики, земли для обеспечения космической  деятельности, земли обороны, безопасности и земли иного спец. назначения, общ. пл.3 535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КН50:23:0020453:7 по адресу: примерно в 40 м по напр. на север от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., расположенного за пределами уч., адрес ориентира, обл. Московская, р-н Раменский, с/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 под строительство косметической фабрики,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</w:t>
      </w:r>
      <w:r w:rsidRPr="00425591">
        <w:rPr>
          <w:rFonts w:ascii="Times New Roman" w:hAnsi="Times New Roman" w:cs="Times New Roman"/>
        </w:rPr>
        <w:lastRenderedPageBreak/>
        <w:t xml:space="preserve">назначения, общ. пл. 1 830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КН50:23:0020453:9 по адресу: примерно в 4 м по напр. на север от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., расположенного за пределами уч., адрес ориентира, обл. Московская, р-н Раменский, с/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</w:t>
      </w:r>
      <w:proofErr w:type="spellStart"/>
      <w:r w:rsidRPr="00425591">
        <w:rPr>
          <w:rFonts w:ascii="Times New Roman" w:hAnsi="Times New Roman" w:cs="Times New Roman"/>
        </w:rPr>
        <w:t>Зем</w:t>
      </w:r>
      <w:proofErr w:type="spellEnd"/>
      <w:r w:rsidRPr="00425591">
        <w:rPr>
          <w:rFonts w:ascii="Times New Roman" w:hAnsi="Times New Roman" w:cs="Times New Roman"/>
        </w:rPr>
        <w:t xml:space="preserve">. уч. под строительство косметической фабрики, кат.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спец. назначения, общ. пл. 4 975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КН50:23:0020453:5 по адресу: примерно в 70 м по напр. на северо-запад от ориентира: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., расположенного за пределами уч., адрес ориентира, обл. Московская, р-н Раменский, с/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Гжельское,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8. Производств</w:t>
      </w:r>
      <w:proofErr w:type="gramStart"/>
      <w:r w:rsidRPr="00425591">
        <w:rPr>
          <w:rFonts w:ascii="Times New Roman" w:hAnsi="Times New Roman" w:cs="Times New Roman"/>
        </w:rPr>
        <w:t>.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к</w:t>
      </w:r>
      <w:proofErr w:type="gramEnd"/>
      <w:r w:rsidRPr="00425591">
        <w:rPr>
          <w:rFonts w:ascii="Times New Roman" w:hAnsi="Times New Roman" w:cs="Times New Roman"/>
        </w:rPr>
        <w:t xml:space="preserve">орпус №1,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.: </w:t>
      </w:r>
      <w:proofErr w:type="spellStart"/>
      <w:r w:rsidRPr="00425591">
        <w:rPr>
          <w:rFonts w:ascii="Times New Roman" w:hAnsi="Times New Roman" w:cs="Times New Roman"/>
        </w:rPr>
        <w:t>неж</w:t>
      </w:r>
      <w:proofErr w:type="spellEnd"/>
      <w:r w:rsidRPr="00425591">
        <w:rPr>
          <w:rFonts w:ascii="Times New Roman" w:hAnsi="Times New Roman" w:cs="Times New Roman"/>
        </w:rPr>
        <w:t xml:space="preserve">., общ. пл. 1 255 </w:t>
      </w:r>
      <w:proofErr w:type="spellStart"/>
      <w:r w:rsidRPr="00425591">
        <w:rPr>
          <w:rFonts w:ascii="Times New Roman" w:hAnsi="Times New Roman" w:cs="Times New Roman"/>
        </w:rPr>
        <w:t>кв.м</w:t>
      </w:r>
      <w:proofErr w:type="spellEnd"/>
      <w:r w:rsidRPr="00425591">
        <w:rPr>
          <w:rFonts w:ascii="Times New Roman" w:hAnsi="Times New Roman" w:cs="Times New Roman"/>
        </w:rPr>
        <w:t xml:space="preserve">., КН 50:23:0020402:1449 по адресу: 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Часть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 xml:space="preserve">. - цех производства косметических изделий со складским помещением, назначение: нежилое, </w:t>
      </w:r>
      <w:proofErr w:type="spellStart"/>
      <w:r w:rsidRPr="00425591">
        <w:rPr>
          <w:rFonts w:ascii="Times New Roman" w:hAnsi="Times New Roman" w:cs="Times New Roman"/>
        </w:rPr>
        <w:t>этажн</w:t>
      </w:r>
      <w:proofErr w:type="spellEnd"/>
      <w:r w:rsidRPr="00425591">
        <w:rPr>
          <w:rFonts w:ascii="Times New Roman" w:hAnsi="Times New Roman" w:cs="Times New Roman"/>
        </w:rPr>
        <w:t xml:space="preserve">.: 2, общ. пл.1 144,4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КН50:23:0020402:1448 по адресу: 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д.15;  Адм.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 xml:space="preserve">. фабрики по пр-ву косметики,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.: </w:t>
      </w:r>
      <w:proofErr w:type="spellStart"/>
      <w:r w:rsidRPr="00425591">
        <w:rPr>
          <w:rFonts w:ascii="Times New Roman" w:hAnsi="Times New Roman" w:cs="Times New Roman"/>
        </w:rPr>
        <w:t>неж</w:t>
      </w:r>
      <w:proofErr w:type="spellEnd"/>
      <w:r w:rsidRPr="00425591">
        <w:rPr>
          <w:rFonts w:ascii="Times New Roman" w:hAnsi="Times New Roman" w:cs="Times New Roman"/>
        </w:rPr>
        <w:t xml:space="preserve">., </w:t>
      </w:r>
      <w:proofErr w:type="spellStart"/>
      <w:r w:rsidRPr="00425591">
        <w:rPr>
          <w:rFonts w:ascii="Times New Roman" w:hAnsi="Times New Roman" w:cs="Times New Roman"/>
        </w:rPr>
        <w:t>этажн</w:t>
      </w:r>
      <w:proofErr w:type="spellEnd"/>
      <w:r w:rsidRPr="00425591">
        <w:rPr>
          <w:rFonts w:ascii="Times New Roman" w:hAnsi="Times New Roman" w:cs="Times New Roman"/>
        </w:rPr>
        <w:t xml:space="preserve">.: 2, общ. пл. 474,7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 50:23:0020402:1017 по адресу: 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д.15; Вспомогательное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 xml:space="preserve">. для охраны фабрики по пр-ву косметики,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.: </w:t>
      </w:r>
      <w:proofErr w:type="spellStart"/>
      <w:r w:rsidRPr="00425591">
        <w:rPr>
          <w:rFonts w:ascii="Times New Roman" w:hAnsi="Times New Roman" w:cs="Times New Roman"/>
        </w:rPr>
        <w:t>неж</w:t>
      </w:r>
      <w:proofErr w:type="spellEnd"/>
      <w:r w:rsidRPr="00425591">
        <w:rPr>
          <w:rFonts w:ascii="Times New Roman" w:hAnsi="Times New Roman" w:cs="Times New Roman"/>
        </w:rPr>
        <w:t xml:space="preserve">., этажн.:1, общ. пл. 14,3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 КН50:23:0020450:46 по адресу: 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д.15; Часть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 xml:space="preserve">. - фабрика по производству косметики, помещения №№ 16-40, 78,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.: </w:t>
      </w:r>
      <w:proofErr w:type="spellStart"/>
      <w:r w:rsidRPr="00425591">
        <w:rPr>
          <w:rFonts w:ascii="Times New Roman" w:hAnsi="Times New Roman" w:cs="Times New Roman"/>
        </w:rPr>
        <w:t>неж</w:t>
      </w:r>
      <w:proofErr w:type="spellEnd"/>
      <w:r w:rsidRPr="00425591">
        <w:rPr>
          <w:rFonts w:ascii="Times New Roman" w:hAnsi="Times New Roman" w:cs="Times New Roman"/>
        </w:rPr>
        <w:t xml:space="preserve">., </w:t>
      </w:r>
      <w:proofErr w:type="spellStart"/>
      <w:r w:rsidRPr="00425591">
        <w:rPr>
          <w:rFonts w:ascii="Times New Roman" w:hAnsi="Times New Roman" w:cs="Times New Roman"/>
        </w:rPr>
        <w:t>этажн</w:t>
      </w:r>
      <w:proofErr w:type="spellEnd"/>
      <w:r w:rsidRPr="00425591">
        <w:rPr>
          <w:rFonts w:ascii="Times New Roman" w:hAnsi="Times New Roman" w:cs="Times New Roman"/>
        </w:rPr>
        <w:t xml:space="preserve">.: 0, общ. пл. 739,7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 КН 50:23:0020402:1296 по адресу: 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д.15; Объект </w:t>
      </w:r>
      <w:proofErr w:type="spellStart"/>
      <w:r w:rsidRPr="00425591">
        <w:rPr>
          <w:rFonts w:ascii="Times New Roman" w:hAnsi="Times New Roman" w:cs="Times New Roman"/>
        </w:rPr>
        <w:t>незавершен</w:t>
      </w:r>
      <w:proofErr w:type="spellEnd"/>
      <w:r w:rsidRPr="00425591">
        <w:rPr>
          <w:rFonts w:ascii="Times New Roman" w:hAnsi="Times New Roman" w:cs="Times New Roman"/>
        </w:rPr>
        <w:t xml:space="preserve">. </w:t>
      </w:r>
      <w:proofErr w:type="spellStart"/>
      <w:r w:rsidRPr="00425591">
        <w:rPr>
          <w:rFonts w:ascii="Times New Roman" w:hAnsi="Times New Roman" w:cs="Times New Roman"/>
        </w:rPr>
        <w:t>стр-ва</w:t>
      </w:r>
      <w:proofErr w:type="spellEnd"/>
      <w:r w:rsidRPr="00425591">
        <w:rPr>
          <w:rFonts w:ascii="Times New Roman" w:hAnsi="Times New Roman" w:cs="Times New Roman"/>
        </w:rPr>
        <w:t xml:space="preserve"> –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proofErr w:type="gramStart"/>
      <w:r w:rsidRPr="00425591">
        <w:rPr>
          <w:rFonts w:ascii="Times New Roman" w:hAnsi="Times New Roman" w:cs="Times New Roman"/>
        </w:rPr>
        <w:t>.-</w:t>
      </w:r>
      <w:proofErr w:type="gramEnd"/>
      <w:r w:rsidRPr="00425591">
        <w:rPr>
          <w:rFonts w:ascii="Times New Roman" w:hAnsi="Times New Roman" w:cs="Times New Roman"/>
        </w:rPr>
        <w:t xml:space="preserve">корпус по пр-ву </w:t>
      </w:r>
      <w:proofErr w:type="spellStart"/>
      <w:r w:rsidRPr="00425591">
        <w:rPr>
          <w:rFonts w:ascii="Times New Roman" w:hAnsi="Times New Roman" w:cs="Times New Roman"/>
        </w:rPr>
        <w:t>парфюмерно</w:t>
      </w:r>
      <w:proofErr w:type="spellEnd"/>
      <w:r w:rsidRPr="00425591">
        <w:rPr>
          <w:rFonts w:ascii="Times New Roman" w:hAnsi="Times New Roman" w:cs="Times New Roman"/>
        </w:rPr>
        <w:t xml:space="preserve"> – </w:t>
      </w:r>
      <w:proofErr w:type="spellStart"/>
      <w:r w:rsidRPr="00425591">
        <w:rPr>
          <w:rFonts w:ascii="Times New Roman" w:hAnsi="Times New Roman" w:cs="Times New Roman"/>
        </w:rPr>
        <w:t>косметич</w:t>
      </w:r>
      <w:proofErr w:type="spellEnd"/>
      <w:r w:rsidRPr="00425591">
        <w:rPr>
          <w:rFonts w:ascii="Times New Roman" w:hAnsi="Times New Roman" w:cs="Times New Roman"/>
        </w:rPr>
        <w:t xml:space="preserve">. продукции, пл. объекта: протяженность 3005 кв. м, 98%, этажн.:3, КН50:23:0020402:1626 по адресу: </w:t>
      </w:r>
      <w:proofErr w:type="gramStart"/>
      <w:r w:rsidRPr="00425591">
        <w:rPr>
          <w:rFonts w:ascii="Times New Roman" w:hAnsi="Times New Roman" w:cs="Times New Roman"/>
        </w:rPr>
        <w:t xml:space="preserve">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 15; Часть </w:t>
      </w:r>
      <w:proofErr w:type="spellStart"/>
      <w:r w:rsidRPr="00425591">
        <w:rPr>
          <w:rFonts w:ascii="Times New Roman" w:hAnsi="Times New Roman" w:cs="Times New Roman"/>
        </w:rPr>
        <w:t>зд</w:t>
      </w:r>
      <w:proofErr w:type="spellEnd"/>
      <w:r w:rsidRPr="00425591">
        <w:rPr>
          <w:rFonts w:ascii="Times New Roman" w:hAnsi="Times New Roman" w:cs="Times New Roman"/>
        </w:rPr>
        <w:t>. - фабрика по производству косметики, лит.</w:t>
      </w:r>
      <w:proofErr w:type="gramEnd"/>
      <w:r w:rsidRPr="00425591">
        <w:rPr>
          <w:rFonts w:ascii="Times New Roman" w:hAnsi="Times New Roman" w:cs="Times New Roman"/>
        </w:rPr>
        <w:t xml:space="preserve"> А, 1 этаж, пом. №№ 2-10, 2 этаж, пом. № 64, лит. А3, 1 этаж, пом. №1, лит. А5, 1 этаж, пом. №№ 11-15, </w:t>
      </w:r>
      <w:proofErr w:type="spellStart"/>
      <w:r w:rsidRPr="00425591">
        <w:rPr>
          <w:rFonts w:ascii="Times New Roman" w:hAnsi="Times New Roman" w:cs="Times New Roman"/>
        </w:rPr>
        <w:t>этажн</w:t>
      </w:r>
      <w:proofErr w:type="spellEnd"/>
      <w:r w:rsidRPr="00425591">
        <w:rPr>
          <w:rFonts w:ascii="Times New Roman" w:hAnsi="Times New Roman" w:cs="Times New Roman"/>
        </w:rPr>
        <w:t xml:space="preserve">.: 0, </w:t>
      </w:r>
      <w:proofErr w:type="spellStart"/>
      <w:r w:rsidRPr="00425591">
        <w:rPr>
          <w:rFonts w:ascii="Times New Roman" w:hAnsi="Times New Roman" w:cs="Times New Roman"/>
        </w:rPr>
        <w:t>назн</w:t>
      </w:r>
      <w:proofErr w:type="spellEnd"/>
      <w:r w:rsidRPr="00425591">
        <w:rPr>
          <w:rFonts w:ascii="Times New Roman" w:hAnsi="Times New Roman" w:cs="Times New Roman"/>
        </w:rPr>
        <w:t xml:space="preserve">.: нежилое, общ. пл. 1 393,3 </w:t>
      </w:r>
      <w:proofErr w:type="spellStart"/>
      <w:r w:rsidRPr="00425591">
        <w:rPr>
          <w:rFonts w:ascii="Times New Roman" w:hAnsi="Times New Roman" w:cs="Times New Roman"/>
        </w:rPr>
        <w:t>кв</w:t>
      </w:r>
      <w:proofErr w:type="gramStart"/>
      <w:r w:rsidRPr="00425591">
        <w:rPr>
          <w:rFonts w:ascii="Times New Roman" w:hAnsi="Times New Roman" w:cs="Times New Roman"/>
        </w:rPr>
        <w:t>.м</w:t>
      </w:r>
      <w:proofErr w:type="spellEnd"/>
      <w:proofErr w:type="gramEnd"/>
      <w:r w:rsidRPr="00425591">
        <w:rPr>
          <w:rFonts w:ascii="Times New Roman" w:hAnsi="Times New Roman" w:cs="Times New Roman"/>
        </w:rPr>
        <w:t xml:space="preserve">, КН 50:23:0020450:45 по адресу: </w:t>
      </w:r>
      <w:proofErr w:type="gramStart"/>
      <w:r w:rsidRPr="00425591">
        <w:rPr>
          <w:rFonts w:ascii="Times New Roman" w:hAnsi="Times New Roman" w:cs="Times New Roman"/>
        </w:rPr>
        <w:t xml:space="preserve">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д.15;  Трансформаторная подстанция:</w:t>
      </w:r>
      <w:proofErr w:type="gramEnd"/>
      <w:r w:rsidRPr="00425591">
        <w:rPr>
          <w:rFonts w:ascii="Times New Roman" w:hAnsi="Times New Roman" w:cs="Times New Roman"/>
        </w:rPr>
        <w:t xml:space="preserve"> КТПК6306/0,4 в том числе: Трансформатор ТМ630/1071, мощность 630 кВт по адресу: </w:t>
      </w:r>
      <w:proofErr w:type="gramStart"/>
      <w:r w:rsidRPr="00425591">
        <w:rPr>
          <w:rFonts w:ascii="Times New Roman" w:hAnsi="Times New Roman" w:cs="Times New Roman"/>
        </w:rPr>
        <w:t xml:space="preserve">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д.15.</w:t>
      </w:r>
      <w:proofErr w:type="gramEnd"/>
      <w:r w:rsidRPr="00425591">
        <w:rPr>
          <w:rFonts w:ascii="Times New Roman" w:hAnsi="Times New Roman" w:cs="Times New Roman"/>
        </w:rPr>
        <w:t xml:space="preserve"> Обременение (ограничение): </w:t>
      </w:r>
      <w:proofErr w:type="gramStart"/>
      <w:r w:rsidRPr="00425591">
        <w:rPr>
          <w:rFonts w:ascii="Times New Roman" w:hAnsi="Times New Roman" w:cs="Times New Roman"/>
        </w:rPr>
        <w:t>Запрещение сделок с имуществом от 05.06.2015, рег. №№: 50-50/023-50/023/007/2015-3345/1; 50-50/023 50/023/007/2015-3349/1; 50-50/023-50/023/007/2015-3344/1; 50-50/023-50/023/007/2015-3347/1; 50-50/023-50/023/007/2015-3350/1; 50-50/023 50/023/007/2015-3346/1; 50-50/023-50/023/007/2015-3348/1.</w:t>
      </w:r>
      <w:proofErr w:type="gramEnd"/>
      <w:r w:rsidRPr="00425591">
        <w:rPr>
          <w:rFonts w:ascii="Times New Roman" w:hAnsi="Times New Roman" w:cs="Times New Roman"/>
        </w:rPr>
        <w:t xml:space="preserve"> В соответствии с выписками из ЕГРП запреты внесены на основании </w:t>
      </w:r>
      <w:proofErr w:type="spellStart"/>
      <w:r w:rsidRPr="00425591">
        <w:rPr>
          <w:rFonts w:ascii="Times New Roman" w:hAnsi="Times New Roman" w:cs="Times New Roman"/>
        </w:rPr>
        <w:t>Реш</w:t>
      </w:r>
      <w:proofErr w:type="spellEnd"/>
      <w:r w:rsidRPr="00425591">
        <w:rPr>
          <w:rFonts w:ascii="Times New Roman" w:hAnsi="Times New Roman" w:cs="Times New Roman"/>
        </w:rPr>
        <w:t xml:space="preserve">. Межрайонной ИФНС России № 1 по МО № 29 о принятии обеспечительных </w:t>
      </w:r>
      <w:proofErr w:type="gramStart"/>
      <w:r w:rsidRPr="00425591">
        <w:rPr>
          <w:rFonts w:ascii="Times New Roman" w:hAnsi="Times New Roman" w:cs="Times New Roman"/>
        </w:rPr>
        <w:t>мер б</w:t>
      </w:r>
      <w:proofErr w:type="gramEnd"/>
      <w:r w:rsidRPr="00425591">
        <w:rPr>
          <w:rFonts w:ascii="Times New Roman" w:hAnsi="Times New Roman" w:cs="Times New Roman"/>
        </w:rPr>
        <w:t xml:space="preserve">/н от 01.06.2015.  В настоящее время подано повторное заявление в ИФНС №1 об отмене обременений. Заявление в </w:t>
      </w:r>
      <w:proofErr w:type="spellStart"/>
      <w:r w:rsidRPr="00425591">
        <w:rPr>
          <w:rFonts w:ascii="Times New Roman" w:hAnsi="Times New Roman" w:cs="Times New Roman"/>
        </w:rPr>
        <w:t>Росреестр</w:t>
      </w:r>
      <w:proofErr w:type="spellEnd"/>
      <w:r w:rsidRPr="00425591">
        <w:rPr>
          <w:rFonts w:ascii="Times New Roman" w:hAnsi="Times New Roman" w:cs="Times New Roman"/>
        </w:rPr>
        <w:t xml:space="preserve"> будет подано 30.08.2016 через МФЦ. В соответствии с ФЗ «О несостоятельности (банкротстве)» </w:t>
      </w:r>
      <w:proofErr w:type="gramStart"/>
      <w:r w:rsidRPr="00425591">
        <w:rPr>
          <w:rFonts w:ascii="Times New Roman" w:hAnsi="Times New Roman" w:cs="Times New Roman"/>
        </w:rPr>
        <w:t>с даты принятия</w:t>
      </w:r>
      <w:proofErr w:type="gramEnd"/>
      <w:r w:rsidRPr="00425591"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Нач. цена Лота №2 - 160 396 640 руб. Лот №3: Движимое имущество по адресу: </w:t>
      </w:r>
      <w:proofErr w:type="gramStart"/>
      <w:r w:rsidRPr="00425591">
        <w:rPr>
          <w:rFonts w:ascii="Times New Roman" w:hAnsi="Times New Roman" w:cs="Times New Roman"/>
        </w:rPr>
        <w:t xml:space="preserve">Московская обл., Раменский р-н, Гжельский с/о, с. Речицы, ул. </w:t>
      </w:r>
      <w:proofErr w:type="spellStart"/>
      <w:r w:rsidRPr="00425591">
        <w:rPr>
          <w:rFonts w:ascii="Times New Roman" w:hAnsi="Times New Roman" w:cs="Times New Roman"/>
        </w:rPr>
        <w:t>Речицкий</w:t>
      </w:r>
      <w:proofErr w:type="spellEnd"/>
      <w:r w:rsidRPr="00425591">
        <w:rPr>
          <w:rFonts w:ascii="Times New Roman" w:hAnsi="Times New Roman" w:cs="Times New Roman"/>
        </w:rPr>
        <w:t xml:space="preserve"> завод, д.15: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spellStart"/>
      <w:r w:rsidRPr="00425591">
        <w:rPr>
          <w:rFonts w:ascii="Times New Roman" w:hAnsi="Times New Roman" w:cs="Times New Roman"/>
        </w:rPr>
        <w:t>Техн</w:t>
      </w:r>
      <w:proofErr w:type="spellEnd"/>
      <w:r w:rsidRPr="00425591">
        <w:rPr>
          <w:rFonts w:ascii="Times New Roman" w:hAnsi="Times New Roman" w:cs="Times New Roman"/>
        </w:rPr>
        <w:t xml:space="preserve">. установка для приклеивания этикеток S3; </w:t>
      </w:r>
      <w:proofErr w:type="spellStart"/>
      <w:r w:rsidRPr="00425591">
        <w:rPr>
          <w:rFonts w:ascii="Times New Roman" w:hAnsi="Times New Roman" w:cs="Times New Roman"/>
        </w:rPr>
        <w:t>transporter</w:t>
      </w:r>
      <w:proofErr w:type="spellEnd"/>
      <w:r w:rsidRPr="00425591">
        <w:rPr>
          <w:rFonts w:ascii="Times New Roman" w:hAnsi="Times New Roman" w:cs="Times New Roman"/>
        </w:rPr>
        <w:t xml:space="preserve">; </w:t>
      </w:r>
      <w:proofErr w:type="spellStart"/>
      <w:r w:rsidRPr="00425591">
        <w:rPr>
          <w:rFonts w:ascii="Times New Roman" w:hAnsi="Times New Roman" w:cs="Times New Roman"/>
        </w:rPr>
        <w:t>Тубонабивная</w:t>
      </w:r>
      <w:proofErr w:type="spellEnd"/>
      <w:r w:rsidRPr="00425591">
        <w:rPr>
          <w:rFonts w:ascii="Times New Roman" w:hAnsi="Times New Roman" w:cs="Times New Roman"/>
        </w:rPr>
        <w:t xml:space="preserve"> машина BTGF50; Миксер М2050157.00.000; Миксер 3х; баковый ZE5; Машина для </w:t>
      </w:r>
      <w:proofErr w:type="spellStart"/>
      <w:r w:rsidRPr="00425591">
        <w:rPr>
          <w:rFonts w:ascii="Times New Roman" w:hAnsi="Times New Roman" w:cs="Times New Roman"/>
        </w:rPr>
        <w:t>тампопечати</w:t>
      </w:r>
      <w:proofErr w:type="spell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 N120100; Гомогенизатор V200; Машина для приклеивания этикеток EmpakE2 в кол-ве 2 шт.; Автомат для наклеивания этикеток EMPAK ЕА1Е; </w:t>
      </w:r>
      <w:proofErr w:type="spellStart"/>
      <w:r w:rsidRPr="00425591">
        <w:rPr>
          <w:rFonts w:ascii="Times New Roman" w:hAnsi="Times New Roman" w:cs="Times New Roman"/>
        </w:rPr>
        <w:t>Колорант</w:t>
      </w:r>
      <w:proofErr w:type="spellEnd"/>
      <w:r w:rsidRPr="00425591">
        <w:rPr>
          <w:rFonts w:ascii="Times New Roman" w:hAnsi="Times New Roman" w:cs="Times New Roman"/>
        </w:rPr>
        <w:t xml:space="preserve">; Столик охлаждающий в кол-ве 5 шт.; </w:t>
      </w:r>
      <w:proofErr w:type="spellStart"/>
      <w:r w:rsidRPr="00425591">
        <w:rPr>
          <w:rFonts w:ascii="Times New Roman" w:hAnsi="Times New Roman" w:cs="Times New Roman"/>
        </w:rPr>
        <w:t>Тубонабивная</w:t>
      </w:r>
      <w:proofErr w:type="spellEnd"/>
      <w:r w:rsidRPr="00425591">
        <w:rPr>
          <w:rFonts w:ascii="Times New Roman" w:hAnsi="Times New Roman" w:cs="Times New Roman"/>
        </w:rPr>
        <w:t xml:space="preserve"> машина S400; </w:t>
      </w:r>
      <w:proofErr w:type="gramStart"/>
      <w:r w:rsidRPr="00425591">
        <w:rPr>
          <w:rFonts w:ascii="Times New Roman" w:hAnsi="Times New Roman" w:cs="Times New Roman"/>
        </w:rPr>
        <w:t xml:space="preserve">Машина для розлива лака DXDL60G, в кол-ве 4 шт.; Аппарат для закручивания пробок LUKOR ZKR; Аппарат упаковочный ТПЦ 370; Аппарат упаковочный ТПЦ 550; Машина для розлива жидких смесей; Машина для розлива густых смесей; Гомогенизатор V30; Машина для </w:t>
      </w:r>
      <w:proofErr w:type="spellStart"/>
      <w:r w:rsidRPr="00425591">
        <w:rPr>
          <w:rFonts w:ascii="Times New Roman" w:hAnsi="Times New Roman" w:cs="Times New Roman"/>
        </w:rPr>
        <w:t>блистеровки</w:t>
      </w:r>
      <w:proofErr w:type="spellEnd"/>
      <w:r w:rsidRPr="00425591">
        <w:rPr>
          <w:rFonts w:ascii="Times New Roman" w:hAnsi="Times New Roman" w:cs="Times New Roman"/>
        </w:rPr>
        <w:t xml:space="preserve"> РАКМ А 320 SOP; Аппарат упаковочный ТПЦ370 с </w:t>
      </w:r>
      <w:proofErr w:type="spellStart"/>
      <w:r w:rsidRPr="00425591">
        <w:rPr>
          <w:rFonts w:ascii="Times New Roman" w:hAnsi="Times New Roman" w:cs="Times New Roman"/>
        </w:rPr>
        <w:t>тр</w:t>
      </w:r>
      <w:proofErr w:type="spellEnd"/>
      <w:r w:rsidRPr="00425591">
        <w:rPr>
          <w:rFonts w:ascii="Times New Roman" w:hAnsi="Times New Roman" w:cs="Times New Roman"/>
        </w:rPr>
        <w:t xml:space="preserve">-ром L4M; Аппарат упаковочный ТПЦ370 с </w:t>
      </w:r>
      <w:proofErr w:type="spellStart"/>
      <w:r w:rsidRPr="00425591">
        <w:rPr>
          <w:rFonts w:ascii="Times New Roman" w:hAnsi="Times New Roman" w:cs="Times New Roman"/>
        </w:rPr>
        <w:t>тр</w:t>
      </w:r>
      <w:proofErr w:type="spellEnd"/>
      <w:r w:rsidRPr="00425591">
        <w:rPr>
          <w:rFonts w:ascii="Times New Roman" w:hAnsi="Times New Roman" w:cs="Times New Roman"/>
        </w:rPr>
        <w:t>-ром 1.4м;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spellStart"/>
      <w:r w:rsidRPr="00425591">
        <w:rPr>
          <w:rFonts w:ascii="Times New Roman" w:hAnsi="Times New Roman" w:cs="Times New Roman"/>
        </w:rPr>
        <w:t>Электрокаплеструйный</w:t>
      </w:r>
      <w:proofErr w:type="spellEnd"/>
      <w:r w:rsidRPr="00425591">
        <w:rPr>
          <w:rFonts w:ascii="Times New Roman" w:hAnsi="Times New Roman" w:cs="Times New Roman"/>
        </w:rPr>
        <w:t xml:space="preserve"> принтер ЭКСТ ДАТА 3 ПЛЮС; Растирочная 3х вальцовая машина; </w:t>
      </w:r>
      <w:proofErr w:type="spellStart"/>
      <w:r w:rsidRPr="00425591">
        <w:rPr>
          <w:rFonts w:ascii="Times New Roman" w:hAnsi="Times New Roman" w:cs="Times New Roman"/>
        </w:rPr>
        <w:t>Термопластавтомат</w:t>
      </w:r>
      <w:proofErr w:type="spellEnd"/>
      <w:r w:rsidRPr="00425591">
        <w:rPr>
          <w:rFonts w:ascii="Times New Roman" w:hAnsi="Times New Roman" w:cs="Times New Roman"/>
        </w:rPr>
        <w:t xml:space="preserve"> под ПЭТ бутылку с нагрев</w:t>
      </w:r>
      <w:proofErr w:type="gramStart"/>
      <w:r w:rsidRPr="00425591">
        <w:rPr>
          <w:rFonts w:ascii="Times New Roman" w:hAnsi="Times New Roman" w:cs="Times New Roman"/>
        </w:rPr>
        <w:t>.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с</w:t>
      </w:r>
      <w:proofErr w:type="gramEnd"/>
      <w:r w:rsidRPr="00425591">
        <w:rPr>
          <w:rFonts w:ascii="Times New Roman" w:hAnsi="Times New Roman" w:cs="Times New Roman"/>
        </w:rPr>
        <w:t>толом ; Машина для розлива помады / L11ES01P/; Штабелер самоходный Kms1250/ 5.0 "</w:t>
      </w:r>
      <w:proofErr w:type="spellStart"/>
      <w:r w:rsidRPr="00425591">
        <w:rPr>
          <w:rFonts w:ascii="Times New Roman" w:hAnsi="Times New Roman" w:cs="Times New Roman"/>
        </w:rPr>
        <w:t>Vcni</w:t>
      </w:r>
      <w:proofErr w:type="spellEnd"/>
      <w:r w:rsidRPr="00425591">
        <w:rPr>
          <w:rFonts w:ascii="Times New Roman" w:hAnsi="Times New Roman" w:cs="Times New Roman"/>
        </w:rPr>
        <w:t xml:space="preserve">"; Машина для розлива крема в пакетики; Аппарат высокого давления HD 6/13.1/514201; Автомат, линия для </w:t>
      </w:r>
      <w:proofErr w:type="spellStart"/>
      <w:r w:rsidRPr="00425591">
        <w:rPr>
          <w:rFonts w:ascii="Times New Roman" w:hAnsi="Times New Roman" w:cs="Times New Roman"/>
        </w:rPr>
        <w:t>садиц</w:t>
      </w:r>
      <w:proofErr w:type="spellEnd"/>
      <w:r w:rsidRPr="00425591">
        <w:rPr>
          <w:rFonts w:ascii="Times New Roman" w:hAnsi="Times New Roman" w:cs="Times New Roman"/>
        </w:rPr>
        <w:t xml:space="preserve">. серии YZGSZ6; Автомат, линия для розлива </w:t>
      </w:r>
      <w:proofErr w:type="spellStart"/>
      <w:r w:rsidRPr="00425591">
        <w:rPr>
          <w:rFonts w:ascii="Times New Roman" w:hAnsi="Times New Roman" w:cs="Times New Roman"/>
        </w:rPr>
        <w:t>парф</w:t>
      </w:r>
      <w:proofErr w:type="spellEnd"/>
      <w:r w:rsidRPr="00425591">
        <w:rPr>
          <w:rFonts w:ascii="Times New Roman" w:hAnsi="Times New Roman" w:cs="Times New Roman"/>
        </w:rPr>
        <w:t xml:space="preserve">. (станок </w:t>
      </w:r>
      <w:proofErr w:type="spellStart"/>
      <w:r w:rsidRPr="00425591">
        <w:rPr>
          <w:rFonts w:ascii="Times New Roman" w:hAnsi="Times New Roman" w:cs="Times New Roman"/>
        </w:rPr>
        <w:t>розпа</w:t>
      </w:r>
      <w:proofErr w:type="spellEnd"/>
      <w:r w:rsidRPr="00425591">
        <w:rPr>
          <w:rFonts w:ascii="Times New Roman" w:hAnsi="Times New Roman" w:cs="Times New Roman"/>
        </w:rPr>
        <w:t xml:space="preserve"> кос; Штабелер РА10/; Компактный охладитель воды GRS 705; Бак большой в кол-ве -3 шт.; </w:t>
      </w:r>
      <w:proofErr w:type="spellStart"/>
      <w:r w:rsidRPr="00425591">
        <w:rPr>
          <w:rFonts w:ascii="Times New Roman" w:hAnsi="Times New Roman" w:cs="Times New Roman"/>
        </w:rPr>
        <w:t>Пускозарядное</w:t>
      </w:r>
      <w:proofErr w:type="spellEnd"/>
      <w:r w:rsidRPr="00425591">
        <w:rPr>
          <w:rFonts w:ascii="Times New Roman" w:hAnsi="Times New Roman" w:cs="Times New Roman"/>
        </w:rPr>
        <w:t xml:space="preserve"> устройство "</w:t>
      </w:r>
      <w:proofErr w:type="spellStart"/>
      <w:r w:rsidRPr="00425591">
        <w:rPr>
          <w:rFonts w:ascii="Times New Roman" w:hAnsi="Times New Roman" w:cs="Times New Roman"/>
        </w:rPr>
        <w:t>Tclwin</w:t>
      </w:r>
      <w:proofErr w:type="spellEnd"/>
      <w:r w:rsidRPr="00425591">
        <w:rPr>
          <w:rFonts w:ascii="Times New Roman" w:hAnsi="Times New Roman" w:cs="Times New Roman"/>
        </w:rPr>
        <w:t xml:space="preserve"> </w:t>
      </w:r>
      <w:proofErr w:type="spellStart"/>
      <w:r w:rsidRPr="00425591">
        <w:rPr>
          <w:rFonts w:ascii="Times New Roman" w:hAnsi="Times New Roman" w:cs="Times New Roman"/>
        </w:rPr>
        <w:t>Energy</w:t>
      </w:r>
      <w:proofErr w:type="spellEnd"/>
      <w:r w:rsidRPr="00425591">
        <w:rPr>
          <w:rFonts w:ascii="Times New Roman" w:hAnsi="Times New Roman" w:cs="Times New Roman"/>
        </w:rPr>
        <w:t xml:space="preserve">"; Миксер для крема с двумя добавочными баками V100; Емкость без перемешивающего устройства, в кол-ве 3 шт.; Охладитель воды GRS200; Сварочный аппарат инвентарный TIGER 201; </w:t>
      </w:r>
      <w:proofErr w:type="spellStart"/>
      <w:r w:rsidRPr="00425591">
        <w:rPr>
          <w:rFonts w:ascii="Times New Roman" w:hAnsi="Times New Roman" w:cs="Times New Roman"/>
        </w:rPr>
        <w:t>Тубонаполнительная</w:t>
      </w:r>
      <w:proofErr w:type="spellEnd"/>
      <w:r w:rsidRPr="00425591">
        <w:rPr>
          <w:rFonts w:ascii="Times New Roman" w:hAnsi="Times New Roman" w:cs="Times New Roman"/>
        </w:rPr>
        <w:t xml:space="preserve"> машина RGNF30B; Миксер для приготовления крема ZRJJ000L; Линия по производству </w:t>
      </w:r>
      <w:proofErr w:type="gramStart"/>
      <w:r w:rsidRPr="00425591">
        <w:rPr>
          <w:rFonts w:ascii="Times New Roman" w:hAnsi="Times New Roman" w:cs="Times New Roman"/>
        </w:rPr>
        <w:t>п</w:t>
      </w:r>
      <w:proofErr w:type="gramEnd"/>
      <w:r w:rsidRPr="00425591">
        <w:rPr>
          <w:rFonts w:ascii="Times New Roman" w:hAnsi="Times New Roman" w:cs="Times New Roman"/>
        </w:rPr>
        <w:t xml:space="preserve">/э туб в комплекте Экструдер; </w:t>
      </w:r>
      <w:proofErr w:type="gramStart"/>
      <w:r w:rsidRPr="00425591">
        <w:rPr>
          <w:rFonts w:ascii="Times New Roman" w:hAnsi="Times New Roman" w:cs="Times New Roman"/>
        </w:rPr>
        <w:t xml:space="preserve">EDC0805; Машина горячего тиснения CER TU1355; Парогенератор </w:t>
      </w:r>
      <w:proofErr w:type="spellStart"/>
      <w:r w:rsidRPr="00425591">
        <w:rPr>
          <w:rFonts w:ascii="Times New Roman" w:hAnsi="Times New Roman" w:cs="Times New Roman"/>
        </w:rPr>
        <w:t>Lavor</w:t>
      </w:r>
      <w:proofErr w:type="spellEnd"/>
      <w:r w:rsidRPr="00425591">
        <w:rPr>
          <w:rFonts w:ascii="Times New Roman" w:hAnsi="Times New Roman" w:cs="Times New Roman"/>
        </w:rPr>
        <w:t xml:space="preserve"> PRO GV 3.3 М </w:t>
      </w:r>
      <w:proofErr w:type="spellStart"/>
      <w:r w:rsidRPr="00425591">
        <w:rPr>
          <w:rFonts w:ascii="Times New Roman" w:hAnsi="Times New Roman" w:cs="Times New Roman"/>
        </w:rPr>
        <w:t>Plus</w:t>
      </w:r>
      <w:proofErr w:type="spellEnd"/>
      <w:r w:rsidRPr="00425591">
        <w:rPr>
          <w:rFonts w:ascii="Times New Roman" w:hAnsi="Times New Roman" w:cs="Times New Roman"/>
        </w:rPr>
        <w:t xml:space="preserve">; Парогенератор ПЭЭ100/150 Н; Бачок </w:t>
      </w:r>
      <w:proofErr w:type="spellStart"/>
      <w:r w:rsidRPr="00425591">
        <w:rPr>
          <w:rFonts w:ascii="Times New Roman" w:hAnsi="Times New Roman" w:cs="Times New Roman"/>
        </w:rPr>
        <w:t>пеносборщнк</w:t>
      </w:r>
      <w:proofErr w:type="spellEnd"/>
      <w:r w:rsidRPr="00425591">
        <w:rPr>
          <w:rFonts w:ascii="Times New Roman" w:hAnsi="Times New Roman" w:cs="Times New Roman"/>
        </w:rPr>
        <w:t xml:space="preserve"> из нержавеющей стали; Емкость </w:t>
      </w:r>
      <w:proofErr w:type="spellStart"/>
      <w:r w:rsidRPr="00425591">
        <w:rPr>
          <w:rFonts w:ascii="Times New Roman" w:hAnsi="Times New Roman" w:cs="Times New Roman"/>
        </w:rPr>
        <w:t>одностенная</w:t>
      </w:r>
      <w:proofErr w:type="spellEnd"/>
      <w:r w:rsidRPr="00425591">
        <w:rPr>
          <w:rFonts w:ascii="Times New Roman" w:hAnsi="Times New Roman" w:cs="Times New Roman"/>
        </w:rPr>
        <w:t xml:space="preserve">, в кол-ве 4 шт.; Машина для вакуумной упаковки MINIPACK </w:t>
      </w:r>
      <w:r w:rsidRPr="00425591">
        <w:rPr>
          <w:rFonts w:ascii="Times New Roman" w:hAnsi="Times New Roman" w:cs="Times New Roman"/>
        </w:rPr>
        <w:lastRenderedPageBreak/>
        <w:t>FM76; Машина для заполнения тюбиков помады L98V; Машина для выдувного литья L822SA; Машина для спирального заполнения тюбиков L 95 М21;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Машина для розлива жидкости для снятия лака MINIBLOC; Машина для розлива лака MINIBLOC 27000; 68 Автомат' для наклеивания этикеток MAR.СО M200.I5SX; Автомат для приклеивания блистеров РАКМА 320so; Автомат для приклеивания блистеров РАКМА 320so; Машина для заполнения тюбиков помадой L 920 N; Машина для заполнения тюбиков помадой L 95 N;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Машина для заполнения тюбиков помадой М99 S; Машина для заполнения тюбиков HSCF50 (изготовление); Машина для заполнения тюбиков HSI00S; Машина для заполнения тюбиков HS200AS; Машина для заполнения тюбиков HS5ARFC; Машина для заполнения тюбиков HSCF50; Машина для заполнения тюбиков помадой FS8061; Машина Д1я заполнения пузырьков NPA2; Машина для заполнения тюбиков M222W; Возвратный конвейер RC01;</w:t>
      </w:r>
      <w:proofErr w:type="gramEnd"/>
      <w:r w:rsidRPr="00425591">
        <w:rPr>
          <w:rFonts w:ascii="Times New Roman" w:hAnsi="Times New Roman" w:cs="Times New Roman"/>
        </w:rPr>
        <w:t xml:space="preserve"> Возвратный конвейер RC01; Машина для заполнения тюбиков помадой L 95 N ; Аппарат для изготовления крема HP1000; Машина для приклеивания этикеток </w:t>
      </w:r>
      <w:proofErr w:type="spellStart"/>
      <w:r w:rsidRPr="00425591">
        <w:rPr>
          <w:rFonts w:ascii="Times New Roman" w:hAnsi="Times New Roman" w:cs="Times New Roman"/>
        </w:rPr>
        <w:t>Rotojunior</w:t>
      </w:r>
      <w:proofErr w:type="spellEnd"/>
      <w:r w:rsidRPr="00425591">
        <w:rPr>
          <w:rFonts w:ascii="Times New Roman" w:hAnsi="Times New Roman" w:cs="Times New Roman"/>
        </w:rPr>
        <w:t xml:space="preserve">; </w:t>
      </w:r>
      <w:proofErr w:type="spellStart"/>
      <w:r w:rsidRPr="00425591">
        <w:rPr>
          <w:rFonts w:ascii="Times New Roman" w:hAnsi="Times New Roman" w:cs="Times New Roman"/>
        </w:rPr>
        <w:t>Техн</w:t>
      </w:r>
      <w:proofErr w:type="spellEnd"/>
      <w:r w:rsidRPr="00425591">
        <w:rPr>
          <w:rFonts w:ascii="Times New Roman" w:hAnsi="Times New Roman" w:cs="Times New Roman"/>
        </w:rPr>
        <w:t xml:space="preserve">. установка для приклеивания этикеток </w:t>
      </w:r>
      <w:proofErr w:type="spellStart"/>
      <w:r w:rsidRPr="00425591">
        <w:rPr>
          <w:rFonts w:ascii="Times New Roman" w:hAnsi="Times New Roman" w:cs="Times New Roman"/>
        </w:rPr>
        <w:t>Rotojunior</w:t>
      </w:r>
      <w:proofErr w:type="spellEnd"/>
      <w:r w:rsidRPr="00425591">
        <w:rPr>
          <w:rFonts w:ascii="Times New Roman" w:hAnsi="Times New Roman" w:cs="Times New Roman"/>
        </w:rPr>
        <w:t xml:space="preserve">; Тех. установка для приклеивания этикеток </w:t>
      </w:r>
      <w:proofErr w:type="spellStart"/>
      <w:r w:rsidRPr="00425591">
        <w:rPr>
          <w:rFonts w:ascii="Times New Roman" w:hAnsi="Times New Roman" w:cs="Times New Roman"/>
        </w:rPr>
        <w:t>Rotojunior</w:t>
      </w:r>
      <w:proofErr w:type="spellEnd"/>
      <w:r w:rsidRPr="00425591">
        <w:rPr>
          <w:rFonts w:ascii="Times New Roman" w:hAnsi="Times New Roman" w:cs="Times New Roman"/>
        </w:rPr>
        <w:t xml:space="preserve">; </w:t>
      </w:r>
      <w:proofErr w:type="spellStart"/>
      <w:r w:rsidRPr="00425591">
        <w:rPr>
          <w:rFonts w:ascii="Times New Roman" w:hAnsi="Times New Roman" w:cs="Times New Roman"/>
        </w:rPr>
        <w:t>Техн</w:t>
      </w:r>
      <w:proofErr w:type="gramStart"/>
      <w:r w:rsidRPr="00425591">
        <w:rPr>
          <w:rFonts w:ascii="Times New Roman" w:hAnsi="Times New Roman" w:cs="Times New Roman"/>
        </w:rPr>
        <w:t>.у</w:t>
      </w:r>
      <w:proofErr w:type="gramEnd"/>
      <w:r w:rsidRPr="00425591">
        <w:rPr>
          <w:rFonts w:ascii="Times New Roman" w:hAnsi="Times New Roman" w:cs="Times New Roman"/>
        </w:rPr>
        <w:t>становка</w:t>
      </w:r>
      <w:proofErr w:type="spellEnd"/>
      <w:r w:rsidRPr="00425591">
        <w:rPr>
          <w:rFonts w:ascii="Times New Roman" w:hAnsi="Times New Roman" w:cs="Times New Roman"/>
        </w:rPr>
        <w:t xml:space="preserve"> для приклеивания этикеток S3 </w:t>
      </w:r>
      <w:proofErr w:type="spellStart"/>
      <w:r w:rsidRPr="00425591">
        <w:rPr>
          <w:rFonts w:ascii="Times New Roman" w:hAnsi="Times New Roman" w:cs="Times New Roman"/>
        </w:rPr>
        <w:t>transporter</w:t>
      </w:r>
      <w:proofErr w:type="spellEnd"/>
      <w:r w:rsidRPr="00425591">
        <w:rPr>
          <w:rFonts w:ascii="Times New Roman" w:hAnsi="Times New Roman" w:cs="Times New Roman"/>
        </w:rPr>
        <w:t xml:space="preserve"> PTL ; Машина для </w:t>
      </w:r>
      <w:proofErr w:type="spellStart"/>
      <w:r w:rsidRPr="00425591">
        <w:rPr>
          <w:rFonts w:ascii="Times New Roman" w:hAnsi="Times New Roman" w:cs="Times New Roman"/>
        </w:rPr>
        <w:t>автом</w:t>
      </w:r>
      <w:proofErr w:type="spellEnd"/>
      <w:r w:rsidRPr="00425591">
        <w:rPr>
          <w:rFonts w:ascii="Times New Roman" w:hAnsi="Times New Roman" w:cs="Times New Roman"/>
        </w:rPr>
        <w:t xml:space="preserve">. наполнения тюбиков BG IT804; Машина для автомат. заполнения тюбиков BTGF50; </w:t>
      </w:r>
      <w:proofErr w:type="gramStart"/>
      <w:r w:rsidRPr="00425591">
        <w:rPr>
          <w:rFonts w:ascii="Times New Roman" w:hAnsi="Times New Roman" w:cs="Times New Roman"/>
        </w:rPr>
        <w:t xml:space="preserve">Линия для изготовления тюбиков BAOTIAN BTZG100; Уст-ка для заполнения тюбиков IISIQ 250 MINOGA; Машина для розлива помады 11SCF50; Машина для розлива помады HSCF50; </w:t>
      </w:r>
      <w:proofErr w:type="spellStart"/>
      <w:r w:rsidRPr="00425591">
        <w:rPr>
          <w:rFonts w:ascii="Times New Roman" w:hAnsi="Times New Roman" w:cs="Times New Roman"/>
        </w:rPr>
        <w:t>Бушонная</w:t>
      </w:r>
      <w:proofErr w:type="spellEnd"/>
      <w:r w:rsidRPr="00425591">
        <w:rPr>
          <w:rFonts w:ascii="Times New Roman" w:hAnsi="Times New Roman" w:cs="Times New Roman"/>
        </w:rPr>
        <w:t xml:space="preserve"> машина BTSM50; </w:t>
      </w:r>
      <w:proofErr w:type="spellStart"/>
      <w:r w:rsidRPr="00425591">
        <w:rPr>
          <w:rFonts w:ascii="Times New Roman" w:hAnsi="Times New Roman" w:cs="Times New Roman"/>
        </w:rPr>
        <w:t>Термопластавтомат</w:t>
      </w:r>
      <w:proofErr w:type="spellEnd"/>
      <w:r w:rsidRPr="00425591">
        <w:rPr>
          <w:rFonts w:ascii="Times New Roman" w:hAnsi="Times New Roman" w:cs="Times New Roman"/>
        </w:rPr>
        <w:t xml:space="preserve"> в кол-ве 2 шт.; </w:t>
      </w:r>
      <w:proofErr w:type="spellStart"/>
      <w:r w:rsidRPr="00425591">
        <w:rPr>
          <w:rFonts w:ascii="Times New Roman" w:hAnsi="Times New Roman" w:cs="Times New Roman"/>
        </w:rPr>
        <w:t>Тубная</w:t>
      </w:r>
      <w:proofErr w:type="spellEnd"/>
      <w:r w:rsidRPr="00425591">
        <w:rPr>
          <w:rFonts w:ascii="Times New Roman" w:hAnsi="Times New Roman" w:cs="Times New Roman"/>
        </w:rPr>
        <w:t xml:space="preserve"> машина BTZGCI00C; </w:t>
      </w:r>
      <w:proofErr w:type="spellStart"/>
      <w:r w:rsidRPr="00425591">
        <w:rPr>
          <w:rFonts w:ascii="Times New Roman" w:hAnsi="Times New Roman" w:cs="Times New Roman"/>
        </w:rPr>
        <w:t>термоусадочный</w:t>
      </w:r>
      <w:proofErr w:type="spellEnd"/>
      <w:r w:rsidRPr="00425591">
        <w:rPr>
          <w:rFonts w:ascii="Times New Roman" w:hAnsi="Times New Roman" w:cs="Times New Roman"/>
        </w:rPr>
        <w:t xml:space="preserve"> аппарат SMIPACK S 560; </w:t>
      </w:r>
      <w:proofErr w:type="spellStart"/>
      <w:r w:rsidRPr="00425591">
        <w:rPr>
          <w:rFonts w:ascii="Times New Roman" w:hAnsi="Times New Roman" w:cs="Times New Roman"/>
        </w:rPr>
        <w:t>Миниблок</w:t>
      </w:r>
      <w:proofErr w:type="spellEnd"/>
      <w:r w:rsidRPr="00425591">
        <w:rPr>
          <w:rFonts w:ascii="Times New Roman" w:hAnsi="Times New Roman" w:cs="Times New Roman"/>
        </w:rPr>
        <w:t xml:space="preserve"> заполнения и укупоривания MINI BLOC; </w:t>
      </w:r>
      <w:proofErr w:type="spellStart"/>
      <w:r w:rsidRPr="00425591">
        <w:rPr>
          <w:rFonts w:ascii="Times New Roman" w:hAnsi="Times New Roman" w:cs="Times New Roman"/>
        </w:rPr>
        <w:t>Тубонаполпительная</w:t>
      </w:r>
      <w:proofErr w:type="spellEnd"/>
      <w:r w:rsidRPr="00425591">
        <w:rPr>
          <w:rFonts w:ascii="Times New Roman" w:hAnsi="Times New Roman" w:cs="Times New Roman"/>
        </w:rPr>
        <w:t xml:space="preserve"> и затаенная машина BTGF50E/F;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spellStart"/>
      <w:r w:rsidRPr="00425591">
        <w:rPr>
          <w:rFonts w:ascii="Times New Roman" w:hAnsi="Times New Roman" w:cs="Times New Roman"/>
        </w:rPr>
        <w:t>Пресслиния</w:t>
      </w:r>
      <w:proofErr w:type="spellEnd"/>
      <w:r w:rsidRPr="00425591">
        <w:rPr>
          <w:rFonts w:ascii="Times New Roman" w:hAnsi="Times New Roman" w:cs="Times New Roman"/>
        </w:rPr>
        <w:t xml:space="preserve"> автоматическая одноцветная ГР815; Машина для фасовки сыпучих смесей Р203, в кол-ве 2 шт.; Машина для розлива помады LS3001. Нач. цена Лот № 3- 6 277 119,00 руб. Обременение (ограничение) Лотов: залог (ипотека) в пользу ПАО Сбербанк. Задаток-20 % от начальной цены Лота. Шаг аукциона-5 %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Получатель–АО «Российский аукционный дом» (ИНН 7838430413, КПП 783801001): № 40702810855230001547 в Северо-Западном банке РФ, ПАО Сбербанк г. Санкт-Петербург, </w:t>
      </w:r>
      <w:proofErr w:type="gramStart"/>
      <w:r w:rsidRPr="00425591">
        <w:rPr>
          <w:rFonts w:ascii="Times New Roman" w:hAnsi="Times New Roman" w:cs="Times New Roman"/>
        </w:rPr>
        <w:t>к</w:t>
      </w:r>
      <w:proofErr w:type="gramEnd"/>
      <w:r w:rsidRPr="00425591">
        <w:rPr>
          <w:rFonts w:ascii="Times New Roman" w:hAnsi="Times New Roman" w:cs="Times New Roman"/>
        </w:rPr>
        <w:t xml:space="preserve">/с № 30101810500000000653, БИК 044030653; №40702810935000014048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подтверждающим поступление задатка на счет </w:t>
      </w:r>
      <w:proofErr w:type="gramStart"/>
      <w:r w:rsidRPr="00425591">
        <w:rPr>
          <w:rFonts w:ascii="Times New Roman" w:hAnsi="Times New Roman" w:cs="Times New Roman"/>
        </w:rPr>
        <w:t>ОТ</w:t>
      </w:r>
      <w:proofErr w:type="gramEnd"/>
      <w:r w:rsidRPr="00425591">
        <w:rPr>
          <w:rFonts w:ascii="Times New Roman" w:hAnsi="Times New Roman" w:cs="Times New Roman"/>
        </w:rPr>
        <w:t xml:space="preserve">, является выписка со счета ОТ. </w:t>
      </w:r>
    </w:p>
    <w:p w:rsidR="00425591" w:rsidRPr="00425591" w:rsidRDefault="00425591" w:rsidP="00425591">
      <w:pPr>
        <w:spacing w:line="240" w:lineRule="auto"/>
        <w:jc w:val="both"/>
        <w:rPr>
          <w:rFonts w:ascii="Times New Roman" w:hAnsi="Times New Roman" w:cs="Times New Roman"/>
        </w:rPr>
      </w:pPr>
      <w:r w:rsidRPr="00425591">
        <w:rPr>
          <w:rFonts w:ascii="Times New Roman" w:hAnsi="Times New Roman" w:cs="Times New Roman"/>
        </w:rPr>
        <w:t xml:space="preserve">           Ознакомление с лотами </w:t>
      </w:r>
      <w:proofErr w:type="spellStart"/>
      <w:r w:rsidRPr="00425591">
        <w:rPr>
          <w:rFonts w:ascii="Times New Roman" w:hAnsi="Times New Roman" w:cs="Times New Roman"/>
        </w:rPr>
        <w:t>осущ</w:t>
      </w:r>
      <w:proofErr w:type="spellEnd"/>
      <w:r w:rsidRPr="00425591">
        <w:rPr>
          <w:rFonts w:ascii="Times New Roman" w:hAnsi="Times New Roman" w:cs="Times New Roman"/>
        </w:rPr>
        <w:t xml:space="preserve">. по адресу </w:t>
      </w:r>
      <w:proofErr w:type="gramStart"/>
      <w:r w:rsidRPr="00425591">
        <w:rPr>
          <w:rFonts w:ascii="Times New Roman" w:hAnsi="Times New Roman" w:cs="Times New Roman"/>
        </w:rPr>
        <w:t>мест-я</w:t>
      </w:r>
      <w:proofErr w:type="gramEnd"/>
      <w:r w:rsidRPr="00425591">
        <w:rPr>
          <w:rFonts w:ascii="Times New Roman" w:hAnsi="Times New Roman" w:cs="Times New Roman"/>
        </w:rPr>
        <w:t xml:space="preserve"> Лотов, путем направления заявки в письменной форме на эл. почту: illarionov.is.ay@gmail.com, т. 8-977-342-29-68, либо на эл. почту ОТ: zamurueva@auction-house.ru. </w:t>
      </w:r>
    </w:p>
    <w:p w:rsidR="00425591" w:rsidRPr="00425591" w:rsidRDefault="00425591" w:rsidP="00425591">
      <w:pPr>
        <w:spacing w:line="240" w:lineRule="auto"/>
        <w:jc w:val="both"/>
        <w:rPr>
          <w:rFonts w:ascii="Times New Roman" w:hAnsi="Times New Roman" w:cs="Times New Roman"/>
        </w:rPr>
      </w:pPr>
      <w:r w:rsidRPr="00425591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</w:t>
      </w:r>
      <w:proofErr w:type="gramStart"/>
      <w:r w:rsidRPr="00425591">
        <w:rPr>
          <w:rFonts w:ascii="Times New Roman" w:hAnsi="Times New Roman" w:cs="Times New Roman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425591">
        <w:rPr>
          <w:rFonts w:ascii="Times New Roman" w:hAnsi="Times New Roman" w:cs="Times New Roman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25591">
        <w:rPr>
          <w:rFonts w:ascii="Times New Roman" w:hAnsi="Times New Roman" w:cs="Times New Roman"/>
        </w:rPr>
        <w:t>иностр</w:t>
      </w:r>
      <w:proofErr w:type="spellEnd"/>
      <w:r w:rsidRPr="00425591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425591">
        <w:rPr>
          <w:rFonts w:ascii="Times New Roman" w:hAnsi="Times New Roman" w:cs="Times New Roman"/>
        </w:rPr>
        <w:t>.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а</w:t>
      </w:r>
      <w:proofErr w:type="gramEnd"/>
      <w:r w:rsidRPr="00425591">
        <w:rPr>
          <w:rFonts w:ascii="Times New Roman" w:hAnsi="Times New Roman" w:cs="Times New Roman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</w:t>
      </w:r>
    </w:p>
    <w:p w:rsidR="00D53F01" w:rsidRPr="00425591" w:rsidRDefault="00425591" w:rsidP="00425591">
      <w:pPr>
        <w:spacing w:line="240" w:lineRule="auto"/>
        <w:jc w:val="both"/>
        <w:rPr>
          <w:rFonts w:ascii="Times New Roman" w:hAnsi="Times New Roman" w:cs="Times New Roman"/>
        </w:rPr>
      </w:pPr>
      <w:r w:rsidRPr="00425591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425591">
        <w:rPr>
          <w:rFonts w:ascii="Times New Roman" w:hAnsi="Times New Roman" w:cs="Times New Roman"/>
        </w:rPr>
        <w:t>ОТ</w:t>
      </w:r>
      <w:proofErr w:type="gramEnd"/>
      <w:r w:rsidRPr="00425591">
        <w:rPr>
          <w:rFonts w:ascii="Times New Roman" w:hAnsi="Times New Roman" w:cs="Times New Roman"/>
        </w:rPr>
        <w:t xml:space="preserve"> </w:t>
      </w:r>
      <w:proofErr w:type="gramStart"/>
      <w:r w:rsidRPr="00425591">
        <w:rPr>
          <w:rFonts w:ascii="Times New Roman" w:hAnsi="Times New Roman" w:cs="Times New Roman"/>
        </w:rPr>
        <w:t>в</w:t>
      </w:r>
      <w:proofErr w:type="gramEnd"/>
      <w:r w:rsidRPr="00425591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его подписания </w:t>
      </w:r>
      <w:proofErr w:type="gramStart"/>
      <w:r w:rsidRPr="00425591">
        <w:rPr>
          <w:rFonts w:ascii="Times New Roman" w:hAnsi="Times New Roman" w:cs="Times New Roman"/>
        </w:rPr>
        <w:t>ОТ</w:t>
      </w:r>
      <w:proofErr w:type="gramEnd"/>
      <w:r w:rsidRPr="00425591">
        <w:rPr>
          <w:rFonts w:ascii="Times New Roman" w:hAnsi="Times New Roman" w:cs="Times New Roman"/>
        </w:rPr>
        <w:t xml:space="preserve">. Проект договора купли-продажи (далее – ДКП) размещен на ЭП. ДКП заключается с победителем торгов в течение 5 дней </w:t>
      </w:r>
      <w:proofErr w:type="gramStart"/>
      <w:r w:rsidRPr="00425591">
        <w:rPr>
          <w:rFonts w:ascii="Times New Roman" w:hAnsi="Times New Roman" w:cs="Times New Roman"/>
        </w:rPr>
        <w:t>с даты получения</w:t>
      </w:r>
      <w:proofErr w:type="gramEnd"/>
      <w:r w:rsidRPr="00425591">
        <w:rPr>
          <w:rFonts w:ascii="Times New Roman" w:hAnsi="Times New Roman" w:cs="Times New Roman"/>
        </w:rPr>
        <w:t xml:space="preserve"> указанного договора победителем торгов. Оплата ДКП - в течение 30 </w:t>
      </w:r>
      <w:r w:rsidRPr="00425591">
        <w:rPr>
          <w:rFonts w:ascii="Times New Roman" w:hAnsi="Times New Roman" w:cs="Times New Roman"/>
        </w:rPr>
        <w:lastRenderedPageBreak/>
        <w:t xml:space="preserve">дней со дня подписания ДКП на счет Должника: </w:t>
      </w:r>
      <w:proofErr w:type="gramStart"/>
      <w:r w:rsidRPr="00425591">
        <w:rPr>
          <w:rFonts w:ascii="Times New Roman" w:hAnsi="Times New Roman" w:cs="Times New Roman"/>
        </w:rPr>
        <w:t>р</w:t>
      </w:r>
      <w:proofErr w:type="gramEnd"/>
      <w:r w:rsidRPr="00425591">
        <w:rPr>
          <w:rFonts w:ascii="Times New Roman" w:hAnsi="Times New Roman" w:cs="Times New Roman"/>
        </w:rPr>
        <w:t>/с №40702810500060001103, к/с 30101810280730000936 в  Филиал ПАО «АКИБАНК» в г. Уфа, БИК 048073936.</w:t>
      </w:r>
      <w:bookmarkEnd w:id="0"/>
    </w:p>
    <w:sectPr w:rsidR="00D53F01" w:rsidRPr="00425591" w:rsidSect="004255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A0"/>
    <w:rsid w:val="00425591"/>
    <w:rsid w:val="008B3CA0"/>
    <w:rsid w:val="00D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2366</Words>
  <Characters>13488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2016-09-02T14:41:00Z</dcterms:created>
  <dcterms:modified xsi:type="dcterms:W3CDTF">2016-09-02T14:42:00Z</dcterms:modified>
</cp:coreProperties>
</file>