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90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Проект  д</w:t>
      </w:r>
      <w:r w:rsidRPr="004F1B93">
        <w:rPr>
          <w:rFonts w:ascii="Times New Roman" w:hAnsi="Times New Roman" w:cs="Times New Roman"/>
          <w:sz w:val="21"/>
          <w:szCs w:val="21"/>
        </w:rPr>
        <w:t>оговор</w:t>
      </w:r>
      <w:r>
        <w:rPr>
          <w:rFonts w:ascii="Times New Roman" w:hAnsi="Times New Roman" w:cs="Times New Roman"/>
          <w:sz w:val="21"/>
          <w:szCs w:val="21"/>
        </w:rPr>
        <w:t>а</w:t>
      </w:r>
      <w:r w:rsidRPr="004F1B9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43890" w:rsidRPr="004F1B93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4F1B93">
        <w:rPr>
          <w:rFonts w:ascii="Times New Roman" w:hAnsi="Times New Roman" w:cs="Times New Roman"/>
          <w:sz w:val="21"/>
          <w:szCs w:val="21"/>
        </w:rPr>
        <w:t xml:space="preserve">купли-продажи </w:t>
      </w:r>
    </w:p>
    <w:p w:rsidR="00D43890" w:rsidRPr="004F1B93" w:rsidRDefault="00D43890" w:rsidP="00D4389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D43890" w:rsidRPr="004F1B93" w:rsidRDefault="00D43890" w:rsidP="00D43890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4F1B93">
        <w:rPr>
          <w:rFonts w:ascii="Times New Roman" w:hAnsi="Times New Roman" w:cs="Times New Roman"/>
          <w:sz w:val="21"/>
          <w:szCs w:val="21"/>
        </w:rPr>
        <w:t>г.</w:t>
      </w:r>
      <w:r>
        <w:rPr>
          <w:rFonts w:ascii="Times New Roman" w:hAnsi="Times New Roman" w:cs="Times New Roman"/>
          <w:sz w:val="21"/>
          <w:szCs w:val="21"/>
        </w:rPr>
        <w:t xml:space="preserve"> Вологда</w:t>
      </w:r>
      <w:r w:rsidRPr="004F1B93">
        <w:rPr>
          <w:rFonts w:ascii="Times New Roman" w:hAnsi="Times New Roman" w:cs="Times New Roman"/>
          <w:sz w:val="21"/>
          <w:szCs w:val="21"/>
        </w:rPr>
        <w:tab/>
      </w:r>
      <w:r w:rsidRPr="004F1B93">
        <w:rPr>
          <w:rFonts w:ascii="Times New Roman" w:hAnsi="Times New Roman" w:cs="Times New Roman"/>
          <w:sz w:val="21"/>
          <w:szCs w:val="21"/>
        </w:rPr>
        <w:tab/>
      </w:r>
      <w:r w:rsidRPr="004F1B93">
        <w:rPr>
          <w:rFonts w:ascii="Times New Roman" w:hAnsi="Times New Roman" w:cs="Times New Roman"/>
          <w:sz w:val="21"/>
          <w:szCs w:val="21"/>
        </w:rPr>
        <w:tab/>
      </w:r>
      <w:r w:rsidRPr="004F1B93">
        <w:rPr>
          <w:rFonts w:ascii="Times New Roman" w:hAnsi="Times New Roman" w:cs="Times New Roman"/>
          <w:sz w:val="21"/>
          <w:szCs w:val="21"/>
        </w:rPr>
        <w:tab/>
      </w:r>
      <w:r w:rsidRPr="004F1B93">
        <w:rPr>
          <w:rFonts w:ascii="Times New Roman" w:hAnsi="Times New Roman" w:cs="Times New Roman"/>
          <w:sz w:val="21"/>
          <w:szCs w:val="21"/>
        </w:rPr>
        <w:tab/>
      </w:r>
      <w:r w:rsidRPr="004F1B93">
        <w:rPr>
          <w:rFonts w:ascii="Times New Roman" w:hAnsi="Times New Roman" w:cs="Times New Roman"/>
          <w:sz w:val="21"/>
          <w:szCs w:val="21"/>
        </w:rPr>
        <w:tab/>
        <w:t xml:space="preserve">               </w:t>
      </w:r>
      <w:r w:rsidRPr="004F1B93">
        <w:rPr>
          <w:rFonts w:ascii="Times New Roman" w:hAnsi="Times New Roman" w:cs="Times New Roman"/>
          <w:sz w:val="21"/>
          <w:szCs w:val="21"/>
        </w:rPr>
        <w:tab/>
      </w:r>
      <w:r w:rsidRPr="004F1B93">
        <w:rPr>
          <w:rFonts w:ascii="Times New Roman" w:hAnsi="Times New Roman" w:cs="Times New Roman"/>
          <w:sz w:val="21"/>
          <w:szCs w:val="21"/>
        </w:rPr>
        <w:tab/>
        <w:t xml:space="preserve">    «</w:t>
      </w:r>
      <w:r>
        <w:rPr>
          <w:rFonts w:ascii="Times New Roman" w:hAnsi="Times New Roman" w:cs="Times New Roman"/>
          <w:sz w:val="21"/>
          <w:szCs w:val="21"/>
        </w:rPr>
        <w:t>__</w:t>
      </w:r>
      <w:r w:rsidRPr="004F1B93">
        <w:rPr>
          <w:rFonts w:ascii="Times New Roman" w:hAnsi="Times New Roman" w:cs="Times New Roman"/>
          <w:sz w:val="21"/>
          <w:szCs w:val="21"/>
        </w:rPr>
        <w:t xml:space="preserve">» </w:t>
      </w:r>
      <w:r>
        <w:rPr>
          <w:rFonts w:ascii="Times New Roman" w:hAnsi="Times New Roman" w:cs="Times New Roman"/>
          <w:sz w:val="21"/>
          <w:szCs w:val="21"/>
        </w:rPr>
        <w:t xml:space="preserve">_____ 2016 </w:t>
      </w:r>
      <w:r w:rsidRPr="004F1B93">
        <w:rPr>
          <w:rFonts w:ascii="Times New Roman" w:hAnsi="Times New Roman" w:cs="Times New Roman"/>
          <w:sz w:val="21"/>
          <w:szCs w:val="21"/>
        </w:rPr>
        <w:t>года</w:t>
      </w:r>
    </w:p>
    <w:p w:rsidR="00D43890" w:rsidRPr="004F1B93" w:rsidRDefault="00D43890" w:rsidP="00D43890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D43890" w:rsidRPr="00B31C31" w:rsidRDefault="00D43890" w:rsidP="00D43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1B93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Общество с ограниченной ответственностью</w:t>
      </w:r>
      <w:r w:rsidRPr="003F3C6E">
        <w:rPr>
          <w:rFonts w:ascii="Times New Roman" w:hAnsi="Times New Roman" w:cs="Times New Roman"/>
        </w:rPr>
        <w:t xml:space="preserve"> «Деревянное Зодчество» (165210, Архангельская область, </w:t>
      </w:r>
      <w:proofErr w:type="spellStart"/>
      <w:r w:rsidRPr="003F3C6E">
        <w:rPr>
          <w:rFonts w:ascii="Times New Roman" w:hAnsi="Times New Roman" w:cs="Times New Roman"/>
        </w:rPr>
        <w:t>Устьянский</w:t>
      </w:r>
      <w:proofErr w:type="spellEnd"/>
      <w:r w:rsidRPr="003F3C6E">
        <w:rPr>
          <w:rFonts w:ascii="Times New Roman" w:hAnsi="Times New Roman" w:cs="Times New Roman"/>
        </w:rPr>
        <w:t xml:space="preserve"> район, п. Октябрьский, ул. Заводская, д.25</w:t>
      </w:r>
      <w:proofErr w:type="gramStart"/>
      <w:r w:rsidRPr="003F3C6E">
        <w:rPr>
          <w:rFonts w:ascii="Times New Roman" w:hAnsi="Times New Roman" w:cs="Times New Roman"/>
        </w:rPr>
        <w:t xml:space="preserve"> А</w:t>
      </w:r>
      <w:proofErr w:type="gramEnd"/>
      <w:r w:rsidRPr="003F3C6E">
        <w:rPr>
          <w:rFonts w:ascii="Times New Roman" w:hAnsi="Times New Roman" w:cs="Times New Roman"/>
        </w:rPr>
        <w:t>, ИНН 2922006041, ОГРН 1032902141194)</w:t>
      </w:r>
      <w:r>
        <w:rPr>
          <w:rFonts w:ascii="Times New Roman" w:hAnsi="Times New Roman" w:cs="Times New Roman"/>
        </w:rPr>
        <w:t xml:space="preserve">  в лице </w:t>
      </w:r>
      <w:r w:rsidRPr="003F3C6E">
        <w:rPr>
          <w:rFonts w:ascii="Times New Roman" w:hAnsi="Times New Roman" w:cs="Times New Roman"/>
        </w:rPr>
        <w:t xml:space="preserve">конкурсного управляющего </w:t>
      </w:r>
      <w:proofErr w:type="spellStart"/>
      <w:r w:rsidRPr="003F3C6E">
        <w:rPr>
          <w:rFonts w:ascii="Times New Roman" w:hAnsi="Times New Roman" w:cs="Times New Roman"/>
        </w:rPr>
        <w:t>Гамичева</w:t>
      </w:r>
      <w:proofErr w:type="spellEnd"/>
      <w:r w:rsidRPr="003F3C6E">
        <w:rPr>
          <w:rFonts w:ascii="Times New Roman" w:hAnsi="Times New Roman" w:cs="Times New Roman"/>
        </w:rPr>
        <w:t xml:space="preserve"> Дмитрия Александровича </w:t>
      </w:r>
      <w:r w:rsidRPr="003F3C6E">
        <w:rPr>
          <w:rFonts w:ascii="Times New Roman" w:hAnsi="Times New Roman" w:cs="Times New Roman"/>
          <w:shd w:val="clear" w:color="auto" w:fill="FFFFFF"/>
        </w:rPr>
        <w:t>(ИНН 352525354684; СНИЛС 121–492-012 12, члена ассоциации «</w:t>
      </w:r>
      <w:proofErr w:type="spellStart"/>
      <w:r w:rsidRPr="003F3C6E">
        <w:rPr>
          <w:rFonts w:ascii="Times New Roman" w:hAnsi="Times New Roman" w:cs="Times New Roman"/>
          <w:shd w:val="clear" w:color="auto" w:fill="FFFFFF"/>
        </w:rPr>
        <w:t>Саморегулируемая</w:t>
      </w:r>
      <w:proofErr w:type="spellEnd"/>
      <w:r w:rsidRPr="003F3C6E">
        <w:rPr>
          <w:rFonts w:ascii="Times New Roman" w:hAnsi="Times New Roman" w:cs="Times New Roman"/>
          <w:shd w:val="clear" w:color="auto" w:fill="FFFFFF"/>
        </w:rPr>
        <w:t xml:space="preserve"> организация арбитражных управляющих Центрального федерального округа» (ИНН 7705431418; ОГРН 1027700542209; </w:t>
      </w:r>
      <w:proofErr w:type="gramStart"/>
      <w:smartTag w:uri="urn:schemas-microsoft-com:office:smarttags" w:element="metricconverter">
        <w:smartTagPr>
          <w:attr w:name="ProductID" w:val="109316, г"/>
        </w:smartTagPr>
        <w:r w:rsidRPr="003F3C6E">
          <w:rPr>
            <w:rFonts w:ascii="Times New Roman" w:hAnsi="Times New Roman" w:cs="Times New Roman"/>
            <w:shd w:val="clear" w:color="auto" w:fill="FFFFFF"/>
          </w:rPr>
          <w:t>109316, г</w:t>
        </w:r>
      </w:smartTag>
      <w:r w:rsidRPr="003F3C6E">
        <w:rPr>
          <w:rFonts w:ascii="Times New Roman" w:hAnsi="Times New Roman" w:cs="Times New Roman"/>
          <w:shd w:val="clear" w:color="auto" w:fill="FFFFFF"/>
        </w:rPr>
        <w:t xml:space="preserve">. Москва, </w:t>
      </w:r>
      <w:proofErr w:type="spellStart"/>
      <w:r w:rsidRPr="003F3C6E">
        <w:rPr>
          <w:rFonts w:ascii="Times New Roman" w:hAnsi="Times New Roman" w:cs="Times New Roman"/>
          <w:shd w:val="clear" w:color="auto" w:fill="FFFFFF"/>
        </w:rPr>
        <w:t>Остаповский</w:t>
      </w:r>
      <w:proofErr w:type="spellEnd"/>
      <w:r w:rsidRPr="003F3C6E">
        <w:rPr>
          <w:rFonts w:ascii="Times New Roman" w:hAnsi="Times New Roman" w:cs="Times New Roman"/>
          <w:shd w:val="clear" w:color="auto" w:fill="FFFFFF"/>
        </w:rPr>
        <w:t xml:space="preserve"> проезд, д.3, стр.6, офис 201, 208), д</w:t>
      </w:r>
      <w:r w:rsidRPr="003F3C6E">
        <w:rPr>
          <w:rFonts w:ascii="Times New Roman" w:hAnsi="Times New Roman" w:cs="Times New Roman"/>
        </w:rPr>
        <w:t>ействующего на основании Решения Арбитражного суда Архангельской области  от 10 июня 2015 года по делу № А05–13014/2014</w:t>
      </w:r>
      <w:r w:rsidRPr="00B31C31">
        <w:rPr>
          <w:rFonts w:ascii="Times New Roman" w:hAnsi="Times New Roman" w:cs="Times New Roman"/>
          <w:sz w:val="22"/>
          <w:szCs w:val="22"/>
        </w:rPr>
        <w:t>, являющееся продавцом имущества должника, с одной стороны, и</w:t>
      </w:r>
      <w:proofErr w:type="gramEnd"/>
    </w:p>
    <w:p w:rsidR="00D43890" w:rsidRPr="00B31C31" w:rsidRDefault="00D43890" w:rsidP="00D43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</w:t>
      </w:r>
      <w:r w:rsidRPr="00B31C3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______________________________________________________________________________, именуем____ в дальнейшем «Претендент», _______________________________________________ ____________________________________________________________________________________, с другой стороны,</w:t>
      </w:r>
    </w:p>
    <w:p w:rsidR="00D43890" w:rsidRPr="00B31C31" w:rsidRDefault="00D43890" w:rsidP="00D43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ab/>
        <w:t>совместно именуемые «Стороны», заключили настоящий договор о нижеследующем:</w:t>
      </w:r>
    </w:p>
    <w:p w:rsidR="00D43890" w:rsidRPr="00B31C31" w:rsidRDefault="00D43890" w:rsidP="00D43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DD1E87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DD1E87">
        <w:rPr>
          <w:rFonts w:ascii="Times New Roman" w:hAnsi="Times New Roman" w:cs="Times New Roman"/>
          <w:sz w:val="21"/>
          <w:szCs w:val="21"/>
        </w:rPr>
        <w:t>1. Предмет Договора</w:t>
      </w:r>
    </w:p>
    <w:p w:rsidR="00D43890" w:rsidRPr="00DD1E87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D43890" w:rsidRDefault="00D43890" w:rsidP="00D4389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D1E87">
        <w:rPr>
          <w:rFonts w:ascii="Times New Roman" w:hAnsi="Times New Roman" w:cs="Times New Roman"/>
          <w:sz w:val="21"/>
          <w:szCs w:val="21"/>
        </w:rPr>
        <w:t xml:space="preserve">Продавец обязуется передать в собственность Покупателя следующее имущество (далее </w:t>
      </w:r>
      <w:proofErr w:type="gramEnd"/>
    </w:p>
    <w:p w:rsidR="00D43890" w:rsidRDefault="00D43890" w:rsidP="00D43890">
      <w:pPr>
        <w:pStyle w:val="ConsPlusNormal"/>
        <w:ind w:left="1500" w:firstLine="0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И</w:t>
      </w:r>
      <w:r w:rsidRPr="00DD1E87">
        <w:rPr>
          <w:rFonts w:ascii="Times New Roman" w:hAnsi="Times New Roman" w:cs="Times New Roman"/>
          <w:sz w:val="21"/>
          <w:szCs w:val="21"/>
        </w:rPr>
        <w:t>мущество»):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 xml:space="preserve">1.2. Покупатель является победителем торгов в форме аукциона открытого по составу участников и открытой формой предложения о цене по продаже имущества Продавца. 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2.1. Продавец обязан: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2.1.1. Подготовить Имущество к передаче, включая составление акта о приеме-передаче Имущества, являющегося неотъемлемой частью Договора.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2.1.2. Подписать акт приема-передачи Имущества в течение 10 календарных дней, исчисляемых от даты оплаты Покупателем Имущества в полном объеме.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2.2. Покупатель обязан: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2.2.1. Уплатить Сумму Договора (п.3.1 Договора) в порядке и на условиях, предусмотренных п. 3.2 Договора.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2.2.2. Перед подписанием акта о приеме-передаче осмотреть Имущество и проверить его состояние.</w:t>
      </w: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3.1. Сумма Договора включает цену Имущества и составляет</w:t>
      </w:r>
      <w:proofErr w:type="gramStart"/>
      <w:r w:rsidRPr="00B31C31">
        <w:rPr>
          <w:rFonts w:ascii="Times New Roman" w:hAnsi="Times New Roman" w:cs="Times New Roman"/>
          <w:sz w:val="22"/>
          <w:szCs w:val="22"/>
        </w:rPr>
        <w:t xml:space="preserve"> ______(_______) </w:t>
      </w:r>
      <w:proofErr w:type="gramEnd"/>
      <w:r w:rsidRPr="00B31C31">
        <w:rPr>
          <w:rFonts w:ascii="Times New Roman" w:hAnsi="Times New Roman" w:cs="Times New Roman"/>
          <w:sz w:val="22"/>
          <w:szCs w:val="22"/>
        </w:rPr>
        <w:t>руб. ___ коп, без НДС. Сумма задатка в размере</w:t>
      </w:r>
      <w:proofErr w:type="gramStart"/>
      <w:r w:rsidRPr="00B31C31">
        <w:rPr>
          <w:rFonts w:ascii="Times New Roman" w:hAnsi="Times New Roman" w:cs="Times New Roman"/>
          <w:sz w:val="22"/>
          <w:szCs w:val="22"/>
        </w:rPr>
        <w:t xml:space="preserve"> _________ (________________) </w:t>
      </w:r>
      <w:proofErr w:type="gramEnd"/>
      <w:r w:rsidRPr="00B31C31">
        <w:rPr>
          <w:rFonts w:ascii="Times New Roman" w:hAnsi="Times New Roman" w:cs="Times New Roman"/>
          <w:sz w:val="22"/>
          <w:szCs w:val="22"/>
        </w:rPr>
        <w:t>руб. ___ коп., внесенная Покупателем для участия в торгах, засчитывается в общую цену договора.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Перечислению подлежат денежные средства в размере</w:t>
      </w:r>
      <w:proofErr w:type="gramStart"/>
      <w:r w:rsidRPr="00B31C31">
        <w:rPr>
          <w:rFonts w:ascii="Times New Roman" w:hAnsi="Times New Roman" w:cs="Times New Roman"/>
          <w:sz w:val="22"/>
          <w:szCs w:val="22"/>
        </w:rPr>
        <w:t xml:space="preserve"> ________ (___________) </w:t>
      </w:r>
      <w:proofErr w:type="gramEnd"/>
      <w:r w:rsidRPr="00B31C31">
        <w:rPr>
          <w:rFonts w:ascii="Times New Roman" w:hAnsi="Times New Roman" w:cs="Times New Roman"/>
          <w:sz w:val="22"/>
          <w:szCs w:val="22"/>
        </w:rPr>
        <w:t>руб. ____ копеек.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3.2. Сумма Договора вносится единовременно, не позднее 30 календарных дней, исчисляемых от даты заключения Сторонами Договора. Право собственности на Имущество переходит к Покупателю с момента полной оплаты по настоящему договору.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3.3. Все расчеты по Договору производятся в безналичном порядке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корреспондентский счет банка Продавца.</w:t>
      </w: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4. Ответственность сторон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lastRenderedPageBreak/>
        <w:t>4.1. За неисполнение или ненадлежащее исполнение обязательств, возложенных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D43890" w:rsidRPr="00B31C31" w:rsidRDefault="00D43890" w:rsidP="00D4389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5. Срок действия Договора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5.1. Настоящий Договор вступает в силу с момента его подписания и действует до полного исполнения Сторонами обязательств, возложенных условиями Договора.</w:t>
      </w:r>
    </w:p>
    <w:p w:rsidR="00D43890" w:rsidRPr="00B31C31" w:rsidRDefault="00D43890" w:rsidP="00D4389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трех экземплярах, один из которых находится у Продавца, второй - у Покупателя, третий – у регистрирующего органа. </w:t>
      </w:r>
    </w:p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Стороны</w:t>
      </w:r>
    </w:p>
    <w:p w:rsidR="00D43890" w:rsidRPr="00B31C31" w:rsidRDefault="00D43890" w:rsidP="00D4389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Ind w:w="108" w:type="dxa"/>
        <w:tblLook w:val="01E0"/>
      </w:tblPr>
      <w:tblGrid>
        <w:gridCol w:w="4860"/>
        <w:gridCol w:w="4500"/>
      </w:tblGrid>
      <w:tr w:rsidR="00D43890" w:rsidRPr="00B31C31" w:rsidTr="0069341C">
        <w:tc>
          <w:tcPr>
            <w:tcW w:w="4860" w:type="dxa"/>
          </w:tcPr>
          <w:p w:rsidR="00D43890" w:rsidRPr="00B31C31" w:rsidRDefault="00D43890" w:rsidP="0069341C">
            <w:r w:rsidRPr="00B31C31">
              <w:rPr>
                <w:sz w:val="22"/>
                <w:szCs w:val="22"/>
              </w:rPr>
              <w:t>Продавец</w:t>
            </w:r>
          </w:p>
        </w:tc>
        <w:tc>
          <w:tcPr>
            <w:tcW w:w="4500" w:type="dxa"/>
          </w:tcPr>
          <w:p w:rsidR="00D43890" w:rsidRPr="00B31C31" w:rsidRDefault="00D43890" w:rsidP="0069341C">
            <w:r>
              <w:rPr>
                <w:sz w:val="22"/>
                <w:szCs w:val="22"/>
              </w:rPr>
              <w:t xml:space="preserve">          </w:t>
            </w:r>
            <w:r w:rsidRPr="00B31C31">
              <w:rPr>
                <w:sz w:val="22"/>
                <w:szCs w:val="22"/>
              </w:rPr>
              <w:t>Покупатель</w:t>
            </w:r>
          </w:p>
        </w:tc>
      </w:tr>
      <w:tr w:rsidR="00D43890" w:rsidRPr="00B31C31" w:rsidTr="0069341C">
        <w:tc>
          <w:tcPr>
            <w:tcW w:w="4860" w:type="dxa"/>
          </w:tcPr>
          <w:p w:rsidR="00D43890" w:rsidRPr="00D43890" w:rsidRDefault="00D43890" w:rsidP="00D43890">
            <w:pPr>
              <w:rPr>
                <w:b/>
                <w:color w:val="000000"/>
              </w:rPr>
            </w:pPr>
            <w:r w:rsidRPr="00D43890">
              <w:rPr>
                <w:b/>
                <w:sz w:val="22"/>
                <w:szCs w:val="22"/>
              </w:rPr>
              <w:t>ООО «Деревянное Зодчество</w:t>
            </w:r>
            <w:r w:rsidRPr="00D43890">
              <w:rPr>
                <w:b/>
                <w:color w:val="000000"/>
                <w:sz w:val="22"/>
                <w:szCs w:val="22"/>
              </w:rPr>
              <w:t>»</w:t>
            </w:r>
          </w:p>
          <w:p w:rsidR="00D43890" w:rsidRPr="00D43890" w:rsidRDefault="00D43890" w:rsidP="00D43890">
            <w:pPr>
              <w:rPr>
                <w:color w:val="000000"/>
              </w:rPr>
            </w:pPr>
            <w:r w:rsidRPr="00D43890">
              <w:rPr>
                <w:color w:val="000000"/>
                <w:sz w:val="22"/>
                <w:szCs w:val="22"/>
              </w:rPr>
              <w:t>ИНН/КПП 2922006041/292201001</w:t>
            </w:r>
          </w:p>
          <w:p w:rsidR="00D43890" w:rsidRPr="00D43890" w:rsidRDefault="00D43890" w:rsidP="00D43890">
            <w:pPr>
              <w:rPr>
                <w:color w:val="000000"/>
              </w:rPr>
            </w:pPr>
            <w:r w:rsidRPr="00D43890">
              <w:rPr>
                <w:color w:val="000000"/>
                <w:sz w:val="22"/>
                <w:szCs w:val="22"/>
              </w:rPr>
              <w:t>Юр</w:t>
            </w:r>
            <w:proofErr w:type="gramStart"/>
            <w:r w:rsidRPr="00D4389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D43890">
              <w:rPr>
                <w:color w:val="000000"/>
                <w:sz w:val="22"/>
                <w:szCs w:val="22"/>
              </w:rPr>
              <w:t xml:space="preserve">дрес: 165210, Архангельская область, </w:t>
            </w:r>
            <w:proofErr w:type="spellStart"/>
            <w:r w:rsidRPr="00D43890">
              <w:rPr>
                <w:color w:val="000000"/>
                <w:sz w:val="22"/>
                <w:szCs w:val="22"/>
              </w:rPr>
              <w:t>Устьянский</w:t>
            </w:r>
            <w:proofErr w:type="spellEnd"/>
            <w:r w:rsidRPr="00D43890">
              <w:rPr>
                <w:color w:val="000000"/>
                <w:sz w:val="22"/>
                <w:szCs w:val="22"/>
              </w:rPr>
              <w:t xml:space="preserve"> район, пос. Октябрьский, ул. Заводская, д.25-А</w:t>
            </w:r>
          </w:p>
          <w:p w:rsidR="00D43890" w:rsidRPr="00D43890" w:rsidRDefault="00D43890" w:rsidP="00D43890">
            <w:pPr>
              <w:rPr>
                <w:color w:val="000000"/>
              </w:rPr>
            </w:pPr>
            <w:r w:rsidRPr="00D43890">
              <w:rPr>
                <w:color w:val="000000"/>
                <w:sz w:val="22"/>
                <w:szCs w:val="22"/>
              </w:rPr>
              <w:t>Почтовый адрес: 160000, г. Вологда,  а/я 199</w:t>
            </w:r>
          </w:p>
          <w:p w:rsidR="00D43890" w:rsidRDefault="00D43890" w:rsidP="0069341C">
            <w:r w:rsidRPr="00D43890">
              <w:rPr>
                <w:sz w:val="22"/>
                <w:szCs w:val="22"/>
              </w:rPr>
              <w:t xml:space="preserve">ОАО «Сбербанк России», </w:t>
            </w:r>
          </w:p>
          <w:p w:rsidR="00D43890" w:rsidRDefault="00D43890" w:rsidP="00D43890">
            <w:r w:rsidRPr="00D43890">
              <w:rPr>
                <w:sz w:val="22"/>
                <w:szCs w:val="22"/>
              </w:rPr>
              <w:t>к/с 30101810900000000644, БИК 041909644,</w:t>
            </w:r>
          </w:p>
          <w:p w:rsidR="00D43890" w:rsidRPr="00B31C31" w:rsidRDefault="00D43890" w:rsidP="00D43890">
            <w:pPr>
              <w:rPr>
                <w:b/>
              </w:rPr>
            </w:pPr>
            <w:r w:rsidRPr="00D43890">
              <w:rPr>
                <w:sz w:val="22"/>
                <w:szCs w:val="22"/>
              </w:rPr>
              <w:t xml:space="preserve"> счет № 40702810</w:t>
            </w:r>
            <w:r>
              <w:rPr>
                <w:sz w:val="22"/>
                <w:szCs w:val="22"/>
              </w:rPr>
              <w:t>712000012247</w:t>
            </w:r>
          </w:p>
        </w:tc>
        <w:tc>
          <w:tcPr>
            <w:tcW w:w="4500" w:type="dxa"/>
          </w:tcPr>
          <w:p w:rsidR="00D43890" w:rsidRDefault="00D43890" w:rsidP="0069341C">
            <w:r>
              <w:rPr>
                <w:sz w:val="22"/>
                <w:szCs w:val="22"/>
              </w:rPr>
              <w:t>___________________________________</w:t>
            </w:r>
          </w:p>
          <w:p w:rsidR="00D43890" w:rsidRDefault="00D43890" w:rsidP="0069341C">
            <w:r>
              <w:rPr>
                <w:sz w:val="22"/>
                <w:szCs w:val="22"/>
              </w:rPr>
              <w:t>___________________________________</w:t>
            </w:r>
          </w:p>
          <w:p w:rsidR="00D43890" w:rsidRPr="00B31C31" w:rsidRDefault="00D43890" w:rsidP="0069341C">
            <w:r>
              <w:rPr>
                <w:sz w:val="22"/>
                <w:szCs w:val="22"/>
              </w:rPr>
              <w:t>___________________________________</w:t>
            </w:r>
          </w:p>
        </w:tc>
      </w:tr>
    </w:tbl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B31C31" w:rsidRDefault="00D43890" w:rsidP="00D43890">
      <w:pPr>
        <w:jc w:val="center"/>
        <w:rPr>
          <w:sz w:val="22"/>
          <w:szCs w:val="22"/>
        </w:rPr>
      </w:pPr>
      <w:r w:rsidRPr="00B31C31">
        <w:rPr>
          <w:sz w:val="22"/>
          <w:szCs w:val="22"/>
        </w:rPr>
        <w:t>Подписи Сторон</w:t>
      </w:r>
    </w:p>
    <w:p w:rsidR="00D43890" w:rsidRPr="00B31C31" w:rsidRDefault="00D43890" w:rsidP="00D43890">
      <w:pPr>
        <w:jc w:val="center"/>
        <w:rPr>
          <w:sz w:val="22"/>
          <w:szCs w:val="22"/>
        </w:rPr>
      </w:pPr>
    </w:p>
    <w:p w:rsidR="00D43890" w:rsidRPr="00B31C31" w:rsidRDefault="00D43890" w:rsidP="00D43890">
      <w:pPr>
        <w:jc w:val="both"/>
        <w:rPr>
          <w:sz w:val="22"/>
          <w:szCs w:val="22"/>
        </w:rPr>
      </w:pPr>
      <w:r w:rsidRPr="00B31C31">
        <w:rPr>
          <w:sz w:val="22"/>
          <w:szCs w:val="22"/>
        </w:rPr>
        <w:t>«Продавец»</w:t>
      </w:r>
      <w:r w:rsidRPr="00B31C31">
        <w:rPr>
          <w:sz w:val="22"/>
          <w:szCs w:val="22"/>
        </w:rPr>
        <w:tab/>
      </w:r>
      <w:r w:rsidRPr="00B31C31">
        <w:rPr>
          <w:sz w:val="22"/>
          <w:szCs w:val="22"/>
        </w:rPr>
        <w:tab/>
      </w:r>
      <w:r w:rsidRPr="00B31C31">
        <w:rPr>
          <w:sz w:val="22"/>
          <w:szCs w:val="22"/>
        </w:rPr>
        <w:tab/>
      </w:r>
      <w:r w:rsidRPr="00B31C31">
        <w:rPr>
          <w:sz w:val="22"/>
          <w:szCs w:val="22"/>
        </w:rPr>
        <w:tab/>
      </w:r>
      <w:r w:rsidRPr="00B31C31">
        <w:rPr>
          <w:sz w:val="22"/>
          <w:szCs w:val="22"/>
        </w:rPr>
        <w:tab/>
      </w:r>
      <w:r w:rsidRPr="00B31C31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B31C31">
        <w:rPr>
          <w:sz w:val="22"/>
          <w:szCs w:val="22"/>
        </w:rPr>
        <w:t>«Покупатель»</w:t>
      </w:r>
    </w:p>
    <w:p w:rsidR="00D43890" w:rsidRPr="00B31C31" w:rsidRDefault="00D43890" w:rsidP="00D43890">
      <w:pPr>
        <w:jc w:val="both"/>
        <w:rPr>
          <w:sz w:val="22"/>
          <w:szCs w:val="22"/>
        </w:rPr>
      </w:pPr>
    </w:p>
    <w:p w:rsidR="00D43890" w:rsidRPr="00B31C31" w:rsidRDefault="00D43890" w:rsidP="00D43890">
      <w:pPr>
        <w:jc w:val="both"/>
        <w:rPr>
          <w:sz w:val="22"/>
          <w:szCs w:val="22"/>
        </w:rPr>
      </w:pPr>
      <w:r w:rsidRPr="00B31C31">
        <w:rPr>
          <w:sz w:val="22"/>
          <w:szCs w:val="22"/>
        </w:rPr>
        <w:t xml:space="preserve">____________________ </w:t>
      </w:r>
      <w:proofErr w:type="spellStart"/>
      <w:r>
        <w:rPr>
          <w:sz w:val="22"/>
          <w:szCs w:val="22"/>
        </w:rPr>
        <w:t>Гамичев</w:t>
      </w:r>
      <w:proofErr w:type="spellEnd"/>
      <w:r>
        <w:rPr>
          <w:sz w:val="22"/>
          <w:szCs w:val="22"/>
        </w:rPr>
        <w:t xml:space="preserve"> Д. А.         </w:t>
      </w:r>
      <w:r w:rsidRPr="00B31C31">
        <w:rPr>
          <w:sz w:val="22"/>
          <w:szCs w:val="22"/>
        </w:rPr>
        <w:t xml:space="preserve">                    </w:t>
      </w:r>
      <w:r w:rsidRPr="00B31C31">
        <w:rPr>
          <w:sz w:val="22"/>
          <w:szCs w:val="22"/>
        </w:rPr>
        <w:tab/>
        <w:t>________________ ___________</w:t>
      </w:r>
    </w:p>
    <w:p w:rsidR="00D43890" w:rsidRPr="00461B93" w:rsidRDefault="00D43890" w:rsidP="00D43890">
      <w:pPr>
        <w:jc w:val="right"/>
        <w:rPr>
          <w:sz w:val="21"/>
          <w:szCs w:val="21"/>
        </w:rPr>
      </w:pPr>
      <w:r w:rsidRPr="00B31C31">
        <w:rPr>
          <w:sz w:val="22"/>
          <w:szCs w:val="22"/>
        </w:rPr>
        <w:br w:type="page"/>
      </w:r>
      <w:r w:rsidRPr="00461B93">
        <w:rPr>
          <w:sz w:val="21"/>
          <w:szCs w:val="21"/>
        </w:rPr>
        <w:lastRenderedPageBreak/>
        <w:t>Приложение</w:t>
      </w:r>
    </w:p>
    <w:p w:rsidR="00D43890" w:rsidRDefault="00D43890" w:rsidP="00D43890">
      <w:pPr>
        <w:jc w:val="right"/>
        <w:rPr>
          <w:sz w:val="21"/>
          <w:szCs w:val="21"/>
        </w:rPr>
      </w:pPr>
      <w:r w:rsidRPr="00461B93">
        <w:rPr>
          <w:sz w:val="21"/>
          <w:szCs w:val="21"/>
        </w:rPr>
        <w:t xml:space="preserve">к Договору купли-продажи </w:t>
      </w:r>
    </w:p>
    <w:p w:rsidR="00D43890" w:rsidRPr="00461B93" w:rsidRDefault="00D43890" w:rsidP="00D43890">
      <w:pPr>
        <w:jc w:val="right"/>
        <w:rPr>
          <w:sz w:val="21"/>
          <w:szCs w:val="21"/>
        </w:rPr>
      </w:pPr>
      <w:r w:rsidRPr="00461B93">
        <w:rPr>
          <w:sz w:val="21"/>
          <w:szCs w:val="21"/>
        </w:rPr>
        <w:t>от</w:t>
      </w:r>
      <w:r>
        <w:rPr>
          <w:sz w:val="21"/>
          <w:szCs w:val="21"/>
        </w:rPr>
        <w:t xml:space="preserve">  «</w:t>
      </w:r>
      <w:r w:rsidRPr="00461B93">
        <w:rPr>
          <w:sz w:val="21"/>
          <w:szCs w:val="21"/>
        </w:rPr>
        <w:t xml:space="preserve"> </w:t>
      </w:r>
      <w:r>
        <w:rPr>
          <w:sz w:val="21"/>
          <w:szCs w:val="21"/>
        </w:rPr>
        <w:t>_____»_______20___г.</w:t>
      </w:r>
    </w:p>
    <w:p w:rsidR="00D43890" w:rsidRPr="00461B93" w:rsidRDefault="00D43890" w:rsidP="00D43890">
      <w:pPr>
        <w:jc w:val="both"/>
        <w:rPr>
          <w:sz w:val="21"/>
          <w:szCs w:val="21"/>
        </w:rPr>
      </w:pPr>
    </w:p>
    <w:p w:rsidR="00D43890" w:rsidRPr="00461B93" w:rsidRDefault="00D43890" w:rsidP="00D43890">
      <w:pPr>
        <w:jc w:val="center"/>
        <w:rPr>
          <w:sz w:val="21"/>
          <w:szCs w:val="21"/>
        </w:rPr>
      </w:pPr>
      <w:r w:rsidRPr="00461B93">
        <w:rPr>
          <w:sz w:val="21"/>
          <w:szCs w:val="21"/>
        </w:rPr>
        <w:t>Акт</w:t>
      </w:r>
    </w:p>
    <w:p w:rsidR="00D43890" w:rsidRPr="00461B93" w:rsidRDefault="00D43890" w:rsidP="00D43890">
      <w:pPr>
        <w:jc w:val="center"/>
        <w:rPr>
          <w:sz w:val="21"/>
          <w:szCs w:val="21"/>
        </w:rPr>
      </w:pPr>
      <w:r w:rsidRPr="00461B93">
        <w:rPr>
          <w:sz w:val="21"/>
          <w:szCs w:val="21"/>
        </w:rPr>
        <w:t>приема-передачи</w:t>
      </w:r>
    </w:p>
    <w:p w:rsidR="00D43890" w:rsidRPr="00461B93" w:rsidRDefault="00D43890" w:rsidP="00D43890">
      <w:pPr>
        <w:jc w:val="both"/>
        <w:rPr>
          <w:sz w:val="21"/>
          <w:szCs w:val="21"/>
        </w:rPr>
      </w:pPr>
    </w:p>
    <w:p w:rsidR="00D43890" w:rsidRPr="00461B93" w:rsidRDefault="00D43890" w:rsidP="00D43890">
      <w:pPr>
        <w:pStyle w:val="ConsPlusNonformat"/>
        <w:rPr>
          <w:rFonts w:ascii="Times New Roman" w:hAnsi="Times New Roman" w:cs="Times New Roman"/>
          <w:sz w:val="21"/>
          <w:szCs w:val="21"/>
        </w:rPr>
      </w:pPr>
      <w:r w:rsidRPr="00461B93">
        <w:rPr>
          <w:rFonts w:ascii="Times New Roman" w:hAnsi="Times New Roman" w:cs="Times New Roman"/>
          <w:sz w:val="21"/>
          <w:szCs w:val="21"/>
        </w:rPr>
        <w:t>г</w:t>
      </w:r>
      <w:proofErr w:type="gramStart"/>
      <w:r w:rsidRPr="00461B93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В</w:t>
      </w:r>
      <w:proofErr w:type="gramEnd"/>
      <w:r>
        <w:rPr>
          <w:rFonts w:ascii="Times New Roman" w:hAnsi="Times New Roman" w:cs="Times New Roman"/>
          <w:sz w:val="21"/>
          <w:szCs w:val="21"/>
        </w:rPr>
        <w:t>ологда</w:t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ab/>
        <w:t xml:space="preserve">               </w:t>
      </w:r>
      <w:r>
        <w:rPr>
          <w:rFonts w:ascii="Times New Roman" w:hAnsi="Times New Roman" w:cs="Times New Roman"/>
          <w:sz w:val="21"/>
          <w:szCs w:val="21"/>
        </w:rPr>
        <w:tab/>
      </w:r>
      <w:r w:rsidRPr="00461B93">
        <w:rPr>
          <w:rFonts w:ascii="Times New Roman" w:hAnsi="Times New Roman" w:cs="Times New Roman"/>
          <w:sz w:val="21"/>
          <w:szCs w:val="21"/>
        </w:rPr>
        <w:t>«</w:t>
      </w:r>
      <w:r>
        <w:rPr>
          <w:rFonts w:ascii="Times New Roman" w:hAnsi="Times New Roman" w:cs="Times New Roman"/>
          <w:sz w:val="21"/>
          <w:szCs w:val="21"/>
        </w:rPr>
        <w:t>___</w:t>
      </w:r>
      <w:r w:rsidRPr="00461B93">
        <w:rPr>
          <w:rFonts w:ascii="Times New Roman" w:hAnsi="Times New Roman" w:cs="Times New Roman"/>
          <w:sz w:val="21"/>
          <w:szCs w:val="21"/>
        </w:rPr>
        <w:t xml:space="preserve">» </w:t>
      </w:r>
      <w:r>
        <w:rPr>
          <w:rFonts w:ascii="Times New Roman" w:hAnsi="Times New Roman" w:cs="Times New Roman"/>
          <w:sz w:val="21"/>
          <w:szCs w:val="21"/>
        </w:rPr>
        <w:t xml:space="preserve">____________ </w:t>
      </w:r>
      <w:r w:rsidRPr="00461B93">
        <w:rPr>
          <w:rFonts w:ascii="Times New Roman" w:hAnsi="Times New Roman" w:cs="Times New Roman"/>
          <w:sz w:val="21"/>
          <w:szCs w:val="21"/>
        </w:rPr>
        <w:t>201</w:t>
      </w:r>
      <w:r>
        <w:rPr>
          <w:rFonts w:ascii="Times New Roman" w:hAnsi="Times New Roman" w:cs="Times New Roman"/>
          <w:sz w:val="21"/>
          <w:szCs w:val="21"/>
        </w:rPr>
        <w:t>6</w:t>
      </w:r>
      <w:r w:rsidRPr="00461B93">
        <w:rPr>
          <w:rFonts w:ascii="Times New Roman" w:hAnsi="Times New Roman" w:cs="Times New Roman"/>
          <w:sz w:val="21"/>
          <w:szCs w:val="21"/>
        </w:rPr>
        <w:t xml:space="preserve"> года</w:t>
      </w:r>
    </w:p>
    <w:p w:rsidR="00D43890" w:rsidRPr="00461B93" w:rsidRDefault="00D43890" w:rsidP="00D43890">
      <w:pPr>
        <w:pStyle w:val="ConsPlusNonformat"/>
        <w:rPr>
          <w:rFonts w:ascii="Times New Roman" w:hAnsi="Times New Roman" w:cs="Times New Roman"/>
          <w:sz w:val="21"/>
          <w:szCs w:val="21"/>
        </w:rPr>
      </w:pPr>
    </w:p>
    <w:p w:rsidR="00D43890" w:rsidRPr="00B31C31" w:rsidRDefault="00D43890" w:rsidP="00D43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61B93">
        <w:rPr>
          <w:rFonts w:ascii="Times New Roman" w:hAnsi="Times New Roman" w:cs="Times New Roman"/>
          <w:sz w:val="21"/>
          <w:szCs w:val="21"/>
        </w:rPr>
        <w:tab/>
      </w:r>
      <w:r w:rsidR="009A1569">
        <w:rPr>
          <w:rFonts w:ascii="Times New Roman" w:hAnsi="Times New Roman" w:cs="Times New Roman"/>
          <w:sz w:val="21"/>
          <w:szCs w:val="21"/>
        </w:rPr>
        <w:t>Общество с ограниченной ответственностью</w:t>
      </w:r>
      <w:r w:rsidR="009A1569" w:rsidRPr="003F3C6E">
        <w:rPr>
          <w:rFonts w:ascii="Times New Roman" w:hAnsi="Times New Roman" w:cs="Times New Roman"/>
        </w:rPr>
        <w:t xml:space="preserve"> «Деревянное Зодчество» (165210, Архангельская область, </w:t>
      </w:r>
      <w:proofErr w:type="spellStart"/>
      <w:r w:rsidR="009A1569" w:rsidRPr="003F3C6E">
        <w:rPr>
          <w:rFonts w:ascii="Times New Roman" w:hAnsi="Times New Roman" w:cs="Times New Roman"/>
        </w:rPr>
        <w:t>Устьянский</w:t>
      </w:r>
      <w:proofErr w:type="spellEnd"/>
      <w:r w:rsidR="009A1569" w:rsidRPr="003F3C6E">
        <w:rPr>
          <w:rFonts w:ascii="Times New Roman" w:hAnsi="Times New Roman" w:cs="Times New Roman"/>
        </w:rPr>
        <w:t xml:space="preserve"> район, п. Октябрьский, ул. Заводская, д.25</w:t>
      </w:r>
      <w:proofErr w:type="gramStart"/>
      <w:r w:rsidR="009A1569" w:rsidRPr="003F3C6E">
        <w:rPr>
          <w:rFonts w:ascii="Times New Roman" w:hAnsi="Times New Roman" w:cs="Times New Roman"/>
        </w:rPr>
        <w:t xml:space="preserve"> А</w:t>
      </w:r>
      <w:proofErr w:type="gramEnd"/>
      <w:r w:rsidR="009A1569" w:rsidRPr="003F3C6E">
        <w:rPr>
          <w:rFonts w:ascii="Times New Roman" w:hAnsi="Times New Roman" w:cs="Times New Roman"/>
        </w:rPr>
        <w:t>, ИНН 2922006041, ОГРН 1032902141194)</w:t>
      </w:r>
      <w:r w:rsidR="009A1569">
        <w:rPr>
          <w:rFonts w:ascii="Times New Roman" w:hAnsi="Times New Roman" w:cs="Times New Roman"/>
        </w:rPr>
        <w:t xml:space="preserve">  в лице </w:t>
      </w:r>
      <w:r w:rsidR="009A1569" w:rsidRPr="003F3C6E">
        <w:rPr>
          <w:rFonts w:ascii="Times New Roman" w:hAnsi="Times New Roman" w:cs="Times New Roman"/>
        </w:rPr>
        <w:t xml:space="preserve">конкурсного управляющего </w:t>
      </w:r>
      <w:proofErr w:type="spellStart"/>
      <w:r w:rsidR="009A1569" w:rsidRPr="003F3C6E">
        <w:rPr>
          <w:rFonts w:ascii="Times New Roman" w:hAnsi="Times New Roman" w:cs="Times New Roman"/>
        </w:rPr>
        <w:t>Гамичева</w:t>
      </w:r>
      <w:proofErr w:type="spellEnd"/>
      <w:r w:rsidR="009A1569" w:rsidRPr="003F3C6E">
        <w:rPr>
          <w:rFonts w:ascii="Times New Roman" w:hAnsi="Times New Roman" w:cs="Times New Roman"/>
        </w:rPr>
        <w:t xml:space="preserve"> Дмитрия Александровича </w:t>
      </w:r>
      <w:r w:rsidR="009A1569" w:rsidRPr="003F3C6E">
        <w:rPr>
          <w:rFonts w:ascii="Times New Roman" w:hAnsi="Times New Roman" w:cs="Times New Roman"/>
          <w:shd w:val="clear" w:color="auto" w:fill="FFFFFF"/>
        </w:rPr>
        <w:t>(ИНН 352525354684; СНИЛС 121–492-012 12, члена ассоциации «</w:t>
      </w:r>
      <w:proofErr w:type="spellStart"/>
      <w:r w:rsidR="009A1569" w:rsidRPr="003F3C6E">
        <w:rPr>
          <w:rFonts w:ascii="Times New Roman" w:hAnsi="Times New Roman" w:cs="Times New Roman"/>
          <w:shd w:val="clear" w:color="auto" w:fill="FFFFFF"/>
        </w:rPr>
        <w:t>Саморегулируемая</w:t>
      </w:r>
      <w:proofErr w:type="spellEnd"/>
      <w:r w:rsidR="009A1569" w:rsidRPr="003F3C6E">
        <w:rPr>
          <w:rFonts w:ascii="Times New Roman" w:hAnsi="Times New Roman" w:cs="Times New Roman"/>
          <w:shd w:val="clear" w:color="auto" w:fill="FFFFFF"/>
        </w:rPr>
        <w:t xml:space="preserve"> организация арбитражных управляющих Центрального федерального округа» (ИНН 7705431418; ОГРН 1027700542209; </w:t>
      </w:r>
      <w:proofErr w:type="gramStart"/>
      <w:smartTag w:uri="urn:schemas-microsoft-com:office:smarttags" w:element="metricconverter">
        <w:smartTagPr>
          <w:attr w:name="ProductID" w:val="109316, г"/>
        </w:smartTagPr>
        <w:r w:rsidR="009A1569" w:rsidRPr="003F3C6E">
          <w:rPr>
            <w:rFonts w:ascii="Times New Roman" w:hAnsi="Times New Roman" w:cs="Times New Roman"/>
            <w:shd w:val="clear" w:color="auto" w:fill="FFFFFF"/>
          </w:rPr>
          <w:t>109316, г</w:t>
        </w:r>
      </w:smartTag>
      <w:r w:rsidR="009A1569" w:rsidRPr="003F3C6E">
        <w:rPr>
          <w:rFonts w:ascii="Times New Roman" w:hAnsi="Times New Roman" w:cs="Times New Roman"/>
          <w:shd w:val="clear" w:color="auto" w:fill="FFFFFF"/>
        </w:rPr>
        <w:t xml:space="preserve">. Москва, </w:t>
      </w:r>
      <w:proofErr w:type="spellStart"/>
      <w:r w:rsidR="009A1569" w:rsidRPr="003F3C6E">
        <w:rPr>
          <w:rFonts w:ascii="Times New Roman" w:hAnsi="Times New Roman" w:cs="Times New Roman"/>
          <w:shd w:val="clear" w:color="auto" w:fill="FFFFFF"/>
        </w:rPr>
        <w:t>Остаповский</w:t>
      </w:r>
      <w:proofErr w:type="spellEnd"/>
      <w:r w:rsidR="009A1569" w:rsidRPr="003F3C6E">
        <w:rPr>
          <w:rFonts w:ascii="Times New Roman" w:hAnsi="Times New Roman" w:cs="Times New Roman"/>
          <w:shd w:val="clear" w:color="auto" w:fill="FFFFFF"/>
        </w:rPr>
        <w:t xml:space="preserve"> проезд, д.3, стр.6, офис 201, 208), д</w:t>
      </w:r>
      <w:r w:rsidR="009A1569" w:rsidRPr="003F3C6E">
        <w:rPr>
          <w:rFonts w:ascii="Times New Roman" w:hAnsi="Times New Roman" w:cs="Times New Roman"/>
        </w:rPr>
        <w:t>ействующего на основании Решения Арбитражного суда Архангельской области  от 10 июня 2015 года по делу № А05–13014/2014</w:t>
      </w:r>
      <w:r w:rsidRPr="00B31C31">
        <w:rPr>
          <w:rFonts w:ascii="Times New Roman" w:hAnsi="Times New Roman" w:cs="Times New Roman"/>
          <w:sz w:val="22"/>
          <w:szCs w:val="22"/>
        </w:rPr>
        <w:t>, являющееся продавцом имущества должника, с одной стороны, и</w:t>
      </w:r>
      <w:proofErr w:type="gramEnd"/>
    </w:p>
    <w:p w:rsidR="00D43890" w:rsidRPr="00B31C31" w:rsidRDefault="00D43890" w:rsidP="00D438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ab/>
        <w:t xml:space="preserve">______________________________________________________________________________, именуем____ в дальнейшем «Претендент», _______________________________________________ ____________________________________________________________________________________, </w:t>
      </w:r>
      <w:r>
        <w:rPr>
          <w:rFonts w:ascii="Times New Roman" w:hAnsi="Times New Roman" w:cs="Times New Roman"/>
          <w:sz w:val="21"/>
          <w:szCs w:val="21"/>
        </w:rPr>
        <w:t xml:space="preserve"> с д</w:t>
      </w:r>
      <w:r w:rsidRPr="004F1B93">
        <w:rPr>
          <w:rFonts w:ascii="Times New Roman" w:hAnsi="Times New Roman" w:cs="Times New Roman"/>
          <w:sz w:val="21"/>
          <w:szCs w:val="21"/>
        </w:rPr>
        <w:t>ругой стороны,</w:t>
      </w:r>
    </w:p>
    <w:p w:rsidR="00D43890" w:rsidRPr="00461B93" w:rsidRDefault="00D43890" w:rsidP="00D4389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F1B93">
        <w:rPr>
          <w:rFonts w:ascii="Times New Roman" w:hAnsi="Times New Roman" w:cs="Times New Roman"/>
          <w:sz w:val="21"/>
          <w:szCs w:val="21"/>
        </w:rPr>
        <w:tab/>
        <w:t>совместно именуемые «Стороны»</w:t>
      </w:r>
      <w:r w:rsidRPr="00461B93">
        <w:rPr>
          <w:rFonts w:ascii="Times New Roman" w:hAnsi="Times New Roman" w:cs="Times New Roman"/>
          <w:sz w:val="21"/>
          <w:szCs w:val="21"/>
        </w:rPr>
        <w:t>, составили настоящий Акт о нижеследующем:</w:t>
      </w:r>
    </w:p>
    <w:p w:rsidR="00D43890" w:rsidRPr="00461B93" w:rsidRDefault="00D43890" w:rsidP="00D43890">
      <w:pPr>
        <w:jc w:val="both"/>
        <w:rPr>
          <w:sz w:val="21"/>
          <w:szCs w:val="21"/>
        </w:rPr>
      </w:pPr>
    </w:p>
    <w:p w:rsidR="00D43890" w:rsidRPr="00461B93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61B93">
        <w:rPr>
          <w:rFonts w:ascii="Times New Roman" w:hAnsi="Times New Roman" w:cs="Times New Roman"/>
          <w:sz w:val="21"/>
          <w:szCs w:val="21"/>
        </w:rPr>
        <w:tab/>
        <w:t>1. В соответствии с условиями Договора купли-продажи от</w:t>
      </w:r>
      <w:r w:rsidR="009A1569">
        <w:rPr>
          <w:rFonts w:ascii="Times New Roman" w:hAnsi="Times New Roman" w:cs="Times New Roman"/>
          <w:sz w:val="21"/>
          <w:szCs w:val="21"/>
        </w:rPr>
        <w:t xml:space="preserve"> «_____»</w:t>
      </w:r>
      <w:r w:rsidRPr="00461B93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="009A1569">
        <w:rPr>
          <w:rFonts w:ascii="Times New Roman" w:hAnsi="Times New Roman" w:cs="Times New Roman"/>
          <w:sz w:val="21"/>
          <w:szCs w:val="21"/>
        </w:rPr>
        <w:t>2016 года</w:t>
      </w:r>
      <w:r w:rsidRPr="00461B93">
        <w:rPr>
          <w:rFonts w:ascii="Times New Roman" w:hAnsi="Times New Roman" w:cs="Times New Roman"/>
          <w:sz w:val="21"/>
          <w:szCs w:val="21"/>
        </w:rPr>
        <w:t xml:space="preserve"> Продавец передает, а Покупатель принимает следующее имущество (далее – «Имущество»):</w:t>
      </w:r>
    </w:p>
    <w:p w:rsidR="00D43890" w:rsidRDefault="00D43890" w:rsidP="00D43890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890" w:rsidRPr="00461B93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 Покупатель осмотрел Имущество</w:t>
      </w:r>
      <w:r w:rsidRPr="00461B93">
        <w:rPr>
          <w:rFonts w:ascii="Times New Roman" w:hAnsi="Times New Roman" w:cs="Times New Roman"/>
          <w:sz w:val="21"/>
          <w:szCs w:val="21"/>
        </w:rPr>
        <w:t xml:space="preserve">, претензий по </w:t>
      </w:r>
      <w:r>
        <w:rPr>
          <w:rFonts w:ascii="Times New Roman" w:hAnsi="Times New Roman" w:cs="Times New Roman"/>
          <w:sz w:val="21"/>
          <w:szCs w:val="21"/>
        </w:rPr>
        <w:t>его</w:t>
      </w:r>
      <w:r w:rsidRPr="00461B93">
        <w:rPr>
          <w:rFonts w:ascii="Times New Roman" w:hAnsi="Times New Roman" w:cs="Times New Roman"/>
          <w:sz w:val="21"/>
          <w:szCs w:val="21"/>
        </w:rPr>
        <w:t xml:space="preserve"> состоянию не имеет.</w:t>
      </w:r>
    </w:p>
    <w:p w:rsidR="00D43890" w:rsidRPr="00461B93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 w:rsidRPr="00461B93">
        <w:rPr>
          <w:rFonts w:ascii="Times New Roman" w:hAnsi="Times New Roman" w:cs="Times New Roman"/>
          <w:sz w:val="21"/>
          <w:szCs w:val="21"/>
        </w:rPr>
        <w:t xml:space="preserve">. Настоящий Акт приема-передачи является неотъемлемой частью Договора купли-продажи от </w:t>
      </w:r>
      <w:r>
        <w:rPr>
          <w:rFonts w:ascii="Times New Roman" w:hAnsi="Times New Roman" w:cs="Times New Roman"/>
          <w:sz w:val="21"/>
          <w:szCs w:val="21"/>
        </w:rPr>
        <w:t>«____» ________20</w:t>
      </w:r>
      <w:r w:rsidR="009A1569">
        <w:rPr>
          <w:rFonts w:ascii="Times New Roman" w:hAnsi="Times New Roman" w:cs="Times New Roman"/>
          <w:sz w:val="21"/>
          <w:szCs w:val="21"/>
        </w:rPr>
        <w:t xml:space="preserve">16 </w:t>
      </w:r>
      <w:r>
        <w:rPr>
          <w:rFonts w:ascii="Times New Roman" w:hAnsi="Times New Roman" w:cs="Times New Roman"/>
          <w:sz w:val="21"/>
          <w:szCs w:val="21"/>
        </w:rPr>
        <w:t>г</w:t>
      </w:r>
      <w:r w:rsidRPr="00461B93">
        <w:rPr>
          <w:rFonts w:ascii="Times New Roman" w:hAnsi="Times New Roman" w:cs="Times New Roman"/>
          <w:sz w:val="21"/>
          <w:szCs w:val="21"/>
        </w:rPr>
        <w:t>.</w:t>
      </w:r>
    </w:p>
    <w:p w:rsidR="00D43890" w:rsidRDefault="00D43890" w:rsidP="00D43890">
      <w:pPr>
        <w:jc w:val="both"/>
        <w:rPr>
          <w:sz w:val="21"/>
          <w:szCs w:val="21"/>
        </w:rPr>
      </w:pPr>
    </w:p>
    <w:p w:rsidR="00D43890" w:rsidRPr="00B31C31" w:rsidRDefault="00D43890" w:rsidP="00D4389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31C31">
        <w:rPr>
          <w:rFonts w:ascii="Times New Roman" w:hAnsi="Times New Roman" w:cs="Times New Roman"/>
          <w:sz w:val="22"/>
          <w:szCs w:val="22"/>
        </w:rPr>
        <w:t>Стороны</w:t>
      </w:r>
      <w:r w:rsidR="009A1569">
        <w:rPr>
          <w:rFonts w:ascii="Times New Roman" w:hAnsi="Times New Roman" w:cs="Times New Roman"/>
          <w:sz w:val="22"/>
          <w:szCs w:val="22"/>
        </w:rPr>
        <w:t>:</w:t>
      </w:r>
    </w:p>
    <w:p w:rsidR="00D43890" w:rsidRPr="00B31C31" w:rsidRDefault="00D43890" w:rsidP="00D4389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Ind w:w="108" w:type="dxa"/>
        <w:tblLook w:val="01E0"/>
      </w:tblPr>
      <w:tblGrid>
        <w:gridCol w:w="4860"/>
        <w:gridCol w:w="4500"/>
      </w:tblGrid>
      <w:tr w:rsidR="00D43890" w:rsidRPr="00B31C31" w:rsidTr="0069341C">
        <w:tc>
          <w:tcPr>
            <w:tcW w:w="4860" w:type="dxa"/>
          </w:tcPr>
          <w:p w:rsidR="00D43890" w:rsidRPr="009A1569" w:rsidRDefault="00D43890" w:rsidP="0069341C">
            <w:pPr>
              <w:rPr>
                <w:u w:val="single"/>
              </w:rPr>
            </w:pPr>
            <w:r w:rsidRPr="009A1569">
              <w:rPr>
                <w:sz w:val="22"/>
                <w:szCs w:val="22"/>
                <w:u w:val="single"/>
              </w:rPr>
              <w:t>Продавец</w:t>
            </w:r>
          </w:p>
        </w:tc>
        <w:tc>
          <w:tcPr>
            <w:tcW w:w="4500" w:type="dxa"/>
          </w:tcPr>
          <w:p w:rsidR="00D43890" w:rsidRPr="009A1569" w:rsidRDefault="00D43890" w:rsidP="0069341C">
            <w:pPr>
              <w:rPr>
                <w:u w:val="single"/>
              </w:rPr>
            </w:pPr>
            <w:r w:rsidRPr="009A1569">
              <w:rPr>
                <w:sz w:val="22"/>
                <w:szCs w:val="22"/>
                <w:u w:val="single"/>
              </w:rPr>
              <w:t>Покупатель</w:t>
            </w:r>
          </w:p>
        </w:tc>
      </w:tr>
      <w:tr w:rsidR="00D43890" w:rsidRPr="00B31C31" w:rsidTr="0069341C">
        <w:tc>
          <w:tcPr>
            <w:tcW w:w="4860" w:type="dxa"/>
          </w:tcPr>
          <w:p w:rsidR="009A1569" w:rsidRPr="00D43890" w:rsidRDefault="009A1569" w:rsidP="009A1569">
            <w:pPr>
              <w:rPr>
                <w:b/>
                <w:color w:val="000000"/>
              </w:rPr>
            </w:pPr>
            <w:r w:rsidRPr="00D43890">
              <w:rPr>
                <w:b/>
                <w:sz w:val="22"/>
                <w:szCs w:val="22"/>
              </w:rPr>
              <w:t>ООО «Деревянное Зодчество</w:t>
            </w:r>
            <w:r w:rsidRPr="00D43890">
              <w:rPr>
                <w:b/>
                <w:color w:val="000000"/>
                <w:sz w:val="22"/>
                <w:szCs w:val="22"/>
              </w:rPr>
              <w:t>»</w:t>
            </w:r>
          </w:p>
          <w:p w:rsidR="009A1569" w:rsidRPr="00D43890" w:rsidRDefault="009A1569" w:rsidP="009A1569">
            <w:pPr>
              <w:rPr>
                <w:color w:val="000000"/>
              </w:rPr>
            </w:pPr>
            <w:r w:rsidRPr="00D43890">
              <w:rPr>
                <w:color w:val="000000"/>
                <w:sz w:val="22"/>
                <w:szCs w:val="22"/>
              </w:rPr>
              <w:t>ИНН/КПП 2922006041/292201001</w:t>
            </w:r>
          </w:p>
          <w:p w:rsidR="009A1569" w:rsidRPr="00D43890" w:rsidRDefault="009A1569" w:rsidP="009A1569">
            <w:pPr>
              <w:rPr>
                <w:color w:val="000000"/>
              </w:rPr>
            </w:pPr>
            <w:r w:rsidRPr="00D43890">
              <w:rPr>
                <w:color w:val="000000"/>
                <w:sz w:val="22"/>
                <w:szCs w:val="22"/>
              </w:rPr>
              <w:t>Юр</w:t>
            </w:r>
            <w:proofErr w:type="gramStart"/>
            <w:r w:rsidRPr="00D43890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D43890">
              <w:rPr>
                <w:color w:val="000000"/>
                <w:sz w:val="22"/>
                <w:szCs w:val="22"/>
              </w:rPr>
              <w:t xml:space="preserve">дрес: 165210, Архангельская область, </w:t>
            </w:r>
            <w:proofErr w:type="spellStart"/>
            <w:r w:rsidRPr="00D43890">
              <w:rPr>
                <w:color w:val="000000"/>
                <w:sz w:val="22"/>
                <w:szCs w:val="22"/>
              </w:rPr>
              <w:t>Устьянский</w:t>
            </w:r>
            <w:proofErr w:type="spellEnd"/>
            <w:r w:rsidRPr="00D43890">
              <w:rPr>
                <w:color w:val="000000"/>
                <w:sz w:val="22"/>
                <w:szCs w:val="22"/>
              </w:rPr>
              <w:t xml:space="preserve"> район, пос. Октябрьский, ул. Заводская, д.25-А</w:t>
            </w:r>
          </w:p>
          <w:p w:rsidR="009A1569" w:rsidRPr="00D43890" w:rsidRDefault="009A1569" w:rsidP="009A1569">
            <w:pPr>
              <w:rPr>
                <w:color w:val="000000"/>
              </w:rPr>
            </w:pPr>
            <w:r w:rsidRPr="00D43890">
              <w:rPr>
                <w:color w:val="000000"/>
                <w:sz w:val="22"/>
                <w:szCs w:val="22"/>
              </w:rPr>
              <w:t>Почтовый адрес: 160000, г. Вологда,  а/я 199</w:t>
            </w:r>
          </w:p>
          <w:p w:rsidR="009A1569" w:rsidRDefault="009A1569" w:rsidP="009A1569">
            <w:r w:rsidRPr="00D43890">
              <w:rPr>
                <w:sz w:val="22"/>
                <w:szCs w:val="22"/>
              </w:rPr>
              <w:t xml:space="preserve">ОАО «Сбербанк России», </w:t>
            </w:r>
          </w:p>
          <w:p w:rsidR="009A1569" w:rsidRDefault="009A1569" w:rsidP="009A1569">
            <w:r w:rsidRPr="00D43890">
              <w:rPr>
                <w:sz w:val="22"/>
                <w:szCs w:val="22"/>
              </w:rPr>
              <w:t>к/с 30101810900000000644, БИК 041909644,</w:t>
            </w:r>
          </w:p>
          <w:p w:rsidR="00D43890" w:rsidRPr="00B31C31" w:rsidRDefault="009A1569" w:rsidP="009A1569">
            <w:pPr>
              <w:rPr>
                <w:b/>
              </w:rPr>
            </w:pPr>
            <w:r w:rsidRPr="00D43890">
              <w:rPr>
                <w:sz w:val="22"/>
                <w:szCs w:val="22"/>
              </w:rPr>
              <w:t xml:space="preserve"> счет № 40702810</w:t>
            </w:r>
            <w:r>
              <w:rPr>
                <w:sz w:val="22"/>
                <w:szCs w:val="22"/>
              </w:rPr>
              <w:t>712000012247</w:t>
            </w:r>
          </w:p>
        </w:tc>
        <w:tc>
          <w:tcPr>
            <w:tcW w:w="4500" w:type="dxa"/>
          </w:tcPr>
          <w:p w:rsidR="00D43890" w:rsidRDefault="009A1569" w:rsidP="0069341C">
            <w:r>
              <w:t>_______________________________</w:t>
            </w:r>
          </w:p>
          <w:p w:rsidR="009A1569" w:rsidRPr="00B31C31" w:rsidRDefault="009A1569" w:rsidP="0069341C">
            <w:r>
              <w:t>_______________________________</w:t>
            </w:r>
          </w:p>
        </w:tc>
      </w:tr>
    </w:tbl>
    <w:p w:rsidR="00D43890" w:rsidRPr="00B31C31" w:rsidRDefault="00D43890" w:rsidP="00D4389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43890" w:rsidRPr="009A1569" w:rsidRDefault="00D43890" w:rsidP="00D43890">
      <w:pPr>
        <w:jc w:val="center"/>
        <w:rPr>
          <w:sz w:val="22"/>
          <w:szCs w:val="22"/>
          <w:u w:val="single"/>
        </w:rPr>
      </w:pPr>
      <w:r w:rsidRPr="009A1569">
        <w:rPr>
          <w:sz w:val="22"/>
          <w:szCs w:val="22"/>
          <w:u w:val="single"/>
        </w:rPr>
        <w:t>Подписи Сторон</w:t>
      </w:r>
    </w:p>
    <w:p w:rsidR="00D43890" w:rsidRPr="00B31C31" w:rsidRDefault="00D43890" w:rsidP="00D43890">
      <w:pPr>
        <w:jc w:val="center"/>
        <w:rPr>
          <w:sz w:val="22"/>
          <w:szCs w:val="22"/>
        </w:rPr>
      </w:pPr>
    </w:p>
    <w:p w:rsidR="00D43890" w:rsidRPr="00B31C31" w:rsidRDefault="00D43890" w:rsidP="00D43890">
      <w:pPr>
        <w:jc w:val="both"/>
        <w:rPr>
          <w:sz w:val="22"/>
          <w:szCs w:val="22"/>
        </w:rPr>
      </w:pPr>
      <w:r w:rsidRPr="00B31C31">
        <w:rPr>
          <w:sz w:val="22"/>
          <w:szCs w:val="22"/>
        </w:rPr>
        <w:t>«Продавец»</w:t>
      </w:r>
      <w:r w:rsidRPr="00B31C31">
        <w:rPr>
          <w:sz w:val="22"/>
          <w:szCs w:val="22"/>
        </w:rPr>
        <w:tab/>
      </w:r>
      <w:r w:rsidRPr="00B31C31">
        <w:rPr>
          <w:sz w:val="22"/>
          <w:szCs w:val="22"/>
        </w:rPr>
        <w:tab/>
      </w:r>
      <w:r w:rsidRPr="00B31C31">
        <w:rPr>
          <w:sz w:val="22"/>
          <w:szCs w:val="22"/>
        </w:rPr>
        <w:tab/>
      </w:r>
      <w:r w:rsidRPr="00B31C31">
        <w:rPr>
          <w:sz w:val="22"/>
          <w:szCs w:val="22"/>
        </w:rPr>
        <w:tab/>
      </w:r>
      <w:r w:rsidRPr="00B31C31">
        <w:rPr>
          <w:sz w:val="22"/>
          <w:szCs w:val="22"/>
        </w:rPr>
        <w:tab/>
      </w:r>
      <w:r w:rsidRPr="00B31C31">
        <w:rPr>
          <w:sz w:val="22"/>
          <w:szCs w:val="22"/>
        </w:rPr>
        <w:tab/>
        <w:t>«Покупатель»</w:t>
      </w:r>
    </w:p>
    <w:p w:rsidR="00D43890" w:rsidRPr="00B31C31" w:rsidRDefault="00D43890" w:rsidP="00D43890">
      <w:pPr>
        <w:jc w:val="both"/>
        <w:rPr>
          <w:sz w:val="22"/>
          <w:szCs w:val="22"/>
        </w:rPr>
      </w:pPr>
    </w:p>
    <w:p w:rsidR="00D43890" w:rsidRPr="00B31C31" w:rsidRDefault="00D43890" w:rsidP="00D43890">
      <w:pPr>
        <w:jc w:val="both"/>
        <w:rPr>
          <w:sz w:val="22"/>
          <w:szCs w:val="22"/>
        </w:rPr>
      </w:pPr>
      <w:r w:rsidRPr="00B31C31">
        <w:rPr>
          <w:sz w:val="22"/>
          <w:szCs w:val="22"/>
        </w:rPr>
        <w:t xml:space="preserve">____________________ </w:t>
      </w:r>
      <w:r w:rsidR="009A1569">
        <w:rPr>
          <w:sz w:val="22"/>
          <w:szCs w:val="22"/>
        </w:rPr>
        <w:t xml:space="preserve">Д. А. </w:t>
      </w:r>
      <w:proofErr w:type="spellStart"/>
      <w:r w:rsidR="009A1569">
        <w:rPr>
          <w:sz w:val="22"/>
          <w:szCs w:val="22"/>
        </w:rPr>
        <w:t>Гамичев</w:t>
      </w:r>
      <w:proofErr w:type="spellEnd"/>
      <w:r w:rsidRPr="00B31C31">
        <w:rPr>
          <w:sz w:val="22"/>
          <w:szCs w:val="22"/>
        </w:rPr>
        <w:t xml:space="preserve">                    </w:t>
      </w:r>
      <w:r w:rsidRPr="00B31C31">
        <w:rPr>
          <w:sz w:val="22"/>
          <w:szCs w:val="22"/>
        </w:rPr>
        <w:tab/>
        <w:t>________________ ___________</w:t>
      </w:r>
    </w:p>
    <w:p w:rsidR="00D43890" w:rsidRPr="00DD1E87" w:rsidRDefault="00D43890" w:rsidP="00D43890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</w:p>
    <w:sectPr w:rsidR="00D43890" w:rsidRPr="00DD1E87" w:rsidSect="00F7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683A"/>
    <w:multiLevelType w:val="hybridMultilevel"/>
    <w:tmpl w:val="7EB6B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D0B5E"/>
    <w:multiLevelType w:val="multilevel"/>
    <w:tmpl w:val="7E64432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>
    <w:nsid w:val="5DBD588F"/>
    <w:multiLevelType w:val="multilevel"/>
    <w:tmpl w:val="7E64432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43890"/>
    <w:rsid w:val="00035112"/>
    <w:rsid w:val="005061BF"/>
    <w:rsid w:val="009A1569"/>
    <w:rsid w:val="00D43890"/>
    <w:rsid w:val="00DC5B23"/>
    <w:rsid w:val="00F7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8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38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D43890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D43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gBVv/FcQJ/hTd8AzAUFRAIjre6wDT6XX8oi7DGT/zQE=</DigestValue>
    </Reference>
    <Reference URI="#idOfficeObject" Type="http://www.w3.org/2000/09/xmldsig#Object">
      <DigestMethod Algorithm="urn:ietf:params:xml:ns:cpxmlsec:algorithms:gostr3411"/>
      <DigestValue>KXnx/tbrr2haKvoO+QlzQHW0HKc9Yn6CfWhlde1RuEw=</DigestValue>
    </Reference>
  </SignedInfo>
  <SignatureValue>iunz9Ga6Bwq9PJQY41tYNOnlcG0O9xgSIDoJCbcjskiUg628R9O4ZJi/jqXTpQ96
e5P7ea6D/Q25MlUNEOgT8g==</SignatureValue>
  <KeyInfo>
    <X509Data>
      <X509Certificate>MIIL7jCCC52gAwIBAgIKHl8/gAACADcAYTAIBgYqhQMCAgMwggFjMRgwFgYFKoUD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CVRFTlNPUkNBMzAeFw0xNjA2MDkxMTMzMDBaFw0xNzA2MDkxMTQzMDBaMIICGjEL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sKKoB/gGPkueYDVV25pM9R3fbT4=</DigestValue>
      </Reference>
      <Reference URI="/word/fontTable.xml?ContentType=application/vnd.openxmlformats-officedocument.wordprocessingml.fontTable+xml">
        <DigestMethod Algorithm="http://www.w3.org/2000/09/xmldsig#sha1"/>
        <DigestValue>yroE2uGR2Y3qsPTTYpyUGe9CAPE=</DigestValue>
      </Reference>
      <Reference URI="/word/numbering.xml?ContentType=application/vnd.openxmlformats-officedocument.wordprocessingml.numbering+xml">
        <DigestMethod Algorithm="http://www.w3.org/2000/09/xmldsig#sha1"/>
        <DigestValue>krpWeOMih7B/SKK+zw3uBzqkb4Q=</DigestValue>
      </Reference>
      <Reference URI="/word/settings.xml?ContentType=application/vnd.openxmlformats-officedocument.wordprocessingml.settings+xml">
        <DigestMethod Algorithm="http://www.w3.org/2000/09/xmldsig#sha1"/>
        <DigestValue>K47ZUioLtpS6Qcy96zUeGUiSMCE=</DigestValue>
      </Reference>
      <Reference URI="/word/styles.xml?ContentType=application/vnd.openxmlformats-officedocument.wordprocessingml.styles+xml">
        <DigestMethod Algorithm="http://www.w3.org/2000/09/xmldsig#sha1"/>
        <DigestValue>ahj9lbNJlCDcDtytqaFIQRe2XHU=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2016-07-05T12:47:47Z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6.0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985</Words>
  <Characters>5620</Characters>
  <Application>Microsoft Office Word</Application>
  <DocSecurity>0</DocSecurity>
  <Lines>46</Lines>
  <Paragraphs>13</Paragraphs>
  <ScaleCrop>false</ScaleCrop>
  <Company>Grizli777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</dc:creator>
  <cp:lastModifiedBy>Redkin</cp:lastModifiedBy>
  <cp:revision>2</cp:revision>
  <dcterms:created xsi:type="dcterms:W3CDTF">2016-07-04T14:36:00Z</dcterms:created>
  <dcterms:modified xsi:type="dcterms:W3CDTF">2016-07-04T15:03:00Z</dcterms:modified>
</cp:coreProperties>
</file>