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04" w:rsidRPr="002A0104" w:rsidRDefault="002A0104" w:rsidP="002A0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Договор N ___</w:t>
      </w:r>
    </w:p>
    <w:p w:rsidR="002A0104" w:rsidRPr="002A0104" w:rsidRDefault="002A0104" w:rsidP="002A0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уступки прав (цессии)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Воронеж </w:t>
      </w:r>
      <w:r w:rsidRPr="002A01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A0104">
        <w:rPr>
          <w:rFonts w:ascii="Times New Roman" w:hAnsi="Times New Roman" w:cs="Times New Roman"/>
          <w:sz w:val="24"/>
          <w:szCs w:val="24"/>
        </w:rPr>
        <w:t xml:space="preserve">       "___"________ ____ г.</w:t>
      </w:r>
    </w:p>
    <w:p w:rsid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04" w:rsidRPr="003A45A6" w:rsidRDefault="00AB0AC6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Муниципальное унитарное предприятие жилищно-коммунальное хозяйство г. Щербинки в лице конкурсного управляющего </w:t>
      </w:r>
      <w:proofErr w:type="spellStart"/>
      <w:r>
        <w:t>Запрягаева</w:t>
      </w:r>
      <w:proofErr w:type="spellEnd"/>
      <w:r>
        <w:t xml:space="preserve"> А.С., действующего на основании решения арбитражного суда города Москвы от 01.09.2014г. по делу № А40-105656/2013</w:t>
      </w:r>
      <w:r w:rsidR="00B20E45" w:rsidRPr="003A45A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A0104" w:rsidRPr="003A45A6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20E45" w:rsidRPr="003A45A6">
        <w:rPr>
          <w:rFonts w:ascii="Times New Roman" w:hAnsi="Times New Roman" w:cs="Times New Roman"/>
          <w:sz w:val="24"/>
          <w:szCs w:val="24"/>
        </w:rPr>
        <w:t xml:space="preserve">ое </w:t>
      </w:r>
      <w:r w:rsidR="002A0104" w:rsidRPr="003A45A6">
        <w:rPr>
          <w:rFonts w:ascii="Times New Roman" w:hAnsi="Times New Roman" w:cs="Times New Roman"/>
          <w:sz w:val="24"/>
          <w:szCs w:val="24"/>
        </w:rPr>
        <w:t>в дальнейшем "Цедент",</w:t>
      </w:r>
      <w:r w:rsidR="00B20E45" w:rsidRPr="003A45A6">
        <w:rPr>
          <w:rFonts w:ascii="Times New Roman" w:hAnsi="Times New Roman" w:cs="Times New Roman"/>
          <w:sz w:val="24"/>
          <w:szCs w:val="24"/>
        </w:rPr>
        <w:t xml:space="preserve"> </w:t>
      </w:r>
      <w:r w:rsidR="002A0104" w:rsidRPr="003A45A6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2A0104" w:rsidRPr="002A0104" w:rsidRDefault="002A0104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и __________________________________</w:t>
      </w:r>
      <w:r w:rsidR="00B20E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104">
        <w:rPr>
          <w:rFonts w:ascii="Times New Roman" w:hAnsi="Times New Roman" w:cs="Times New Roman"/>
          <w:sz w:val="24"/>
          <w:szCs w:val="24"/>
        </w:rPr>
        <w:t>, именуем__ в дальнейшем "Цессионарий",</w:t>
      </w:r>
      <w:r w:rsidR="00B20E45">
        <w:rPr>
          <w:rFonts w:ascii="Times New Roman" w:hAnsi="Times New Roman" w:cs="Times New Roman"/>
          <w:sz w:val="24"/>
          <w:szCs w:val="24"/>
        </w:rPr>
        <w:t xml:space="preserve"> </w:t>
      </w:r>
      <w:r w:rsidRPr="002A0104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20E45">
        <w:rPr>
          <w:rFonts w:ascii="Times New Roman" w:hAnsi="Times New Roman" w:cs="Times New Roman"/>
          <w:sz w:val="24"/>
          <w:szCs w:val="24"/>
        </w:rPr>
        <w:t xml:space="preserve"> </w:t>
      </w:r>
      <w:r w:rsidRPr="002A010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A04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Default="002A0104" w:rsidP="00AA04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 w:rsidRPr="002A0104">
        <w:rPr>
          <w:rFonts w:ascii="Times New Roman" w:hAnsi="Times New Roman" w:cs="Times New Roman"/>
          <w:sz w:val="24"/>
          <w:szCs w:val="24"/>
        </w:rPr>
        <w:t xml:space="preserve">Цедент </w:t>
      </w:r>
      <w:proofErr w:type="gramStart"/>
      <w:r w:rsidRPr="002A0104">
        <w:rPr>
          <w:rFonts w:ascii="Times New Roman" w:hAnsi="Times New Roman" w:cs="Times New Roman"/>
          <w:sz w:val="24"/>
          <w:szCs w:val="24"/>
        </w:rPr>
        <w:t>уступает,  а</w:t>
      </w:r>
      <w:proofErr w:type="gramEnd"/>
      <w:r w:rsidRPr="002A0104">
        <w:rPr>
          <w:rFonts w:ascii="Times New Roman" w:hAnsi="Times New Roman" w:cs="Times New Roman"/>
          <w:sz w:val="24"/>
          <w:szCs w:val="24"/>
        </w:rPr>
        <w:t xml:space="preserve">  Цессионарий  </w:t>
      </w:r>
      <w:r w:rsidR="00AA0489">
        <w:rPr>
          <w:rFonts w:ascii="Times New Roman" w:hAnsi="Times New Roman" w:cs="Times New Roman"/>
          <w:sz w:val="24"/>
          <w:szCs w:val="24"/>
        </w:rPr>
        <w:t xml:space="preserve">принимает  права  (требования) к следующим </w:t>
      </w:r>
      <w:bookmarkStart w:id="1" w:name="_GoBack"/>
      <w:bookmarkEnd w:id="1"/>
      <w:r w:rsidR="00AA0489">
        <w:rPr>
          <w:rFonts w:ascii="Times New Roman" w:hAnsi="Times New Roman" w:cs="Times New Roman"/>
          <w:sz w:val="24"/>
          <w:szCs w:val="24"/>
        </w:rPr>
        <w:t xml:space="preserve">физическим и юридическим лицам: </w:t>
      </w:r>
    </w:p>
    <w:p w:rsidR="00AA0489" w:rsidRDefault="00AA0489" w:rsidP="00AA0489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0489" w:rsidRDefault="00AA0489" w:rsidP="00AA0489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0489" w:rsidRDefault="00AA0489" w:rsidP="00AA0489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AA0489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 </w:t>
      </w:r>
      <w:r w:rsidR="002A0104" w:rsidRPr="002A01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по тексту именуемые</w:t>
      </w:r>
      <w:r w:rsidR="002A0104" w:rsidRPr="002A0104">
        <w:rPr>
          <w:rFonts w:ascii="Times New Roman" w:hAnsi="Times New Roman" w:cs="Times New Roman"/>
          <w:sz w:val="24"/>
          <w:szCs w:val="24"/>
        </w:rPr>
        <w:t xml:space="preserve"> "Должник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0104" w:rsidRPr="002A0104">
        <w:rPr>
          <w:rFonts w:ascii="Times New Roman" w:hAnsi="Times New Roman" w:cs="Times New Roman"/>
          <w:sz w:val="24"/>
          <w:szCs w:val="24"/>
        </w:rPr>
        <w:t>").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1.2. Сумма уступаем</w:t>
      </w:r>
      <w:r w:rsidR="00AA0489">
        <w:rPr>
          <w:rFonts w:ascii="Times New Roman" w:hAnsi="Times New Roman" w:cs="Times New Roman"/>
          <w:sz w:val="24"/>
          <w:szCs w:val="24"/>
        </w:rPr>
        <w:t xml:space="preserve">ых </w:t>
      </w:r>
      <w:r w:rsidRPr="002A01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20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AA0489">
        <w:rPr>
          <w:rFonts w:ascii="Times New Roman" w:hAnsi="Times New Roman" w:cs="Times New Roman"/>
          <w:sz w:val="24"/>
          <w:szCs w:val="24"/>
        </w:rPr>
        <w:t xml:space="preserve">прав </w:t>
      </w:r>
      <w:r w:rsidRPr="002A0104">
        <w:rPr>
          <w:rFonts w:ascii="Times New Roman" w:hAnsi="Times New Roman" w:cs="Times New Roman"/>
          <w:sz w:val="24"/>
          <w:szCs w:val="24"/>
        </w:rPr>
        <w:t>требования составляет ________ (__________) рублей.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A04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A80" w:rsidRDefault="002A0104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2.1. Цедент переда</w:t>
      </w:r>
      <w:r w:rsidR="00B95A80">
        <w:rPr>
          <w:rFonts w:ascii="Times New Roman" w:hAnsi="Times New Roman" w:cs="Times New Roman"/>
          <w:sz w:val="24"/>
          <w:szCs w:val="24"/>
        </w:rPr>
        <w:t xml:space="preserve">ет </w:t>
      </w:r>
      <w:r w:rsidRPr="002A0104">
        <w:rPr>
          <w:rFonts w:ascii="Times New Roman" w:hAnsi="Times New Roman" w:cs="Times New Roman"/>
          <w:sz w:val="24"/>
          <w:szCs w:val="24"/>
        </w:rPr>
        <w:t xml:space="preserve">Цессионарию в </w:t>
      </w:r>
      <w:r w:rsidR="00B95A80">
        <w:rPr>
          <w:rFonts w:ascii="Times New Roman" w:hAnsi="Times New Roman" w:cs="Times New Roman"/>
          <w:sz w:val="24"/>
          <w:szCs w:val="24"/>
        </w:rPr>
        <w:t>3</w:t>
      </w:r>
      <w:r w:rsidRPr="002A0104">
        <w:rPr>
          <w:rFonts w:ascii="Times New Roman" w:hAnsi="Times New Roman" w:cs="Times New Roman"/>
          <w:sz w:val="24"/>
          <w:szCs w:val="24"/>
        </w:rPr>
        <w:t>-дневный срок после подписания настоящего Договора все необходимые документы, удостоверяющие права (требования)</w:t>
      </w:r>
      <w:r w:rsidR="00B95A80">
        <w:rPr>
          <w:rFonts w:ascii="Times New Roman" w:hAnsi="Times New Roman" w:cs="Times New Roman"/>
          <w:sz w:val="24"/>
          <w:szCs w:val="24"/>
        </w:rPr>
        <w:t xml:space="preserve"> по письменному запросу Цессионария и при их наличии в случае, если условиями реализации не предусмотрено иное. </w:t>
      </w:r>
    </w:p>
    <w:p w:rsidR="002A0104" w:rsidRPr="002A0104" w:rsidRDefault="002A0104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2.2. Цедент обязан сообщить Цессионарию в тот же срок все иные сведения, имеющие значение для осущес</w:t>
      </w:r>
      <w:r w:rsidR="00B95A80">
        <w:rPr>
          <w:rFonts w:ascii="Times New Roman" w:hAnsi="Times New Roman" w:cs="Times New Roman"/>
          <w:sz w:val="24"/>
          <w:szCs w:val="24"/>
        </w:rPr>
        <w:t>твления Цессионарием своих прав.</w:t>
      </w:r>
    </w:p>
    <w:p w:rsidR="002A0104" w:rsidRPr="002A0104" w:rsidRDefault="002A0104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2.3. Цедент обязуется в </w:t>
      </w:r>
      <w:r w:rsidR="00B95A80">
        <w:rPr>
          <w:rFonts w:ascii="Times New Roman" w:hAnsi="Times New Roman" w:cs="Times New Roman"/>
          <w:sz w:val="24"/>
          <w:szCs w:val="24"/>
        </w:rPr>
        <w:t>30</w:t>
      </w:r>
      <w:r w:rsidRPr="002A0104">
        <w:rPr>
          <w:rFonts w:ascii="Times New Roman" w:hAnsi="Times New Roman" w:cs="Times New Roman"/>
          <w:sz w:val="24"/>
          <w:szCs w:val="24"/>
        </w:rPr>
        <w:t>-дневный срок после подписания настоя</w:t>
      </w:r>
      <w:r w:rsidR="00B95A80">
        <w:rPr>
          <w:rFonts w:ascii="Times New Roman" w:hAnsi="Times New Roman" w:cs="Times New Roman"/>
          <w:sz w:val="24"/>
          <w:szCs w:val="24"/>
        </w:rPr>
        <w:t>щего Договора уведомить Должников</w:t>
      </w:r>
      <w:r w:rsidRPr="002A0104">
        <w:rPr>
          <w:rFonts w:ascii="Times New Roman" w:hAnsi="Times New Roman" w:cs="Times New Roman"/>
          <w:sz w:val="24"/>
          <w:szCs w:val="24"/>
        </w:rPr>
        <w:t xml:space="preserve"> об уступке своих прав и обязанностей Цессионарию заказным письмом с уведомлением.</w:t>
      </w:r>
    </w:p>
    <w:p w:rsidR="002A0104" w:rsidRPr="002A0104" w:rsidRDefault="002A0104" w:rsidP="00B7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2.4. За уступаемые права (требования) Цессионарий обязан выплатить Цеденту денежные средства в сумме, указанной в </w:t>
      </w:r>
      <w:hyperlink w:anchor="Par40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B95A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3. СУММА ДОГОВОРА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E510F7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E510F7">
        <w:rPr>
          <w:rFonts w:ascii="Times New Roman" w:hAnsi="Times New Roman" w:cs="Times New Roman"/>
          <w:sz w:val="24"/>
          <w:szCs w:val="24"/>
        </w:rPr>
        <w:t>3.1. За уступаемые права (требования) Цессионарий выплачивает Цеденту денежные средства в размере ________ (__________) рублей.</w:t>
      </w:r>
    </w:p>
    <w:p w:rsidR="00F830ED" w:rsidRPr="00E510F7" w:rsidRDefault="00F830ED" w:rsidP="00E510F7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E510F7">
        <w:rPr>
          <w:szCs w:val="24"/>
        </w:rPr>
        <w:t>Указанная цена установлена по результатам проведения открытых торгов в электронной форме по продаже прав требования, принадлежащих ООО «</w:t>
      </w:r>
      <w:proofErr w:type="gramStart"/>
      <w:r w:rsidRPr="00E510F7">
        <w:rPr>
          <w:szCs w:val="24"/>
        </w:rPr>
        <w:t>ДВК»  состоявшихся</w:t>
      </w:r>
      <w:proofErr w:type="gramEnd"/>
      <w:r w:rsidRPr="00E510F7">
        <w:rPr>
          <w:szCs w:val="24"/>
        </w:rPr>
        <w:t xml:space="preserve"> «___» ________2015г. (Лот № ___), Протокол о результатах проведения открытых торгов в электронной форме по продаже прав требования ООО ДВК от «___ » ________201_г).</w:t>
      </w:r>
    </w:p>
    <w:p w:rsidR="00F830ED" w:rsidRPr="00E510F7" w:rsidRDefault="00F830ED" w:rsidP="00E510F7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E510F7">
        <w:rPr>
          <w:szCs w:val="24"/>
        </w:rPr>
        <w:t>3.2. Сумма задатка за участие в торгах в размере ___________</w:t>
      </w:r>
      <w:proofErr w:type="gramStart"/>
      <w:r w:rsidRPr="00E510F7">
        <w:rPr>
          <w:szCs w:val="24"/>
        </w:rPr>
        <w:t>_  (</w:t>
      </w:r>
      <w:proofErr w:type="gramEnd"/>
      <w:r w:rsidRPr="00E510F7">
        <w:rPr>
          <w:szCs w:val="24"/>
        </w:rPr>
        <w:t>___________) руб. (НДС не облагается) засчитывается в качестве платежа за приобретение Имущества.</w:t>
      </w:r>
    </w:p>
    <w:p w:rsidR="00AD4988" w:rsidRPr="00E510F7" w:rsidRDefault="00F830ED" w:rsidP="00E510F7">
      <w:pPr>
        <w:jc w:val="both"/>
        <w:rPr>
          <w:color w:val="404040"/>
          <w:szCs w:val="24"/>
          <w:shd w:val="clear" w:color="auto" w:fill="FFFFFF"/>
        </w:rPr>
      </w:pPr>
      <w:r w:rsidRPr="00E510F7">
        <w:rPr>
          <w:szCs w:val="24"/>
        </w:rPr>
        <w:lastRenderedPageBreak/>
        <w:t>Оставшуюся сумму, в размере ___________ (________</w:t>
      </w:r>
      <w:proofErr w:type="gramStart"/>
      <w:r w:rsidRPr="00E510F7">
        <w:rPr>
          <w:szCs w:val="24"/>
        </w:rPr>
        <w:t>_)руб.</w:t>
      </w:r>
      <w:proofErr w:type="gramEnd"/>
      <w:r w:rsidRPr="00E510F7">
        <w:rPr>
          <w:szCs w:val="24"/>
        </w:rPr>
        <w:t xml:space="preserve"> Покупатель обязан в течение 30 (Тридцати) дней с момента заключения настоящего Договора оплатить  ООО «ДВ</w:t>
      </w:r>
      <w:r w:rsidR="00A0245C" w:rsidRPr="00E510F7">
        <w:rPr>
          <w:szCs w:val="24"/>
        </w:rPr>
        <w:t>К</w:t>
      </w:r>
      <w:r w:rsidRPr="00E510F7">
        <w:rPr>
          <w:szCs w:val="24"/>
        </w:rPr>
        <w:t xml:space="preserve">» по следующим реквизитам: </w:t>
      </w:r>
      <w:r w:rsidR="00AD4988" w:rsidRPr="00E510F7">
        <w:rPr>
          <w:szCs w:val="24"/>
        </w:rPr>
        <w:t>р\</w:t>
      </w:r>
      <w:proofErr w:type="spellStart"/>
      <w:r w:rsidR="00AD4988" w:rsidRPr="00E510F7">
        <w:rPr>
          <w:szCs w:val="24"/>
        </w:rPr>
        <w:t>сч</w:t>
      </w:r>
      <w:proofErr w:type="spellEnd"/>
      <w:r w:rsidR="00AD4988" w:rsidRPr="00E510F7">
        <w:rPr>
          <w:szCs w:val="24"/>
        </w:rPr>
        <w:t xml:space="preserve"> № 40702810103000001797 </w:t>
      </w:r>
      <w:r w:rsidR="00AD4988" w:rsidRPr="00E510F7">
        <w:rPr>
          <w:rFonts w:eastAsia="Calibri"/>
          <w:szCs w:val="24"/>
        </w:rPr>
        <w:t>Филиал «СДМ-БАНК» (ПАО) в г. Воронеже</w:t>
      </w:r>
      <w:r w:rsidR="00AD4988" w:rsidRPr="00E510F7">
        <w:rPr>
          <w:szCs w:val="24"/>
        </w:rPr>
        <w:t xml:space="preserve">, БИК </w:t>
      </w:r>
      <w:r w:rsidR="00AD4988" w:rsidRPr="00E510F7">
        <w:rPr>
          <w:color w:val="404040"/>
          <w:szCs w:val="24"/>
          <w:shd w:val="clear" w:color="auto" w:fill="FFFFFF"/>
        </w:rPr>
        <w:t>044525685, № 30101810845250000685 в ГУ Банка России по Центральному федеральному округу.</w:t>
      </w:r>
    </w:p>
    <w:p w:rsidR="002A0104" w:rsidRPr="00E510F7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D4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024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5. ФОРС-МАЖОР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2A0104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2A0104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1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5.1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2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1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5.1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5.5. Если наступившие обстоятельства, перечисленные в </w:t>
      </w:r>
      <w:hyperlink w:anchor="Par51" w:history="1">
        <w:r w:rsidRPr="002A0104">
          <w:rPr>
            <w:rFonts w:ascii="Times New Roman" w:hAnsi="Times New Roman" w:cs="Times New Roman"/>
            <w:color w:val="0000FF"/>
            <w:sz w:val="24"/>
            <w:szCs w:val="24"/>
          </w:rPr>
          <w:t>п. 5.1</w:t>
        </w:r>
      </w:hyperlink>
      <w:r w:rsidRPr="002A0104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</w:t>
      </w:r>
      <w:r w:rsidR="00A0245C">
        <w:rPr>
          <w:rFonts w:ascii="Times New Roman" w:hAnsi="Times New Roman" w:cs="Times New Roman"/>
          <w:sz w:val="24"/>
          <w:szCs w:val="24"/>
        </w:rPr>
        <w:t>тридцати дней</w:t>
      </w:r>
      <w:r w:rsidRPr="002A0104">
        <w:rPr>
          <w:rFonts w:ascii="Times New Roman" w:hAnsi="Times New Roman" w:cs="Times New Roman"/>
          <w:sz w:val="24"/>
          <w:szCs w:val="24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024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A024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7.2. Настоящий Договор вступает в силу со дня его подписания Цедентом и Цессионарием и действует до полного исполнения обязательств </w:t>
      </w:r>
      <w:r w:rsidR="00A0245C">
        <w:rPr>
          <w:rFonts w:ascii="Times New Roman" w:hAnsi="Times New Roman" w:cs="Times New Roman"/>
          <w:sz w:val="24"/>
          <w:szCs w:val="24"/>
        </w:rPr>
        <w:t>Сторонами.</w:t>
      </w:r>
    </w:p>
    <w:p w:rsidR="002A0104" w:rsidRPr="002A0104" w:rsidRDefault="002A0104" w:rsidP="00E5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</w:t>
      </w:r>
      <w:r w:rsidR="00A0245C">
        <w:rPr>
          <w:rFonts w:ascii="Times New Roman" w:hAnsi="Times New Roman" w:cs="Times New Roman"/>
          <w:sz w:val="24"/>
          <w:szCs w:val="24"/>
        </w:rPr>
        <w:t>2</w:t>
      </w:r>
      <w:r w:rsidRPr="002A0104">
        <w:rPr>
          <w:rFonts w:ascii="Times New Roman" w:hAnsi="Times New Roman" w:cs="Times New Roman"/>
          <w:sz w:val="24"/>
          <w:szCs w:val="24"/>
        </w:rPr>
        <w:t>-х экземплярах, имеющих одинаковую юридическую силу, по одному для каждой Стороны и для Должника.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E510F7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0104" w:rsidRPr="002A0104">
        <w:rPr>
          <w:rFonts w:ascii="Times New Roman" w:hAnsi="Times New Roman" w:cs="Times New Roman"/>
          <w:sz w:val="24"/>
          <w:szCs w:val="24"/>
        </w:rPr>
        <w:t>. АДРЕСА И БАНКОВСКИЕ РЕКВИЗИТЫ СТОРОН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45C" w:rsidRDefault="002A0104" w:rsidP="00E510F7">
      <w:pPr>
        <w:jc w:val="both"/>
      </w:pPr>
      <w:r w:rsidRPr="002A0104">
        <w:rPr>
          <w:szCs w:val="24"/>
        </w:rPr>
        <w:t>Цедент:</w:t>
      </w:r>
      <w:r w:rsidR="00A0245C" w:rsidRPr="00A0245C">
        <w:t xml:space="preserve"> </w:t>
      </w:r>
      <w:r w:rsidR="00A0245C">
        <w:t xml:space="preserve">ООО «ДВК» </w:t>
      </w:r>
    </w:p>
    <w:p w:rsidR="003A45A6" w:rsidRDefault="003A45A6" w:rsidP="00E510F7">
      <w:pPr>
        <w:jc w:val="both"/>
      </w:pPr>
      <w:r w:rsidRPr="003A45A6">
        <w:rPr>
          <w:szCs w:val="24"/>
        </w:rPr>
        <w:t>г. Воронеж, ул. Менделеева, д. 13, оф. 5, ОГРН 1137154009233, ИНН 7117502894</w:t>
      </w:r>
    </w:p>
    <w:p w:rsidR="00A0245C" w:rsidRDefault="00A0245C" w:rsidP="00E510F7">
      <w:pPr>
        <w:jc w:val="both"/>
        <w:rPr>
          <w:color w:val="404040"/>
          <w:shd w:val="clear" w:color="auto" w:fill="FFFFFF"/>
        </w:rPr>
      </w:pPr>
      <w:r w:rsidRPr="00871C82">
        <w:t>р\</w:t>
      </w:r>
      <w:proofErr w:type="spellStart"/>
      <w:r w:rsidRPr="00871C82">
        <w:t>сч</w:t>
      </w:r>
      <w:proofErr w:type="spellEnd"/>
      <w:r w:rsidRPr="00871C82">
        <w:t xml:space="preserve"> № 40702810103000001797 </w:t>
      </w:r>
      <w:r w:rsidRPr="00871C82">
        <w:rPr>
          <w:rFonts w:eastAsia="Calibri"/>
        </w:rPr>
        <w:t>Филиал «СДМ-БАНК» (ПАО) в г. Воронеже</w:t>
      </w:r>
      <w:r w:rsidRPr="00871C82">
        <w:t xml:space="preserve">, БИК </w:t>
      </w:r>
      <w:r w:rsidRPr="00871C82">
        <w:rPr>
          <w:color w:val="404040"/>
          <w:shd w:val="clear" w:color="auto" w:fill="FFFFFF"/>
        </w:rPr>
        <w:t>044525685, № 30101810845250000685 в ГУ Банка России по Центральному федеральному округу.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Цессионарий: ______________________________________________________________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 xml:space="preserve">Цедент: </w:t>
      </w:r>
      <w:r w:rsidR="003A45A6">
        <w:rPr>
          <w:rFonts w:ascii="Times New Roman" w:hAnsi="Times New Roman" w:cs="Times New Roman"/>
          <w:sz w:val="24"/>
          <w:szCs w:val="24"/>
        </w:rPr>
        <w:t xml:space="preserve">конкурсный управляющий ООО «ДВК» </w:t>
      </w:r>
      <w:proofErr w:type="spellStart"/>
      <w:r w:rsidR="003A45A6">
        <w:rPr>
          <w:rFonts w:ascii="Times New Roman" w:hAnsi="Times New Roman" w:cs="Times New Roman"/>
          <w:sz w:val="24"/>
          <w:szCs w:val="24"/>
        </w:rPr>
        <w:t>Запрягаев</w:t>
      </w:r>
      <w:proofErr w:type="spellEnd"/>
      <w:r w:rsidR="003A45A6">
        <w:rPr>
          <w:rFonts w:ascii="Times New Roman" w:hAnsi="Times New Roman" w:cs="Times New Roman"/>
          <w:sz w:val="24"/>
          <w:szCs w:val="24"/>
        </w:rPr>
        <w:t xml:space="preserve"> А.С. </w:t>
      </w:r>
      <w:r w:rsidRPr="002A0104">
        <w:rPr>
          <w:rFonts w:ascii="Times New Roman" w:hAnsi="Times New Roman" w:cs="Times New Roman"/>
          <w:sz w:val="24"/>
          <w:szCs w:val="24"/>
        </w:rPr>
        <w:t>/______________/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104">
        <w:rPr>
          <w:rFonts w:ascii="Times New Roman" w:hAnsi="Times New Roman" w:cs="Times New Roman"/>
          <w:sz w:val="24"/>
          <w:szCs w:val="24"/>
        </w:rPr>
        <w:t>Цессионарий: _________________/______________/</w:t>
      </w:r>
    </w:p>
    <w:p w:rsidR="002A0104" w:rsidRPr="002A0104" w:rsidRDefault="002A0104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CCD" w:rsidRPr="002A0104" w:rsidRDefault="00E67CCD" w:rsidP="002A01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7CCD" w:rsidRPr="002A0104" w:rsidSect="00455D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04"/>
    <w:rsid w:val="002A0104"/>
    <w:rsid w:val="003A45A6"/>
    <w:rsid w:val="008B6712"/>
    <w:rsid w:val="00A0245C"/>
    <w:rsid w:val="00A850C0"/>
    <w:rsid w:val="00AA0489"/>
    <w:rsid w:val="00AB0AC6"/>
    <w:rsid w:val="00AD4988"/>
    <w:rsid w:val="00B20E45"/>
    <w:rsid w:val="00B7750D"/>
    <w:rsid w:val="00B95A80"/>
    <w:rsid w:val="00E510F7"/>
    <w:rsid w:val="00E67CCD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ABE9-1A52-4B28-9A8F-9887331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Савченко</dc:creator>
  <cp:keywords/>
  <dc:description/>
  <cp:lastModifiedBy>Надежда Савченко</cp:lastModifiedBy>
  <cp:revision>3</cp:revision>
  <dcterms:created xsi:type="dcterms:W3CDTF">2016-09-30T07:48:00Z</dcterms:created>
  <dcterms:modified xsi:type="dcterms:W3CDTF">2016-09-30T07:49:00Z</dcterms:modified>
</cp:coreProperties>
</file>