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B7B" w:rsidRPr="00F67B7B" w:rsidRDefault="00F67B7B" w:rsidP="00F67B7B">
      <w:pPr>
        <w:pStyle w:val="21"/>
        <w:jc w:val="right"/>
        <w:rPr>
          <w:b w:val="0"/>
          <w:i/>
          <w:color w:val="000000"/>
          <w:sz w:val="20"/>
        </w:rPr>
      </w:pPr>
      <w:r w:rsidRPr="00F67B7B">
        <w:rPr>
          <w:b w:val="0"/>
          <w:i/>
          <w:color w:val="000000"/>
          <w:sz w:val="20"/>
        </w:rPr>
        <w:t xml:space="preserve">**Форма настоящего договора </w:t>
      </w:r>
      <w:r w:rsidR="00276C61">
        <w:rPr>
          <w:b w:val="0"/>
          <w:i/>
          <w:color w:val="000000"/>
          <w:sz w:val="20"/>
        </w:rPr>
        <w:t>предварительная</w:t>
      </w:r>
      <w:r w:rsidRPr="00F67B7B">
        <w:rPr>
          <w:b w:val="0"/>
          <w:i/>
          <w:color w:val="000000"/>
          <w:sz w:val="20"/>
        </w:rPr>
        <w:t xml:space="preserve">. </w:t>
      </w:r>
    </w:p>
    <w:p w:rsidR="00F67B7B" w:rsidRPr="00F67B7B" w:rsidRDefault="00F67B7B" w:rsidP="00F67B7B">
      <w:pPr>
        <w:pStyle w:val="21"/>
        <w:jc w:val="right"/>
        <w:rPr>
          <w:b w:val="0"/>
          <w:i/>
          <w:color w:val="000000"/>
          <w:sz w:val="20"/>
        </w:rPr>
      </w:pPr>
      <w:r w:rsidRPr="00F67B7B">
        <w:rPr>
          <w:b w:val="0"/>
          <w:i/>
          <w:color w:val="000000"/>
          <w:sz w:val="20"/>
        </w:rPr>
        <w:t>Договор подлежи</w:t>
      </w:r>
      <w:r>
        <w:rPr>
          <w:b w:val="0"/>
          <w:i/>
          <w:color w:val="000000"/>
          <w:sz w:val="20"/>
        </w:rPr>
        <w:t>т</w:t>
      </w:r>
      <w:r w:rsidRPr="00F67B7B">
        <w:rPr>
          <w:b w:val="0"/>
          <w:i/>
          <w:color w:val="000000"/>
          <w:sz w:val="20"/>
        </w:rPr>
        <w:t xml:space="preserve"> нотариальному удостоверению.</w:t>
      </w:r>
    </w:p>
    <w:p w:rsidR="00F67B7B" w:rsidRDefault="00F67B7B" w:rsidP="00F67B7B">
      <w:pPr>
        <w:pStyle w:val="21"/>
        <w:rPr>
          <w:color w:val="000000"/>
          <w:szCs w:val="24"/>
        </w:rPr>
      </w:pPr>
    </w:p>
    <w:p w:rsidR="00F67B7B" w:rsidRDefault="00F67B7B" w:rsidP="00F67B7B">
      <w:pPr>
        <w:pStyle w:val="21"/>
        <w:rPr>
          <w:color w:val="000000"/>
          <w:szCs w:val="24"/>
        </w:rPr>
      </w:pPr>
    </w:p>
    <w:p w:rsidR="00F67B7B" w:rsidRDefault="00F67B7B" w:rsidP="00F67B7B">
      <w:pPr>
        <w:pStyle w:val="21"/>
        <w:rPr>
          <w:color w:val="000000"/>
          <w:szCs w:val="24"/>
        </w:rPr>
      </w:pPr>
    </w:p>
    <w:p w:rsidR="00F67B7B" w:rsidRPr="00F67B7B" w:rsidRDefault="00F67B7B" w:rsidP="00F67B7B">
      <w:pPr>
        <w:pStyle w:val="21"/>
        <w:rPr>
          <w:color w:val="000000"/>
          <w:szCs w:val="24"/>
        </w:rPr>
      </w:pPr>
      <w:r w:rsidRPr="00F67B7B">
        <w:rPr>
          <w:color w:val="000000"/>
          <w:szCs w:val="24"/>
        </w:rPr>
        <w:t xml:space="preserve">ДОГОВОР  </w:t>
      </w:r>
    </w:p>
    <w:p w:rsidR="00F67B7B" w:rsidRPr="00F67B7B" w:rsidRDefault="00F67B7B" w:rsidP="00F67B7B">
      <w:pPr>
        <w:pStyle w:val="21"/>
        <w:rPr>
          <w:color w:val="000000"/>
          <w:szCs w:val="24"/>
        </w:rPr>
      </w:pPr>
      <w:r w:rsidRPr="00F67B7B">
        <w:rPr>
          <w:color w:val="000000"/>
          <w:szCs w:val="24"/>
        </w:rPr>
        <w:t>КУПЛИ-ПРОДАЖИ ДОЛИ В УСТАВНОМ КАПИТАЛЕ</w:t>
      </w:r>
    </w:p>
    <w:p w:rsidR="00F67B7B" w:rsidRPr="00F67B7B" w:rsidRDefault="00F67B7B" w:rsidP="00F67B7B">
      <w:pPr>
        <w:jc w:val="center"/>
        <w:rPr>
          <w:b/>
          <w:color w:val="000000"/>
          <w:sz w:val="24"/>
          <w:szCs w:val="24"/>
        </w:rPr>
      </w:pPr>
      <w:r w:rsidRPr="00F67B7B">
        <w:rPr>
          <w:b/>
          <w:color w:val="000000"/>
          <w:sz w:val="24"/>
          <w:szCs w:val="24"/>
        </w:rPr>
        <w:t xml:space="preserve"> ОБЩЕСТВА С ОГРАНИЧЕННОЙ ОТВЕТСТВЕННОСТЬЮ </w:t>
      </w:r>
    </w:p>
    <w:p w:rsidR="006B4B8A" w:rsidRPr="002365EE" w:rsidRDefault="00F67B7B" w:rsidP="00F67B7B">
      <w:pPr>
        <w:jc w:val="center"/>
        <w:rPr>
          <w:b/>
          <w:color w:val="000000"/>
          <w:sz w:val="24"/>
          <w:szCs w:val="24"/>
        </w:rPr>
      </w:pPr>
      <w:r w:rsidRPr="00F67B7B">
        <w:rPr>
          <w:b/>
          <w:color w:val="000000"/>
          <w:sz w:val="24"/>
          <w:szCs w:val="24"/>
        </w:rPr>
        <w:t xml:space="preserve">«СКБ ЮГРА» </w:t>
      </w:r>
      <w:r w:rsidR="002365EE" w:rsidRPr="00AC11EE">
        <w:rPr>
          <w:b/>
          <w:color w:val="000000"/>
          <w:sz w:val="24"/>
          <w:szCs w:val="24"/>
        </w:rPr>
        <w:t>**</w:t>
      </w:r>
    </w:p>
    <w:p w:rsidR="00F67B7B" w:rsidRDefault="00F67B7B" w:rsidP="00F67B7B">
      <w:pPr>
        <w:jc w:val="center"/>
        <w:rPr>
          <w:b/>
          <w:color w:val="000000"/>
          <w:sz w:val="24"/>
          <w:szCs w:val="24"/>
        </w:rPr>
      </w:pPr>
    </w:p>
    <w:p w:rsidR="00F67B7B" w:rsidRDefault="00F67B7B" w:rsidP="00F67B7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город ___________________</w:t>
      </w:r>
    </w:p>
    <w:p w:rsidR="00F67B7B" w:rsidRDefault="00F67B7B" w:rsidP="00F67B7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</w:t>
      </w:r>
    </w:p>
    <w:p w:rsidR="00F67B7B" w:rsidRDefault="00F67B7B" w:rsidP="00F67B7B">
      <w:pPr>
        <w:jc w:val="both"/>
        <w:rPr>
          <w:color w:val="000000"/>
          <w:sz w:val="24"/>
          <w:szCs w:val="24"/>
        </w:rPr>
      </w:pPr>
    </w:p>
    <w:p w:rsidR="00F67B7B" w:rsidRDefault="00F67B7B" w:rsidP="00F67B7B">
      <w:pPr>
        <w:jc w:val="both"/>
        <w:rPr>
          <w:color w:val="000000"/>
          <w:sz w:val="24"/>
          <w:szCs w:val="24"/>
        </w:rPr>
      </w:pPr>
    </w:p>
    <w:p w:rsidR="00F67B7B" w:rsidRDefault="00F67B7B" w:rsidP="00F67B7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Закрытое акционерное общество «ГЕОТЕК-Восточная Буровая Компания»</w:t>
      </w:r>
      <w:r w:rsidR="0021732E">
        <w:rPr>
          <w:color w:val="000000"/>
          <w:sz w:val="24"/>
          <w:szCs w:val="24"/>
        </w:rPr>
        <w:t xml:space="preserve"> (ИНН/КПП </w:t>
      </w:r>
      <w:r w:rsidR="0021732E" w:rsidRPr="0021732E">
        <w:rPr>
          <w:color w:val="000000"/>
          <w:sz w:val="24"/>
          <w:szCs w:val="24"/>
        </w:rPr>
        <w:t>2463213578/770301001</w:t>
      </w:r>
      <w:r w:rsidR="0021732E">
        <w:rPr>
          <w:color w:val="000000"/>
          <w:sz w:val="24"/>
          <w:szCs w:val="24"/>
        </w:rPr>
        <w:t xml:space="preserve">, </w:t>
      </w:r>
      <w:r w:rsidR="0051255D">
        <w:rPr>
          <w:color w:val="000000"/>
          <w:sz w:val="24"/>
          <w:szCs w:val="24"/>
        </w:rPr>
        <w:t>ОГРН</w:t>
      </w:r>
      <w:r w:rsidR="0021732E">
        <w:rPr>
          <w:color w:val="000000"/>
          <w:sz w:val="24"/>
          <w:szCs w:val="24"/>
        </w:rPr>
        <w:t xml:space="preserve"> </w:t>
      </w:r>
      <w:r w:rsidR="0051255D" w:rsidRPr="0051255D">
        <w:rPr>
          <w:color w:val="000000"/>
          <w:sz w:val="24"/>
          <w:szCs w:val="24"/>
        </w:rPr>
        <w:t>1092468024440</w:t>
      </w:r>
      <w:r w:rsidR="0051255D">
        <w:rPr>
          <w:color w:val="000000"/>
          <w:sz w:val="24"/>
          <w:szCs w:val="24"/>
        </w:rPr>
        <w:t>, зарегистрировано 15.06.2009г. Межрайонной инспекцией Федеральной налоговой службы России №23 по Красноярскому краю)</w:t>
      </w:r>
      <w:r>
        <w:rPr>
          <w:color w:val="000000"/>
          <w:sz w:val="24"/>
          <w:szCs w:val="24"/>
        </w:rPr>
        <w:t xml:space="preserve">, именуемое в дальнейшем «Продавец», в лице Конкурсного управляющего </w:t>
      </w:r>
      <w:proofErr w:type="spellStart"/>
      <w:r w:rsidRPr="00F67B7B">
        <w:rPr>
          <w:color w:val="000000"/>
          <w:sz w:val="24"/>
          <w:szCs w:val="24"/>
        </w:rPr>
        <w:t>Кладова</w:t>
      </w:r>
      <w:proofErr w:type="spellEnd"/>
      <w:r w:rsidRPr="00F67B7B">
        <w:rPr>
          <w:color w:val="000000"/>
          <w:sz w:val="24"/>
          <w:szCs w:val="24"/>
        </w:rPr>
        <w:t xml:space="preserve"> Бориса Александровича, действующего на основании Решения Арбитражного суда г. Москвы от 28.05.2015г. по делу №А40-183670/2013, Определения Арбитражного суда г. Москвы от 11.12.2015г., Определения Арбитражного суда г. Москвы от 06.07.2016г., с одной стороны, и</w:t>
      </w:r>
    </w:p>
    <w:p w:rsidR="00F67B7B" w:rsidRDefault="00F67B7B" w:rsidP="00F67B7B">
      <w:pPr>
        <w:jc w:val="both"/>
        <w:rPr>
          <w:color w:val="000000"/>
          <w:sz w:val="24"/>
          <w:szCs w:val="24"/>
        </w:rPr>
      </w:pPr>
    </w:p>
    <w:p w:rsidR="00F67B7B" w:rsidRPr="00F67B7B" w:rsidRDefault="00F67B7B" w:rsidP="00F67B7B">
      <w:pPr>
        <w:jc w:val="both"/>
        <w:rPr>
          <w:color w:val="000000"/>
          <w:sz w:val="24"/>
          <w:szCs w:val="24"/>
        </w:rPr>
      </w:pPr>
      <w:r w:rsidRPr="00F67B7B">
        <w:rPr>
          <w:color w:val="000000"/>
          <w:sz w:val="24"/>
          <w:szCs w:val="24"/>
        </w:rPr>
        <w:t>___________________________________________, именуемо</w:t>
      </w:r>
      <w:r>
        <w:rPr>
          <w:color w:val="000000"/>
          <w:sz w:val="24"/>
          <w:szCs w:val="24"/>
        </w:rPr>
        <w:t>е (-</w:t>
      </w:r>
      <w:proofErr w:type="spellStart"/>
      <w:r>
        <w:rPr>
          <w:color w:val="000000"/>
          <w:sz w:val="24"/>
          <w:szCs w:val="24"/>
        </w:rPr>
        <w:t>ый</w:t>
      </w:r>
      <w:proofErr w:type="spellEnd"/>
      <w:r>
        <w:rPr>
          <w:color w:val="000000"/>
          <w:sz w:val="24"/>
          <w:szCs w:val="24"/>
        </w:rPr>
        <w:t>) в дальнейшем «Покупатель</w:t>
      </w:r>
      <w:r w:rsidRPr="00F67B7B">
        <w:rPr>
          <w:color w:val="000000"/>
          <w:sz w:val="24"/>
          <w:szCs w:val="24"/>
        </w:rPr>
        <w:t>» ____________________________________________________________, с другой стороны,</w:t>
      </w:r>
    </w:p>
    <w:p w:rsidR="00F67B7B" w:rsidRDefault="00F67B7B" w:rsidP="00F67B7B">
      <w:pPr>
        <w:jc w:val="both"/>
        <w:rPr>
          <w:color w:val="000000"/>
          <w:sz w:val="24"/>
          <w:szCs w:val="24"/>
        </w:rPr>
      </w:pPr>
    </w:p>
    <w:p w:rsidR="00F67B7B" w:rsidRDefault="00F67B7B" w:rsidP="00F67B7B">
      <w:pPr>
        <w:jc w:val="both"/>
        <w:rPr>
          <w:color w:val="000000"/>
          <w:sz w:val="24"/>
          <w:szCs w:val="24"/>
        </w:rPr>
      </w:pPr>
      <w:r w:rsidRPr="00F67B7B">
        <w:rPr>
          <w:color w:val="000000"/>
          <w:sz w:val="24"/>
          <w:szCs w:val="24"/>
        </w:rPr>
        <w:t>на</w:t>
      </w:r>
      <w:r w:rsidR="00AC11EE">
        <w:rPr>
          <w:color w:val="000000"/>
          <w:sz w:val="24"/>
          <w:szCs w:val="24"/>
        </w:rPr>
        <w:t xml:space="preserve"> основании Протокола №____ от 30.11</w:t>
      </w:r>
      <w:r w:rsidRPr="00F67B7B">
        <w:rPr>
          <w:color w:val="000000"/>
          <w:sz w:val="24"/>
          <w:szCs w:val="24"/>
        </w:rPr>
        <w:t>.2016г. о результатах проведения торгов в электронно</w:t>
      </w:r>
      <w:r>
        <w:rPr>
          <w:color w:val="000000"/>
          <w:sz w:val="24"/>
          <w:szCs w:val="24"/>
        </w:rPr>
        <w:t>й форме по Лоту №1</w:t>
      </w:r>
      <w:r w:rsidRPr="00F67B7B">
        <w:rPr>
          <w:color w:val="000000"/>
          <w:sz w:val="24"/>
          <w:szCs w:val="24"/>
        </w:rPr>
        <w:t xml:space="preserve"> заключили настоящий договор о нижеследующем.</w:t>
      </w:r>
    </w:p>
    <w:p w:rsidR="0051255D" w:rsidRDefault="0051255D" w:rsidP="00F67B7B">
      <w:pPr>
        <w:jc w:val="both"/>
        <w:rPr>
          <w:color w:val="000000"/>
          <w:sz w:val="24"/>
          <w:szCs w:val="24"/>
        </w:rPr>
      </w:pPr>
    </w:p>
    <w:p w:rsidR="0051255D" w:rsidRPr="0051255D" w:rsidRDefault="0051255D" w:rsidP="00F67B7B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Термины</w:t>
      </w:r>
    </w:p>
    <w:p w:rsidR="0051255D" w:rsidRDefault="0051255D" w:rsidP="00F67B7B">
      <w:pPr>
        <w:jc w:val="both"/>
        <w:rPr>
          <w:color w:val="000000"/>
          <w:sz w:val="24"/>
          <w:szCs w:val="24"/>
        </w:rPr>
      </w:pPr>
    </w:p>
    <w:p w:rsidR="0051255D" w:rsidRDefault="0051255D" w:rsidP="00F67B7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</w:t>
      </w:r>
      <w:r w:rsidRPr="0051255D">
        <w:rPr>
          <w:color w:val="000000"/>
          <w:sz w:val="24"/>
          <w:szCs w:val="24"/>
        </w:rPr>
        <w:t>В целях использования в настоящем Договоре следующие термины будут иметь нижеследующие значения (если контекст и</w:t>
      </w:r>
      <w:r>
        <w:rPr>
          <w:color w:val="000000"/>
          <w:sz w:val="24"/>
          <w:szCs w:val="24"/>
        </w:rPr>
        <w:t xml:space="preserve"> содержание настоящего Договора</w:t>
      </w:r>
      <w:r w:rsidRPr="0051255D">
        <w:rPr>
          <w:color w:val="000000"/>
          <w:sz w:val="24"/>
          <w:szCs w:val="24"/>
        </w:rPr>
        <w:t xml:space="preserve"> не требует иного):</w:t>
      </w:r>
    </w:p>
    <w:p w:rsidR="0051255D" w:rsidRDefault="0021732E" w:rsidP="00F67B7B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 w:rsidR="0051255D" w:rsidRPr="0051255D">
        <w:rPr>
          <w:b/>
          <w:color w:val="000000"/>
          <w:sz w:val="24"/>
          <w:szCs w:val="24"/>
        </w:rPr>
        <w:t>Общество</w:t>
      </w:r>
      <w:r>
        <w:rPr>
          <w:b/>
          <w:color w:val="000000"/>
          <w:sz w:val="24"/>
          <w:szCs w:val="24"/>
        </w:rPr>
        <w:t>»</w:t>
      </w:r>
      <w:r w:rsidR="0051255D">
        <w:rPr>
          <w:color w:val="000000"/>
          <w:sz w:val="24"/>
          <w:szCs w:val="24"/>
        </w:rPr>
        <w:t xml:space="preserve"> – Общество с ограниченной ответственностью «</w:t>
      </w:r>
      <w:r>
        <w:rPr>
          <w:color w:val="000000"/>
          <w:sz w:val="24"/>
          <w:szCs w:val="24"/>
        </w:rPr>
        <w:t xml:space="preserve">СБК ЮГРА», ИНН/КПП </w:t>
      </w:r>
      <w:r w:rsidRPr="0021732E">
        <w:rPr>
          <w:color w:val="000000"/>
          <w:sz w:val="24"/>
          <w:szCs w:val="24"/>
        </w:rPr>
        <w:t>7701379566/772601001</w:t>
      </w:r>
      <w:r>
        <w:rPr>
          <w:color w:val="000000"/>
          <w:sz w:val="24"/>
          <w:szCs w:val="24"/>
        </w:rPr>
        <w:t xml:space="preserve">, ОГРН </w:t>
      </w:r>
      <w:r w:rsidRPr="0021732E">
        <w:rPr>
          <w:color w:val="000000"/>
          <w:sz w:val="24"/>
          <w:szCs w:val="24"/>
        </w:rPr>
        <w:t>5137746145554</w:t>
      </w:r>
      <w:r>
        <w:rPr>
          <w:color w:val="000000"/>
          <w:sz w:val="24"/>
          <w:szCs w:val="24"/>
        </w:rPr>
        <w:t>, адрес (место нахождения): 117105, г. Москва, Шоссе Варшавское, дом 1. строение 1-2, комната 63; зарегистрировано 02.12.2013г. Межрайонной инспекцией Федеральной налоговой службы России №46 по г. Москве).</w:t>
      </w:r>
    </w:p>
    <w:p w:rsidR="0021732E" w:rsidRDefault="0021732E" w:rsidP="00F67B7B">
      <w:pPr>
        <w:jc w:val="both"/>
        <w:rPr>
          <w:color w:val="000000"/>
          <w:sz w:val="24"/>
          <w:szCs w:val="24"/>
        </w:rPr>
      </w:pPr>
    </w:p>
    <w:p w:rsidR="0021732E" w:rsidRDefault="0021732E" w:rsidP="00F67B7B">
      <w:pPr>
        <w:jc w:val="both"/>
        <w:rPr>
          <w:color w:val="000000"/>
          <w:sz w:val="24"/>
          <w:szCs w:val="24"/>
        </w:rPr>
      </w:pPr>
      <w:r w:rsidRPr="0021732E">
        <w:rPr>
          <w:b/>
          <w:color w:val="000000"/>
          <w:sz w:val="24"/>
          <w:szCs w:val="24"/>
        </w:rPr>
        <w:t>«Доля»</w:t>
      </w:r>
      <w:r>
        <w:rPr>
          <w:color w:val="000000"/>
          <w:sz w:val="24"/>
          <w:szCs w:val="24"/>
        </w:rPr>
        <w:t xml:space="preserve"> - </w:t>
      </w:r>
      <w:r w:rsidRPr="0021732E">
        <w:rPr>
          <w:color w:val="000000"/>
          <w:sz w:val="24"/>
          <w:szCs w:val="24"/>
        </w:rPr>
        <w:t>доля в уставном капитале Общества с огранич</w:t>
      </w:r>
      <w:r>
        <w:rPr>
          <w:color w:val="000000"/>
          <w:sz w:val="24"/>
          <w:szCs w:val="24"/>
        </w:rPr>
        <w:t>енной ответственностью «СБК ЮГРА</w:t>
      </w:r>
      <w:r w:rsidRPr="0021732E">
        <w:rPr>
          <w:color w:val="000000"/>
          <w:sz w:val="24"/>
          <w:szCs w:val="24"/>
        </w:rPr>
        <w:t>», принадлежащая Продавцу в ра</w:t>
      </w:r>
      <w:r>
        <w:rPr>
          <w:color w:val="000000"/>
          <w:sz w:val="24"/>
          <w:szCs w:val="24"/>
        </w:rPr>
        <w:t>змере 20 (Двадцати</w:t>
      </w:r>
      <w:r w:rsidRPr="0021732E">
        <w:rPr>
          <w:color w:val="000000"/>
          <w:sz w:val="24"/>
          <w:szCs w:val="24"/>
        </w:rPr>
        <w:t>) % уставного капитала Общества. Номиналь</w:t>
      </w:r>
      <w:r>
        <w:rPr>
          <w:color w:val="000000"/>
          <w:sz w:val="24"/>
          <w:szCs w:val="24"/>
        </w:rPr>
        <w:t xml:space="preserve">ная стоимость указанной доли – 5 000 (Пять </w:t>
      </w:r>
      <w:r w:rsidRPr="0021732E">
        <w:rPr>
          <w:color w:val="000000"/>
          <w:sz w:val="24"/>
          <w:szCs w:val="24"/>
        </w:rPr>
        <w:t>тысяч) рублей 00 копеек</w:t>
      </w:r>
      <w:r>
        <w:rPr>
          <w:color w:val="000000"/>
          <w:sz w:val="24"/>
          <w:szCs w:val="24"/>
        </w:rPr>
        <w:t>.</w:t>
      </w:r>
    </w:p>
    <w:p w:rsidR="0051255D" w:rsidRDefault="0051255D" w:rsidP="00F67B7B">
      <w:pPr>
        <w:jc w:val="both"/>
        <w:rPr>
          <w:color w:val="000000"/>
          <w:sz w:val="24"/>
          <w:szCs w:val="24"/>
        </w:rPr>
      </w:pPr>
    </w:p>
    <w:p w:rsidR="0051255D" w:rsidRPr="0051255D" w:rsidRDefault="0021732E" w:rsidP="00F67B7B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="0051255D" w:rsidRPr="0051255D">
        <w:rPr>
          <w:b/>
          <w:color w:val="000000"/>
          <w:sz w:val="24"/>
          <w:szCs w:val="24"/>
        </w:rPr>
        <w:t>. Предмет Договора</w:t>
      </w:r>
    </w:p>
    <w:p w:rsidR="0051255D" w:rsidRDefault="0051255D" w:rsidP="00F67B7B">
      <w:pPr>
        <w:jc w:val="both"/>
        <w:rPr>
          <w:color w:val="000000"/>
          <w:sz w:val="24"/>
          <w:szCs w:val="24"/>
        </w:rPr>
      </w:pPr>
    </w:p>
    <w:p w:rsidR="0051255D" w:rsidRDefault="0021732E" w:rsidP="00F67B7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51255D">
        <w:rPr>
          <w:color w:val="000000"/>
          <w:sz w:val="24"/>
          <w:szCs w:val="24"/>
        </w:rPr>
        <w:t xml:space="preserve">.1. </w:t>
      </w:r>
      <w:r w:rsidR="0051255D" w:rsidRPr="0051255D">
        <w:rPr>
          <w:color w:val="000000"/>
          <w:sz w:val="24"/>
          <w:szCs w:val="24"/>
        </w:rPr>
        <w:t>На момент подписания настоящего Д</w:t>
      </w:r>
      <w:r w:rsidR="0051255D">
        <w:rPr>
          <w:color w:val="000000"/>
          <w:sz w:val="24"/>
          <w:szCs w:val="24"/>
        </w:rPr>
        <w:t>оговора Продавцу принадлежит 20 (Двадцать</w:t>
      </w:r>
      <w:r w:rsidR="0051255D" w:rsidRPr="0051255D">
        <w:rPr>
          <w:color w:val="000000"/>
          <w:sz w:val="24"/>
          <w:szCs w:val="24"/>
        </w:rPr>
        <w:t>) % доли уставного капитала Общества. Продавец передает Покупателю при</w:t>
      </w:r>
      <w:r>
        <w:rPr>
          <w:color w:val="000000"/>
          <w:sz w:val="24"/>
          <w:szCs w:val="24"/>
        </w:rPr>
        <w:t>надлежащую ему долю, а именно 20 (Двадцать</w:t>
      </w:r>
      <w:r w:rsidR="0051255D" w:rsidRPr="0051255D">
        <w:rPr>
          <w:color w:val="000000"/>
          <w:sz w:val="24"/>
          <w:szCs w:val="24"/>
        </w:rPr>
        <w:t>) % уставного капитала Общества, а Покупатель принимает переданную долю и оплачивает определенную настоящим Договором Цену.</w:t>
      </w:r>
    </w:p>
    <w:p w:rsidR="0021732E" w:rsidRDefault="0021732E" w:rsidP="00F67B7B">
      <w:pPr>
        <w:jc w:val="both"/>
        <w:rPr>
          <w:color w:val="000000"/>
          <w:sz w:val="24"/>
          <w:szCs w:val="24"/>
        </w:rPr>
      </w:pPr>
    </w:p>
    <w:p w:rsidR="0021732E" w:rsidRDefault="0021732E" w:rsidP="00F67B7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</w:t>
      </w:r>
      <w:r w:rsidRPr="0021732E">
        <w:rPr>
          <w:color w:val="000000"/>
          <w:sz w:val="24"/>
          <w:szCs w:val="24"/>
        </w:rPr>
        <w:t xml:space="preserve">Доля </w:t>
      </w:r>
      <w:r>
        <w:rPr>
          <w:color w:val="000000"/>
          <w:sz w:val="24"/>
          <w:szCs w:val="24"/>
        </w:rPr>
        <w:t>в уставном капитале в размере 20</w:t>
      </w:r>
      <w:r w:rsidRPr="0021732E">
        <w:rPr>
          <w:color w:val="000000"/>
          <w:sz w:val="24"/>
          <w:szCs w:val="24"/>
        </w:rPr>
        <w:t>% принадлежит Продавцу на основании</w:t>
      </w:r>
      <w:r>
        <w:rPr>
          <w:color w:val="000000"/>
          <w:sz w:val="24"/>
          <w:szCs w:val="24"/>
        </w:rPr>
        <w:t xml:space="preserve"> </w:t>
      </w:r>
      <w:r w:rsidR="00276C61">
        <w:rPr>
          <w:color w:val="000000"/>
          <w:sz w:val="24"/>
          <w:szCs w:val="24"/>
        </w:rPr>
        <w:t>Протокола №1 об учреждении от 22.11.2013г.</w:t>
      </w:r>
    </w:p>
    <w:p w:rsidR="00276C61" w:rsidRDefault="00276C61" w:rsidP="00276C6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2.3. </w:t>
      </w:r>
      <w:r w:rsidRPr="00276C61">
        <w:rPr>
          <w:color w:val="000000"/>
          <w:sz w:val="24"/>
          <w:szCs w:val="24"/>
        </w:rPr>
        <w:t>Продавец подтверждает</w:t>
      </w:r>
      <w:r>
        <w:rPr>
          <w:color w:val="000000"/>
          <w:sz w:val="24"/>
          <w:szCs w:val="24"/>
        </w:rPr>
        <w:t>, что до заключения настоящего Договора отчуждаемая Д</w:t>
      </w:r>
      <w:r w:rsidRPr="00276C61">
        <w:rPr>
          <w:color w:val="000000"/>
          <w:sz w:val="24"/>
          <w:szCs w:val="24"/>
        </w:rPr>
        <w:t xml:space="preserve">оля в </w:t>
      </w:r>
      <w:r>
        <w:rPr>
          <w:color w:val="000000"/>
          <w:sz w:val="24"/>
          <w:szCs w:val="24"/>
        </w:rPr>
        <w:t>Уставном капитале ООО «СБК ЮГРА</w:t>
      </w:r>
      <w:r w:rsidRPr="00276C61">
        <w:rPr>
          <w:color w:val="000000"/>
          <w:sz w:val="24"/>
          <w:szCs w:val="24"/>
        </w:rPr>
        <w:t>» никому не отчуждена, не заложена, в споре и под запрещением (арестом) не состоит, правами третьих лиц не обременена.</w:t>
      </w:r>
    </w:p>
    <w:p w:rsidR="00276C61" w:rsidRPr="00276C61" w:rsidRDefault="00276C61" w:rsidP="00276C61">
      <w:pPr>
        <w:jc w:val="both"/>
        <w:rPr>
          <w:color w:val="000000"/>
          <w:sz w:val="24"/>
          <w:szCs w:val="24"/>
        </w:rPr>
      </w:pPr>
    </w:p>
    <w:p w:rsidR="00276C61" w:rsidRDefault="00276C61" w:rsidP="00276C6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 </w:t>
      </w:r>
      <w:r w:rsidRPr="00276C61">
        <w:rPr>
          <w:color w:val="000000"/>
          <w:sz w:val="24"/>
          <w:szCs w:val="24"/>
        </w:rPr>
        <w:t xml:space="preserve">Продавец гарантирует Покупателю, что настоящим договором не нарушаются </w:t>
      </w:r>
      <w:r>
        <w:rPr>
          <w:color w:val="000000"/>
          <w:sz w:val="24"/>
          <w:szCs w:val="24"/>
        </w:rPr>
        <w:t xml:space="preserve">права и </w:t>
      </w:r>
      <w:r w:rsidRPr="00276C61">
        <w:rPr>
          <w:color w:val="000000"/>
          <w:sz w:val="24"/>
          <w:szCs w:val="24"/>
        </w:rPr>
        <w:t>интересы третьих лиц</w:t>
      </w:r>
      <w:r>
        <w:rPr>
          <w:color w:val="000000"/>
          <w:sz w:val="24"/>
          <w:szCs w:val="24"/>
        </w:rPr>
        <w:t>.</w:t>
      </w:r>
    </w:p>
    <w:p w:rsidR="00276C61" w:rsidRDefault="00276C61" w:rsidP="00276C61">
      <w:pPr>
        <w:jc w:val="both"/>
        <w:rPr>
          <w:color w:val="000000"/>
          <w:sz w:val="24"/>
          <w:szCs w:val="24"/>
        </w:rPr>
      </w:pPr>
    </w:p>
    <w:p w:rsidR="00276C61" w:rsidRDefault="00276C61" w:rsidP="00276C6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2.5. </w:t>
      </w:r>
      <w:r w:rsidR="00ED6138" w:rsidRPr="00ED6138">
        <w:rPr>
          <w:color w:val="000000"/>
          <w:sz w:val="24"/>
          <w:szCs w:val="24"/>
        </w:rPr>
        <w:t xml:space="preserve">Покупатель уведомлен о том, что </w:t>
      </w:r>
      <w:r w:rsidR="00ED6138">
        <w:rPr>
          <w:color w:val="000000"/>
          <w:sz w:val="24"/>
          <w:szCs w:val="24"/>
        </w:rPr>
        <w:t>имущественные права на Долю продаю</w:t>
      </w:r>
      <w:r w:rsidR="00ED6138" w:rsidRPr="00ED6138">
        <w:rPr>
          <w:color w:val="000000"/>
          <w:sz w:val="24"/>
          <w:szCs w:val="24"/>
        </w:rPr>
        <w:t xml:space="preserve">тся в рамках процедуры банкротства. </w:t>
      </w:r>
      <w:r w:rsidRPr="00276C61">
        <w:rPr>
          <w:color w:val="000000"/>
          <w:sz w:val="24"/>
          <w:szCs w:val="24"/>
        </w:rPr>
        <w:t xml:space="preserve">Продажа </w:t>
      </w:r>
      <w:r>
        <w:rPr>
          <w:color w:val="000000"/>
          <w:sz w:val="24"/>
          <w:szCs w:val="24"/>
        </w:rPr>
        <w:t>Доли</w:t>
      </w:r>
      <w:r w:rsidRPr="00276C61">
        <w:rPr>
          <w:color w:val="000000"/>
          <w:sz w:val="24"/>
          <w:szCs w:val="24"/>
        </w:rPr>
        <w:t xml:space="preserve"> производится в рамках Положения о порядке, сроках и условиях продажи имущества должника ЗАО «ГЕОТЕК-Восточная Буровая Компания» и на</w:t>
      </w:r>
      <w:r w:rsidR="00AC11EE">
        <w:rPr>
          <w:color w:val="000000"/>
          <w:sz w:val="24"/>
          <w:szCs w:val="24"/>
        </w:rPr>
        <w:t xml:space="preserve"> основании Протокола №____ от 30.11</w:t>
      </w:r>
      <w:r w:rsidRPr="00276C61">
        <w:rPr>
          <w:color w:val="000000"/>
          <w:sz w:val="24"/>
          <w:szCs w:val="24"/>
        </w:rPr>
        <w:t>.2016г. о результатах проведения торго</w:t>
      </w:r>
      <w:r>
        <w:rPr>
          <w:color w:val="000000"/>
          <w:sz w:val="24"/>
          <w:szCs w:val="24"/>
        </w:rPr>
        <w:t>в в электронной форме по Лоту №1</w:t>
      </w:r>
      <w:r w:rsidRPr="00276C61">
        <w:rPr>
          <w:color w:val="000000"/>
          <w:sz w:val="24"/>
          <w:szCs w:val="24"/>
        </w:rPr>
        <w:t>.</w:t>
      </w:r>
    </w:p>
    <w:p w:rsidR="00276C61" w:rsidRDefault="00276C61" w:rsidP="00276C61">
      <w:pPr>
        <w:jc w:val="both"/>
        <w:rPr>
          <w:color w:val="000000"/>
          <w:sz w:val="24"/>
          <w:szCs w:val="24"/>
        </w:rPr>
      </w:pPr>
    </w:p>
    <w:p w:rsidR="00276C61" w:rsidRDefault="00276C61" w:rsidP="00276C61">
      <w:pPr>
        <w:jc w:val="both"/>
        <w:rPr>
          <w:color w:val="000000"/>
          <w:sz w:val="24"/>
          <w:szCs w:val="24"/>
        </w:rPr>
      </w:pPr>
      <w:r w:rsidRPr="00276C61">
        <w:rPr>
          <w:b/>
          <w:color w:val="000000"/>
          <w:sz w:val="24"/>
          <w:szCs w:val="24"/>
        </w:rPr>
        <w:t>3. Цена</w:t>
      </w:r>
    </w:p>
    <w:p w:rsidR="00276C61" w:rsidRDefault="00276C61" w:rsidP="00276C61">
      <w:pPr>
        <w:jc w:val="both"/>
        <w:rPr>
          <w:color w:val="000000"/>
          <w:sz w:val="24"/>
          <w:szCs w:val="24"/>
        </w:rPr>
      </w:pPr>
    </w:p>
    <w:p w:rsidR="00276C61" w:rsidRPr="002365EE" w:rsidRDefault="00276C61" w:rsidP="00276C6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</w:t>
      </w:r>
      <w:r w:rsidRPr="00276C61">
        <w:rPr>
          <w:color w:val="000000"/>
          <w:sz w:val="24"/>
          <w:szCs w:val="24"/>
        </w:rPr>
        <w:t xml:space="preserve">Продажная Цена доли составляет </w:t>
      </w:r>
      <w:r>
        <w:rPr>
          <w:color w:val="000000"/>
          <w:sz w:val="24"/>
          <w:szCs w:val="24"/>
        </w:rPr>
        <w:t xml:space="preserve">__________ (___________________) рублей 00 </w:t>
      </w:r>
      <w:r w:rsidR="002365EE">
        <w:rPr>
          <w:color w:val="000000"/>
          <w:sz w:val="24"/>
          <w:szCs w:val="24"/>
        </w:rPr>
        <w:t xml:space="preserve">копеек, НДС не облагается. Цена </w:t>
      </w:r>
      <w:r w:rsidR="002365EE" w:rsidRPr="002365EE">
        <w:rPr>
          <w:color w:val="000000"/>
          <w:sz w:val="24"/>
          <w:szCs w:val="24"/>
        </w:rPr>
        <w:t xml:space="preserve">определена </w:t>
      </w:r>
      <w:r w:rsidR="00AC11EE">
        <w:rPr>
          <w:color w:val="000000"/>
          <w:sz w:val="24"/>
          <w:szCs w:val="24"/>
        </w:rPr>
        <w:t>30.11</w:t>
      </w:r>
      <w:r w:rsidR="002365EE">
        <w:rPr>
          <w:color w:val="000000"/>
          <w:sz w:val="24"/>
          <w:szCs w:val="24"/>
        </w:rPr>
        <w:t xml:space="preserve">.2016г. </w:t>
      </w:r>
      <w:r w:rsidR="002365EE" w:rsidRPr="002365EE">
        <w:rPr>
          <w:color w:val="000000"/>
          <w:sz w:val="24"/>
          <w:szCs w:val="24"/>
        </w:rPr>
        <w:t>на открытых торгах с открытой формой предложений о цене по продаже имущества ЗАО «ГЕОТЕК-Восточная Буровая Компания»</w:t>
      </w:r>
      <w:r w:rsidR="002365EE">
        <w:rPr>
          <w:color w:val="000000"/>
          <w:sz w:val="24"/>
          <w:szCs w:val="24"/>
        </w:rPr>
        <w:t xml:space="preserve"> на ЭТП </w:t>
      </w:r>
      <w:r w:rsidR="002365EE">
        <w:rPr>
          <w:color w:val="000000"/>
          <w:sz w:val="24"/>
          <w:szCs w:val="24"/>
          <w:lang w:val="en-US"/>
        </w:rPr>
        <w:t>www</w:t>
      </w:r>
      <w:r w:rsidR="002365EE" w:rsidRPr="002365EE">
        <w:rPr>
          <w:color w:val="000000"/>
          <w:sz w:val="24"/>
          <w:szCs w:val="24"/>
        </w:rPr>
        <w:t>.</w:t>
      </w:r>
      <w:r w:rsidR="002365EE">
        <w:rPr>
          <w:color w:val="000000"/>
          <w:sz w:val="24"/>
          <w:szCs w:val="24"/>
          <w:lang w:val="en-US"/>
        </w:rPr>
        <w:t>lot</w:t>
      </w:r>
      <w:r w:rsidR="002365EE" w:rsidRPr="002365EE">
        <w:rPr>
          <w:color w:val="000000"/>
          <w:sz w:val="24"/>
          <w:szCs w:val="24"/>
        </w:rPr>
        <w:t>-</w:t>
      </w:r>
      <w:r w:rsidR="002365EE">
        <w:rPr>
          <w:color w:val="000000"/>
          <w:sz w:val="24"/>
          <w:szCs w:val="24"/>
          <w:lang w:val="en-US"/>
        </w:rPr>
        <w:t>online</w:t>
      </w:r>
      <w:r w:rsidR="002365EE" w:rsidRPr="002365EE">
        <w:rPr>
          <w:color w:val="000000"/>
          <w:sz w:val="24"/>
          <w:szCs w:val="24"/>
        </w:rPr>
        <w:t>.</w:t>
      </w:r>
      <w:proofErr w:type="spellStart"/>
      <w:r w:rsidR="002365EE">
        <w:rPr>
          <w:color w:val="000000"/>
          <w:sz w:val="24"/>
          <w:szCs w:val="24"/>
          <w:lang w:val="en-US"/>
        </w:rPr>
        <w:t>ru</w:t>
      </w:r>
      <w:proofErr w:type="spellEnd"/>
      <w:r w:rsidR="002365EE">
        <w:rPr>
          <w:color w:val="000000"/>
          <w:sz w:val="24"/>
          <w:szCs w:val="24"/>
        </w:rPr>
        <w:t>.</w:t>
      </w:r>
    </w:p>
    <w:p w:rsidR="00276C61" w:rsidRDefault="00276C61" w:rsidP="00276C61">
      <w:pPr>
        <w:jc w:val="both"/>
        <w:rPr>
          <w:color w:val="000000"/>
          <w:sz w:val="24"/>
          <w:szCs w:val="24"/>
        </w:rPr>
      </w:pPr>
    </w:p>
    <w:p w:rsidR="00276C61" w:rsidRDefault="00276C61" w:rsidP="00276C6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</w:t>
      </w:r>
      <w:r w:rsidRPr="00276C61">
        <w:rPr>
          <w:color w:val="000000"/>
          <w:sz w:val="24"/>
          <w:szCs w:val="24"/>
        </w:rPr>
        <w:t>Расчеты по настоящему Договору Сторонами на момент подп</w:t>
      </w:r>
      <w:r>
        <w:rPr>
          <w:color w:val="000000"/>
          <w:sz w:val="24"/>
          <w:szCs w:val="24"/>
        </w:rPr>
        <w:t xml:space="preserve">исания произведены полностью. </w:t>
      </w:r>
      <w:r w:rsidRPr="00276C61">
        <w:rPr>
          <w:color w:val="000000"/>
          <w:sz w:val="24"/>
          <w:szCs w:val="24"/>
        </w:rPr>
        <w:t>Фактом, подтверждающим выплату Покупателем денежных с</w:t>
      </w:r>
      <w:r>
        <w:rPr>
          <w:color w:val="000000"/>
          <w:sz w:val="24"/>
          <w:szCs w:val="24"/>
        </w:rPr>
        <w:t>редств Продавцу, является факт подписания настоящего Д</w:t>
      </w:r>
      <w:r w:rsidRPr="00276C61">
        <w:rPr>
          <w:color w:val="000000"/>
          <w:sz w:val="24"/>
          <w:szCs w:val="24"/>
        </w:rPr>
        <w:t>оговора.</w:t>
      </w:r>
    </w:p>
    <w:p w:rsidR="002365EE" w:rsidRDefault="002365EE" w:rsidP="00276C61">
      <w:pPr>
        <w:jc w:val="both"/>
        <w:rPr>
          <w:color w:val="000000"/>
          <w:sz w:val="24"/>
          <w:szCs w:val="24"/>
        </w:rPr>
      </w:pPr>
    </w:p>
    <w:p w:rsidR="002365EE" w:rsidRDefault="002365EE" w:rsidP="00276C6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 </w:t>
      </w:r>
      <w:r w:rsidRPr="002365EE">
        <w:rPr>
          <w:color w:val="000000"/>
          <w:sz w:val="24"/>
          <w:szCs w:val="24"/>
        </w:rPr>
        <w:t>Задаток за участие в тор</w:t>
      </w:r>
      <w:r>
        <w:rPr>
          <w:color w:val="000000"/>
          <w:sz w:val="24"/>
          <w:szCs w:val="24"/>
        </w:rPr>
        <w:t>гах в форме аукциона по лоту №1</w:t>
      </w:r>
      <w:r w:rsidRPr="002365EE">
        <w:rPr>
          <w:color w:val="000000"/>
          <w:sz w:val="24"/>
          <w:szCs w:val="24"/>
        </w:rPr>
        <w:t xml:space="preserve"> в размере </w:t>
      </w:r>
      <w:r w:rsidR="00AC11EE">
        <w:rPr>
          <w:color w:val="000000"/>
          <w:sz w:val="24"/>
          <w:szCs w:val="24"/>
        </w:rPr>
        <w:t>675</w:t>
      </w:r>
      <w:bookmarkStart w:id="0" w:name="_GoBack"/>
      <w:bookmarkEnd w:id="0"/>
      <w:r>
        <w:rPr>
          <w:color w:val="000000"/>
          <w:sz w:val="24"/>
          <w:szCs w:val="24"/>
        </w:rPr>
        <w:t xml:space="preserve"> 000</w:t>
      </w:r>
      <w:r w:rsidRPr="002365EE">
        <w:rPr>
          <w:color w:val="000000"/>
          <w:sz w:val="24"/>
          <w:szCs w:val="24"/>
        </w:rPr>
        <w:t xml:space="preserve">,00 руб., внесенный на р/с организатора торгов, засчитывается в счет оплаты </w:t>
      </w:r>
      <w:r>
        <w:rPr>
          <w:color w:val="000000"/>
          <w:sz w:val="24"/>
          <w:szCs w:val="24"/>
        </w:rPr>
        <w:t>Доли</w:t>
      </w:r>
      <w:r w:rsidRPr="002365EE">
        <w:rPr>
          <w:color w:val="000000"/>
          <w:sz w:val="24"/>
          <w:szCs w:val="24"/>
        </w:rPr>
        <w:t>.</w:t>
      </w:r>
    </w:p>
    <w:p w:rsidR="00276C61" w:rsidRDefault="00276C61" w:rsidP="00276C61">
      <w:pPr>
        <w:jc w:val="both"/>
        <w:rPr>
          <w:color w:val="000000"/>
          <w:sz w:val="24"/>
          <w:szCs w:val="24"/>
        </w:rPr>
      </w:pPr>
    </w:p>
    <w:p w:rsidR="00F67B7B" w:rsidRPr="002365EE" w:rsidRDefault="002365EE" w:rsidP="00F67B7B">
      <w:pPr>
        <w:jc w:val="both"/>
        <w:rPr>
          <w:b/>
          <w:color w:val="000000"/>
          <w:sz w:val="24"/>
          <w:szCs w:val="24"/>
        </w:rPr>
      </w:pPr>
      <w:r w:rsidRPr="002365EE">
        <w:rPr>
          <w:b/>
          <w:color w:val="000000"/>
          <w:sz w:val="24"/>
          <w:szCs w:val="24"/>
        </w:rPr>
        <w:t>4. Переход прав на Долю</w:t>
      </w:r>
    </w:p>
    <w:p w:rsidR="002365EE" w:rsidRDefault="002365EE" w:rsidP="00F67B7B">
      <w:pPr>
        <w:jc w:val="both"/>
        <w:rPr>
          <w:color w:val="000000"/>
          <w:sz w:val="24"/>
          <w:szCs w:val="24"/>
        </w:rPr>
      </w:pPr>
    </w:p>
    <w:p w:rsidR="002365EE" w:rsidRDefault="002365EE" w:rsidP="00F67B7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Право на Д</w:t>
      </w:r>
      <w:r w:rsidRPr="002365EE">
        <w:rPr>
          <w:color w:val="000000"/>
          <w:sz w:val="24"/>
          <w:szCs w:val="24"/>
        </w:rPr>
        <w:t>олю переходит к Покупателю с момента подписания настоящего Договора.</w:t>
      </w:r>
    </w:p>
    <w:p w:rsidR="002365EE" w:rsidRDefault="002365EE" w:rsidP="00F67B7B">
      <w:pPr>
        <w:jc w:val="both"/>
        <w:rPr>
          <w:color w:val="000000"/>
          <w:sz w:val="24"/>
          <w:szCs w:val="24"/>
        </w:rPr>
      </w:pPr>
    </w:p>
    <w:p w:rsidR="002365EE" w:rsidRDefault="002365EE" w:rsidP="00F67B7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4.2. </w:t>
      </w:r>
      <w:r w:rsidR="00824D93" w:rsidRPr="00824D93">
        <w:rPr>
          <w:color w:val="000000"/>
          <w:sz w:val="24"/>
          <w:szCs w:val="24"/>
        </w:rPr>
        <w:t>Продавец считается выбывшими из</w:t>
      </w:r>
      <w:r w:rsidR="00824D93">
        <w:rPr>
          <w:color w:val="000000"/>
          <w:sz w:val="24"/>
          <w:szCs w:val="24"/>
        </w:rPr>
        <w:t xml:space="preserve"> состава участников ООО «СБК ЮГРА</w:t>
      </w:r>
      <w:r w:rsidR="00824D93" w:rsidRPr="00824D93">
        <w:rPr>
          <w:color w:val="000000"/>
          <w:sz w:val="24"/>
          <w:szCs w:val="24"/>
        </w:rPr>
        <w:t>» с момента регистрации изменений состава участников ООО «</w:t>
      </w:r>
      <w:r w:rsidR="00824D93">
        <w:rPr>
          <w:color w:val="000000"/>
          <w:sz w:val="24"/>
          <w:szCs w:val="24"/>
        </w:rPr>
        <w:t>СБК ЮГРА</w:t>
      </w:r>
      <w:r w:rsidR="00824D93" w:rsidRPr="00824D93">
        <w:rPr>
          <w:color w:val="000000"/>
          <w:sz w:val="24"/>
          <w:szCs w:val="24"/>
        </w:rPr>
        <w:t>» в Едином государственном реестре юридических лиц.</w:t>
      </w:r>
    </w:p>
    <w:p w:rsidR="00824D93" w:rsidRDefault="00824D93" w:rsidP="00F67B7B">
      <w:pPr>
        <w:jc w:val="both"/>
        <w:rPr>
          <w:color w:val="000000"/>
          <w:sz w:val="24"/>
          <w:szCs w:val="24"/>
        </w:rPr>
      </w:pPr>
    </w:p>
    <w:p w:rsidR="00824D93" w:rsidRPr="00824D93" w:rsidRDefault="00824D93" w:rsidP="00F67B7B">
      <w:pPr>
        <w:jc w:val="both"/>
        <w:rPr>
          <w:b/>
          <w:color w:val="000000"/>
          <w:sz w:val="24"/>
          <w:szCs w:val="24"/>
        </w:rPr>
      </w:pPr>
      <w:r w:rsidRPr="00824D93">
        <w:rPr>
          <w:b/>
          <w:color w:val="000000"/>
          <w:sz w:val="24"/>
          <w:szCs w:val="24"/>
        </w:rPr>
        <w:t>5. Заявления и гарантии</w:t>
      </w:r>
    </w:p>
    <w:p w:rsidR="00824D93" w:rsidRDefault="00824D93" w:rsidP="00F67B7B">
      <w:pPr>
        <w:jc w:val="both"/>
        <w:rPr>
          <w:color w:val="000000"/>
          <w:sz w:val="24"/>
          <w:szCs w:val="24"/>
        </w:rPr>
      </w:pPr>
    </w:p>
    <w:p w:rsidR="00824D93" w:rsidRDefault="00824D93" w:rsidP="00F67B7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 </w:t>
      </w:r>
      <w:r w:rsidRPr="00824D93">
        <w:rPr>
          <w:color w:val="000000"/>
          <w:sz w:val="24"/>
          <w:szCs w:val="24"/>
        </w:rPr>
        <w:t>Продавец заявляет и гарантирует, что на момент заключения настоящего Договора:</w:t>
      </w:r>
    </w:p>
    <w:p w:rsidR="00824D93" w:rsidRDefault="00824D93" w:rsidP="00F67B7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5.1.1. </w:t>
      </w:r>
      <w:r w:rsidRPr="00824D93">
        <w:rPr>
          <w:color w:val="000000"/>
          <w:sz w:val="24"/>
          <w:szCs w:val="24"/>
        </w:rPr>
        <w:t>Доля оплачена Продавцом полностью и принадлежит Продавцу;</w:t>
      </w:r>
    </w:p>
    <w:p w:rsidR="00824D93" w:rsidRDefault="00824D93" w:rsidP="00F67B7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5.1.2. </w:t>
      </w:r>
      <w:r w:rsidRPr="00824D93">
        <w:rPr>
          <w:color w:val="000000"/>
          <w:sz w:val="24"/>
          <w:szCs w:val="24"/>
        </w:rPr>
        <w:t>Доля не обременена залогом, другими правами трет</w:t>
      </w:r>
      <w:r>
        <w:rPr>
          <w:color w:val="000000"/>
          <w:sz w:val="24"/>
          <w:szCs w:val="24"/>
        </w:rPr>
        <w:t>ьих лиц, не состоит под арестом;</w:t>
      </w:r>
    </w:p>
    <w:p w:rsidR="00F67B7B" w:rsidRDefault="00824D93" w:rsidP="00ED613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5.1.3. </w:t>
      </w:r>
      <w:r w:rsidR="00ED6138" w:rsidRPr="00ED6138">
        <w:rPr>
          <w:color w:val="000000"/>
          <w:sz w:val="24"/>
          <w:szCs w:val="24"/>
        </w:rPr>
        <w:t>Право преимущественной покупки доли в Уставном капитале ООО «</w:t>
      </w:r>
      <w:r w:rsidR="00ED6138">
        <w:rPr>
          <w:color w:val="000000"/>
          <w:sz w:val="24"/>
          <w:szCs w:val="24"/>
        </w:rPr>
        <w:t>СБК ЮГРА», принадлежащее другому</w:t>
      </w:r>
      <w:r w:rsidR="00ED6138" w:rsidRPr="00ED6138">
        <w:rPr>
          <w:color w:val="000000"/>
          <w:sz w:val="24"/>
          <w:szCs w:val="24"/>
        </w:rPr>
        <w:t xml:space="preserve"> учас</w:t>
      </w:r>
      <w:r w:rsidR="00ED6138">
        <w:rPr>
          <w:color w:val="000000"/>
          <w:sz w:val="24"/>
          <w:szCs w:val="24"/>
        </w:rPr>
        <w:t>тнику</w:t>
      </w:r>
      <w:r w:rsidR="00ED6138" w:rsidRPr="00ED6138">
        <w:rPr>
          <w:color w:val="000000"/>
          <w:sz w:val="24"/>
          <w:szCs w:val="24"/>
        </w:rPr>
        <w:t xml:space="preserve"> Общества, соблюдено.</w:t>
      </w:r>
    </w:p>
    <w:p w:rsidR="00ED6138" w:rsidRDefault="00ED6138" w:rsidP="00ED6138">
      <w:pPr>
        <w:jc w:val="both"/>
        <w:rPr>
          <w:color w:val="000000"/>
          <w:sz w:val="24"/>
          <w:szCs w:val="24"/>
        </w:rPr>
      </w:pPr>
    </w:p>
    <w:p w:rsidR="00ED6138" w:rsidRPr="00ED6138" w:rsidRDefault="00ED6138" w:rsidP="00ED6138">
      <w:pPr>
        <w:jc w:val="both"/>
        <w:rPr>
          <w:b/>
          <w:color w:val="000000"/>
          <w:sz w:val="24"/>
          <w:szCs w:val="24"/>
        </w:rPr>
      </w:pPr>
      <w:r w:rsidRPr="00ED6138">
        <w:rPr>
          <w:b/>
          <w:color w:val="000000"/>
          <w:sz w:val="24"/>
          <w:szCs w:val="24"/>
        </w:rPr>
        <w:t>6. Ответственность по договору</w:t>
      </w:r>
    </w:p>
    <w:p w:rsidR="00ED6138" w:rsidRDefault="00ED6138" w:rsidP="00ED6138">
      <w:pPr>
        <w:jc w:val="both"/>
        <w:rPr>
          <w:color w:val="000000"/>
          <w:sz w:val="24"/>
          <w:szCs w:val="24"/>
        </w:rPr>
      </w:pPr>
    </w:p>
    <w:p w:rsidR="00ED6138" w:rsidRDefault="00ED6138" w:rsidP="00ED613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6.1. </w:t>
      </w:r>
      <w:r w:rsidRPr="00ED6138">
        <w:rPr>
          <w:color w:val="000000"/>
          <w:sz w:val="24"/>
          <w:szCs w:val="24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ED6138" w:rsidRDefault="00ED6138" w:rsidP="00ED613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6.2. </w:t>
      </w:r>
      <w:r w:rsidRPr="00ED6138">
        <w:rPr>
          <w:color w:val="000000"/>
          <w:sz w:val="24"/>
          <w:szCs w:val="24"/>
        </w:rPr>
        <w:t>Все споры и (или) разногласия, возникающие у Сторон из настоящего договора, разрешаются в арбитражном суде г. Москвы.</w:t>
      </w:r>
    </w:p>
    <w:p w:rsidR="00ED6138" w:rsidRDefault="00ED6138" w:rsidP="00ED6138">
      <w:pPr>
        <w:jc w:val="both"/>
        <w:rPr>
          <w:color w:val="000000"/>
          <w:sz w:val="24"/>
          <w:szCs w:val="24"/>
        </w:rPr>
      </w:pPr>
    </w:p>
    <w:p w:rsidR="00ED6138" w:rsidRPr="00ED6138" w:rsidRDefault="00ED6138" w:rsidP="00ED6138">
      <w:pPr>
        <w:jc w:val="both"/>
        <w:rPr>
          <w:b/>
          <w:color w:val="000000"/>
          <w:sz w:val="24"/>
          <w:szCs w:val="24"/>
        </w:rPr>
      </w:pPr>
      <w:r w:rsidRPr="00ED6138">
        <w:rPr>
          <w:b/>
          <w:color w:val="000000"/>
          <w:sz w:val="24"/>
          <w:szCs w:val="24"/>
        </w:rPr>
        <w:t>7. Заключительные положения</w:t>
      </w:r>
    </w:p>
    <w:p w:rsidR="00ED6138" w:rsidRDefault="00ED6138" w:rsidP="00ED6138">
      <w:pPr>
        <w:jc w:val="both"/>
        <w:rPr>
          <w:color w:val="000000"/>
          <w:sz w:val="24"/>
          <w:szCs w:val="24"/>
        </w:rPr>
      </w:pPr>
    </w:p>
    <w:p w:rsidR="00ED6138" w:rsidRDefault="00ED6138" w:rsidP="00ED613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7.1. </w:t>
      </w:r>
      <w:r w:rsidRPr="00ED6138">
        <w:rPr>
          <w:color w:val="000000"/>
          <w:sz w:val="24"/>
          <w:szCs w:val="24"/>
        </w:rPr>
        <w:t>Настоящий Договор вступает в силу с момента его подписания и нотариального удостоверения.</w:t>
      </w:r>
    </w:p>
    <w:p w:rsidR="00ED6138" w:rsidRDefault="00ED6138" w:rsidP="00ED613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7.2. </w:t>
      </w:r>
      <w:r w:rsidRPr="00ED6138">
        <w:rPr>
          <w:color w:val="000000"/>
          <w:sz w:val="24"/>
          <w:szCs w:val="24"/>
        </w:rPr>
        <w:t>Все изменения и дополнения к настоящему Договору действительны и являются его неотъемлемыми частями в том случае, если совершены в письменной форме и нотариально удостоверены.</w:t>
      </w:r>
    </w:p>
    <w:p w:rsidR="00ED6138" w:rsidRDefault="00ED6138" w:rsidP="00ED613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7.3. </w:t>
      </w:r>
      <w:r w:rsidRPr="00ED6138">
        <w:rPr>
          <w:color w:val="000000"/>
          <w:sz w:val="24"/>
          <w:szCs w:val="24"/>
        </w:rPr>
        <w:t xml:space="preserve">Содержание норм законодательства об обществах с ограниченной ответственностью, </w:t>
      </w:r>
      <w:r>
        <w:rPr>
          <w:color w:val="000000"/>
          <w:sz w:val="24"/>
          <w:szCs w:val="24"/>
        </w:rPr>
        <w:t>норм законодательства о банкротстве в части порядка продажи имущества несостоятельного должника, Покупателю</w:t>
      </w:r>
      <w:r w:rsidRPr="00ED6138">
        <w:rPr>
          <w:color w:val="000000"/>
          <w:sz w:val="24"/>
          <w:szCs w:val="24"/>
        </w:rPr>
        <w:t xml:space="preserve"> известно и понятно.</w:t>
      </w:r>
    </w:p>
    <w:p w:rsidR="003D2A6B" w:rsidRDefault="003D2A6B" w:rsidP="00ED613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7.4. Все нотариальные расходы по оформлению сделки по продаже Доли ложатся на Покупателя.</w:t>
      </w:r>
    </w:p>
    <w:p w:rsidR="00ED6138" w:rsidRDefault="00ED6138" w:rsidP="00ED613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7.4. </w:t>
      </w:r>
      <w:r w:rsidR="003D2A6B" w:rsidRPr="003D2A6B">
        <w:rPr>
          <w:color w:val="000000"/>
          <w:sz w:val="24"/>
          <w:szCs w:val="24"/>
        </w:rPr>
        <w:t>Настоящий Догово</w:t>
      </w:r>
      <w:r w:rsidR="003D2A6B">
        <w:rPr>
          <w:color w:val="000000"/>
          <w:sz w:val="24"/>
          <w:szCs w:val="24"/>
        </w:rPr>
        <w:t xml:space="preserve">р составлен в трех подлинных </w:t>
      </w:r>
      <w:r w:rsidR="003D2A6B" w:rsidRPr="003D2A6B">
        <w:rPr>
          <w:color w:val="000000"/>
          <w:sz w:val="24"/>
          <w:szCs w:val="24"/>
        </w:rPr>
        <w:t>экземплярах, имеющих одинаковую юридическую силу, по одному экземпляру для каждой из Сторон и один экземпляр хранится в делах нотариуса</w:t>
      </w:r>
      <w:r w:rsidR="003D2A6B">
        <w:rPr>
          <w:color w:val="000000"/>
          <w:sz w:val="24"/>
          <w:szCs w:val="24"/>
        </w:rPr>
        <w:t>.</w:t>
      </w:r>
    </w:p>
    <w:p w:rsidR="003D2A6B" w:rsidRDefault="003D2A6B" w:rsidP="00ED6138">
      <w:pPr>
        <w:jc w:val="both"/>
        <w:rPr>
          <w:color w:val="000000"/>
          <w:sz w:val="24"/>
          <w:szCs w:val="24"/>
        </w:rPr>
      </w:pPr>
    </w:p>
    <w:p w:rsidR="003D2A6B" w:rsidRDefault="003D2A6B" w:rsidP="00ED6138">
      <w:pPr>
        <w:jc w:val="both"/>
        <w:rPr>
          <w:color w:val="000000"/>
          <w:sz w:val="24"/>
          <w:szCs w:val="24"/>
        </w:rPr>
      </w:pPr>
    </w:p>
    <w:p w:rsidR="003D2A6B" w:rsidRDefault="003D2A6B" w:rsidP="00ED6138">
      <w:pPr>
        <w:jc w:val="both"/>
        <w:rPr>
          <w:color w:val="000000"/>
          <w:sz w:val="24"/>
          <w:szCs w:val="24"/>
        </w:rPr>
      </w:pPr>
    </w:p>
    <w:p w:rsidR="003D2A6B" w:rsidRPr="003D2A6B" w:rsidRDefault="003D2A6B" w:rsidP="003D2A6B">
      <w:pPr>
        <w:pStyle w:val="ConsNonforma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2A6B">
        <w:rPr>
          <w:rFonts w:ascii="Times New Roman" w:hAnsi="Times New Roman"/>
          <w:b/>
          <w:bCs/>
          <w:sz w:val="24"/>
          <w:szCs w:val="24"/>
        </w:rPr>
        <w:t>Продавец:</w:t>
      </w:r>
    </w:p>
    <w:p w:rsidR="003D2A6B" w:rsidRPr="00EF3D60" w:rsidRDefault="003D2A6B" w:rsidP="003D2A6B">
      <w:pPr>
        <w:pStyle w:val="ConsNonformat"/>
        <w:pBdr>
          <w:bottom w:val="single" w:sz="8" w:space="2" w:color="000000"/>
        </w:pBdr>
        <w:spacing w:line="360" w:lineRule="auto"/>
        <w:jc w:val="both"/>
        <w:rPr>
          <w:rFonts w:ascii="Times New Roman" w:hAnsi="Times New Roman"/>
        </w:rPr>
      </w:pPr>
    </w:p>
    <w:p w:rsidR="003D2A6B" w:rsidRPr="00EF3D60" w:rsidRDefault="003D2A6B" w:rsidP="003D2A6B">
      <w:pPr>
        <w:spacing w:line="360" w:lineRule="auto"/>
        <w:jc w:val="both"/>
      </w:pPr>
    </w:p>
    <w:p w:rsidR="003D2A6B" w:rsidRPr="003D2A6B" w:rsidRDefault="003D2A6B" w:rsidP="003D2A6B">
      <w:pPr>
        <w:spacing w:line="360" w:lineRule="auto"/>
        <w:jc w:val="both"/>
        <w:rPr>
          <w:b/>
          <w:bCs/>
          <w:sz w:val="24"/>
          <w:szCs w:val="24"/>
        </w:rPr>
      </w:pPr>
      <w:r w:rsidRPr="003D2A6B">
        <w:rPr>
          <w:b/>
          <w:bCs/>
          <w:sz w:val="24"/>
          <w:szCs w:val="24"/>
        </w:rPr>
        <w:t xml:space="preserve">Покупатель: </w:t>
      </w:r>
    </w:p>
    <w:p w:rsidR="003D2A6B" w:rsidRPr="00EF3D60" w:rsidRDefault="003D2A6B" w:rsidP="003D2A6B">
      <w:pPr>
        <w:pBdr>
          <w:bottom w:val="single" w:sz="8" w:space="2" w:color="000000"/>
        </w:pBdr>
        <w:spacing w:line="360" w:lineRule="auto"/>
        <w:jc w:val="both"/>
      </w:pPr>
    </w:p>
    <w:p w:rsidR="003D2A6B" w:rsidRPr="00EF3D60" w:rsidRDefault="003D2A6B" w:rsidP="003D2A6B">
      <w:pPr>
        <w:spacing w:line="360" w:lineRule="auto"/>
        <w:jc w:val="both"/>
      </w:pPr>
    </w:p>
    <w:p w:rsidR="003D2A6B" w:rsidRDefault="003D2A6B" w:rsidP="00ED6138">
      <w:pPr>
        <w:jc w:val="both"/>
        <w:rPr>
          <w:color w:val="000000"/>
          <w:sz w:val="24"/>
          <w:szCs w:val="24"/>
        </w:rPr>
      </w:pPr>
    </w:p>
    <w:p w:rsidR="003D2A6B" w:rsidRDefault="003D2A6B" w:rsidP="00ED6138">
      <w:pPr>
        <w:jc w:val="both"/>
        <w:rPr>
          <w:color w:val="000000"/>
          <w:sz w:val="24"/>
          <w:szCs w:val="24"/>
        </w:rPr>
      </w:pPr>
    </w:p>
    <w:p w:rsidR="003D2A6B" w:rsidRPr="003D2A6B" w:rsidRDefault="003D2A6B" w:rsidP="00ED6138">
      <w:pPr>
        <w:jc w:val="both"/>
        <w:rPr>
          <w:i/>
          <w:color w:val="000000"/>
          <w:sz w:val="24"/>
          <w:szCs w:val="24"/>
        </w:rPr>
      </w:pPr>
      <w:r w:rsidRPr="003D2A6B">
        <w:rPr>
          <w:i/>
          <w:color w:val="000000"/>
          <w:sz w:val="24"/>
          <w:szCs w:val="24"/>
        </w:rPr>
        <w:t>Удостоверительная надпись нотариуса</w:t>
      </w:r>
    </w:p>
    <w:p w:rsidR="003D2A6B" w:rsidRDefault="003D2A6B" w:rsidP="00ED6138">
      <w:pPr>
        <w:jc w:val="both"/>
        <w:rPr>
          <w:color w:val="000000"/>
          <w:sz w:val="24"/>
          <w:szCs w:val="24"/>
        </w:rPr>
      </w:pPr>
    </w:p>
    <w:p w:rsidR="00ED6138" w:rsidRPr="00F67B7B" w:rsidRDefault="00ED6138" w:rsidP="00ED6138">
      <w:pPr>
        <w:jc w:val="both"/>
        <w:rPr>
          <w:sz w:val="24"/>
          <w:szCs w:val="24"/>
        </w:rPr>
      </w:pPr>
    </w:p>
    <w:sectPr w:rsidR="00ED6138" w:rsidRPr="00F67B7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FB0" w:rsidRDefault="00E46FB0" w:rsidP="00276C61">
      <w:r>
        <w:separator/>
      </w:r>
    </w:p>
  </w:endnote>
  <w:endnote w:type="continuationSeparator" w:id="0">
    <w:p w:rsidR="00E46FB0" w:rsidRDefault="00E46FB0" w:rsidP="0027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default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40025"/>
      <w:docPartObj>
        <w:docPartGallery w:val="Page Numbers (Bottom of Page)"/>
        <w:docPartUnique/>
      </w:docPartObj>
    </w:sdtPr>
    <w:sdtEndPr/>
    <w:sdtContent>
      <w:p w:rsidR="00276C61" w:rsidRDefault="00276C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1EE">
          <w:rPr>
            <w:noProof/>
          </w:rPr>
          <w:t>1</w:t>
        </w:r>
        <w:r>
          <w:fldChar w:fldCharType="end"/>
        </w:r>
      </w:p>
    </w:sdtContent>
  </w:sdt>
  <w:p w:rsidR="00276C61" w:rsidRDefault="00276C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FB0" w:rsidRDefault="00E46FB0" w:rsidP="00276C61">
      <w:r>
        <w:separator/>
      </w:r>
    </w:p>
  </w:footnote>
  <w:footnote w:type="continuationSeparator" w:id="0">
    <w:p w:rsidR="00E46FB0" w:rsidRDefault="00E46FB0" w:rsidP="00276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99278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93"/>
    <w:rsid w:val="00011E53"/>
    <w:rsid w:val="000B1FBE"/>
    <w:rsid w:val="000D2444"/>
    <w:rsid w:val="001E6EF2"/>
    <w:rsid w:val="0021732E"/>
    <w:rsid w:val="002365EE"/>
    <w:rsid w:val="00276C61"/>
    <w:rsid w:val="00311742"/>
    <w:rsid w:val="003D2A6B"/>
    <w:rsid w:val="0051255D"/>
    <w:rsid w:val="006A2291"/>
    <w:rsid w:val="00754793"/>
    <w:rsid w:val="00824D93"/>
    <w:rsid w:val="009A21CF"/>
    <w:rsid w:val="00AC11EE"/>
    <w:rsid w:val="00BD548E"/>
    <w:rsid w:val="00DA2A27"/>
    <w:rsid w:val="00E144A8"/>
    <w:rsid w:val="00E42EEF"/>
    <w:rsid w:val="00E46FB0"/>
    <w:rsid w:val="00ED6138"/>
    <w:rsid w:val="00F6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DE184-857A-4014-A991-C55A2CFF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7B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Основной текст 21"/>
    <w:basedOn w:val="a0"/>
    <w:rsid w:val="00F67B7B"/>
    <w:pPr>
      <w:jc w:val="center"/>
    </w:pPr>
    <w:rPr>
      <w:b/>
      <w:sz w:val="24"/>
    </w:rPr>
  </w:style>
  <w:style w:type="paragraph" w:styleId="a4">
    <w:name w:val="header"/>
    <w:basedOn w:val="a0"/>
    <w:link w:val="a5"/>
    <w:uiPriority w:val="99"/>
    <w:unhideWhenUsed/>
    <w:rsid w:val="00276C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276C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0"/>
    <w:link w:val="a7"/>
    <w:uiPriority w:val="99"/>
    <w:unhideWhenUsed/>
    <w:rsid w:val="00276C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276C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">
    <w:name w:val="List Bullet"/>
    <w:basedOn w:val="a0"/>
    <w:uiPriority w:val="99"/>
    <w:unhideWhenUsed/>
    <w:rsid w:val="00276C61"/>
    <w:pPr>
      <w:numPr>
        <w:numId w:val="1"/>
      </w:numPr>
      <w:contextualSpacing/>
    </w:pPr>
  </w:style>
  <w:style w:type="paragraph" w:customStyle="1" w:styleId="ConsNonformat">
    <w:name w:val="ConsNonformat"/>
    <w:rsid w:val="003D2A6B"/>
    <w:pPr>
      <w:suppressAutoHyphens/>
      <w:spacing w:after="0" w:line="240" w:lineRule="auto"/>
    </w:pPr>
    <w:rPr>
      <w:rFonts w:ascii="Consultant" w:eastAsia="Arial" w:hAnsi="Consultant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tgYmZMJhKu3/dYb1x/J+vnFDeUiVkLHXN+qf8WRUD9A=</DigestValue>
    </Reference>
    <Reference Type="http://www.w3.org/2000/09/xmldsig#Object" URI="#idOfficeObject">
      <DigestMethod Algorithm="urn:ietf:params:xml:ns:cpxmlsec:algorithms:gostr3411"/>
      <DigestValue>nb9znTTcwaaSMoK/dXHUuq37B2vFzafzOsfwvZELil4=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c6dOHGKELxmKw0Ra/qTmcnYrihDiKG+/+i8MgXAZmz0=</DigestValue>
    </Reference>
  </SignedInfo>
  <SignatureValue>cgz8Qp6Gqy0AXdXTvygwjYozaygjh3dMlgcCPVW3H2+aQzCMaQiCHXD6Wx2Vjh12
yrgSXPQ+woc/bF+qzV5Exg==</SignatureValue>
  <KeyInfo>
    <X509Data>
      <X509Certificate>MIIJPjCCCO2gAwIBAgIKMyxvvwADAAGUmzAIBgYqhQMCAgMwggFrMRgwFgYFKoUD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0YDQvsK7IChRdWFsaWZpZWQpMB4XDTE2MDYyNzA2MDQwMFoXDTE3MDYyNzA2MDUw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lwKP9UMKz+SD/Eus0Qmt9u/8ZOQ=</DigestValue>
      </Reference>
      <Reference URI="/word/endnotes.xml?ContentType=application/vnd.openxmlformats-officedocument.wordprocessingml.endnotes+xml">
        <DigestMethod Algorithm="http://www.w3.org/2000/09/xmldsig#sha1"/>
        <DigestValue>jqgGx8Qs56fS911g0c6VrIMmGGc=</DigestValue>
      </Reference>
      <Reference URI="/word/fontTable.xml?ContentType=application/vnd.openxmlformats-officedocument.wordprocessingml.fontTable+xml">
        <DigestMethod Algorithm="http://www.w3.org/2000/09/xmldsig#sha1"/>
        <DigestValue>wlCxrbiyNb/LTRtVSERTXaU5qMU=</DigestValue>
      </Reference>
      <Reference URI="/word/footer1.xml?ContentType=application/vnd.openxmlformats-officedocument.wordprocessingml.footer+xml">
        <DigestMethod Algorithm="http://www.w3.org/2000/09/xmldsig#sha1"/>
        <DigestValue>c8Sy+nnsq4e5lvG0Ew85T/i3X6Y=</DigestValue>
      </Reference>
      <Reference URI="/word/footnotes.xml?ContentType=application/vnd.openxmlformats-officedocument.wordprocessingml.footnotes+xml">
        <DigestMethod Algorithm="http://www.w3.org/2000/09/xmldsig#sha1"/>
        <DigestValue>4ZGbSl0Ev7YwziZ0ieZqY9TkAF4=</DigestValue>
      </Reference>
      <Reference URI="/word/numbering.xml?ContentType=application/vnd.openxmlformats-officedocument.wordprocessingml.numbering+xml">
        <DigestMethod Algorithm="http://www.w3.org/2000/09/xmldsig#sha1"/>
        <DigestValue>8SwvH6DqddNJzmpZ+nCNwSLdT6I=</DigestValue>
      </Reference>
      <Reference URI="/word/settings.xml?ContentType=application/vnd.openxmlformats-officedocument.wordprocessingml.settings+xml">
        <DigestMethod Algorithm="http://www.w3.org/2000/09/xmldsig#sha1"/>
        <DigestValue>pnWZubX+adlZs0WnFKHnXp1DCvw=</DigestValue>
      </Reference>
      <Reference URI="/word/styles.xml?ContentType=application/vnd.openxmlformats-officedocument.wordprocessingml.styles+xml">
        <DigestMethod Algorithm="http://www.w3.org/2000/09/xmldsig#sha1"/>
        <DigestValue>xzfg2IUiDtTTSGokknFD9Sk00X4=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2016-10-21T15:12:49Z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2016-10-21T15:12:49Z</xd:SigningTime>
          <xd:SigningCertificate>
            <xd:Cert>
              <xd:CertDigest>
                <DigestMethod Algorithm="http://www.w3.org/2000/09/xmldsig#sha1"/>
                <DigestValue>g2PQmbxBBOkz5wIL/PLBoRYlAYY=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ИНН=006673240328, ОГРН=1116673008539</X509IssuerName>
                <X509SerialNumber>241660399520266772911259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2016-07-22T14:32:00Z</dcterms:created>
  <dcterms:modified xsi:type="dcterms:W3CDTF">2016-10-21T15:12:00Z</dcterms:modified>
</cp:coreProperties>
</file>