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A9" w:rsidRDefault="00A869A9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7A89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EF7A89">
        <w:rPr>
          <w:rFonts w:ascii="Times New Roman" w:hAnsi="Times New Roman" w:cs="Times New Roman"/>
          <w:b/>
          <w:sz w:val="22"/>
          <w:szCs w:val="22"/>
        </w:rPr>
        <w:t>О ЗАДАТКЕ</w:t>
      </w:r>
      <w:r w:rsidRPr="00EF7A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F7A89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в счет обеспечения оплаты имущества, приобретаемого на торгах</w:t>
      </w:r>
      <w:r w:rsidR="00EF7A8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A5FF3" w:rsidRPr="00EF7A89" w:rsidRDefault="00460EA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0C673F" w:rsidRPr="00EF7A89">
        <w:rPr>
          <w:rFonts w:ascii="Times New Roman" w:hAnsi="Times New Roman" w:cs="Times New Roman"/>
          <w:b/>
          <w:sz w:val="22"/>
          <w:szCs w:val="22"/>
        </w:rPr>
        <w:t>1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A5FF3" w:rsidRPr="000835BA" w:rsidRDefault="004A5FF3" w:rsidP="004A5F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 г.</w:t>
      </w:r>
      <w:r w:rsidR="00E001FF">
        <w:rPr>
          <w:rFonts w:ascii="Times New Roman" w:hAnsi="Times New Roman" w:cs="Times New Roman"/>
          <w:sz w:val="22"/>
          <w:szCs w:val="22"/>
        </w:rPr>
        <w:t xml:space="preserve"> </w:t>
      </w:r>
      <w:r w:rsidR="00460EA3">
        <w:rPr>
          <w:rFonts w:ascii="Times New Roman" w:hAnsi="Times New Roman" w:cs="Times New Roman"/>
          <w:sz w:val="22"/>
          <w:szCs w:val="22"/>
        </w:rPr>
        <w:t>Ярославль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 xml:space="preserve">    </w:t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</w:r>
      <w:r w:rsidRPr="000835BA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835BA">
        <w:rPr>
          <w:rFonts w:ascii="Times New Roman" w:hAnsi="Times New Roman" w:cs="Times New Roman"/>
          <w:sz w:val="22"/>
          <w:szCs w:val="22"/>
        </w:rPr>
        <w:t>«__» __________ 201</w:t>
      </w:r>
      <w:r>
        <w:rPr>
          <w:rFonts w:ascii="Times New Roman" w:hAnsi="Times New Roman" w:cs="Times New Roman"/>
          <w:sz w:val="22"/>
          <w:szCs w:val="22"/>
        </w:rPr>
        <w:t xml:space="preserve">6 </w:t>
      </w:r>
      <w:r w:rsidRPr="000835BA">
        <w:rPr>
          <w:rFonts w:ascii="Times New Roman" w:hAnsi="Times New Roman" w:cs="Times New Roman"/>
          <w:sz w:val="22"/>
          <w:szCs w:val="22"/>
        </w:rPr>
        <w:t>года</w:t>
      </w:r>
    </w:p>
    <w:p w:rsidR="004A5FF3" w:rsidRP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96064" w:rsidRPr="00C03276" w:rsidRDefault="00696064" w:rsidP="00696064">
      <w:pPr>
        <w:ind w:firstLine="540"/>
        <w:jc w:val="both"/>
        <w:rPr>
          <w:sz w:val="22"/>
          <w:szCs w:val="22"/>
        </w:rPr>
      </w:pPr>
      <w:r w:rsidRPr="008736F4">
        <w:rPr>
          <w:b/>
          <w:sz w:val="22"/>
          <w:szCs w:val="22"/>
        </w:rPr>
        <w:t>Общество с ограниченной ответственностью «Достояние»</w:t>
      </w:r>
      <w:r w:rsidRPr="008736F4">
        <w:rPr>
          <w:sz w:val="22"/>
          <w:szCs w:val="22"/>
        </w:rPr>
        <w:t xml:space="preserve"> в лице директора Герасимовой Ольги Владимировны</w:t>
      </w:r>
      <w:r w:rsidR="00E242B8">
        <w:rPr>
          <w:sz w:val="22"/>
          <w:szCs w:val="22"/>
        </w:rPr>
        <w:t>,</w:t>
      </w:r>
      <w:r w:rsidRPr="008736F4">
        <w:rPr>
          <w:sz w:val="22"/>
          <w:szCs w:val="22"/>
        </w:rPr>
        <w:t xml:space="preserve"> именуемое в дальнейшем </w:t>
      </w:r>
      <w:r w:rsidRPr="008736F4">
        <w:rPr>
          <w:b/>
          <w:sz w:val="22"/>
          <w:szCs w:val="22"/>
        </w:rPr>
        <w:t>«Организатор торгов»</w:t>
      </w:r>
      <w:r w:rsidRPr="008736F4">
        <w:rPr>
          <w:sz w:val="22"/>
          <w:szCs w:val="22"/>
        </w:rPr>
        <w:t>, с одной стороны</w:t>
      </w:r>
      <w:r w:rsidRPr="00C03276">
        <w:rPr>
          <w:sz w:val="22"/>
          <w:szCs w:val="22"/>
        </w:rPr>
        <w:t>, и</w:t>
      </w:r>
      <w:r w:rsidR="00E242B8">
        <w:rPr>
          <w:sz w:val="22"/>
          <w:szCs w:val="22"/>
        </w:rPr>
        <w:t xml:space="preserve"> </w:t>
      </w:r>
      <w:r w:rsidR="00E242B8" w:rsidRPr="00E242B8">
        <w:rPr>
          <w:sz w:val="22"/>
          <w:szCs w:val="22"/>
        </w:rPr>
        <w:t>______________________________________________,</w:t>
      </w:r>
      <w:r w:rsidR="00E242B8">
        <w:rPr>
          <w:sz w:val="22"/>
          <w:szCs w:val="22"/>
        </w:rPr>
        <w:t xml:space="preserve"> </w:t>
      </w:r>
      <w:r w:rsidR="00E242B8" w:rsidRPr="00E242B8">
        <w:rPr>
          <w:sz w:val="22"/>
          <w:szCs w:val="22"/>
        </w:rPr>
        <w:t xml:space="preserve">в лице _______________________________, </w:t>
      </w:r>
      <w:proofErr w:type="spellStart"/>
      <w:r w:rsidR="00E242B8" w:rsidRPr="00E242B8">
        <w:rPr>
          <w:sz w:val="22"/>
          <w:szCs w:val="22"/>
        </w:rPr>
        <w:t>действующ</w:t>
      </w:r>
      <w:proofErr w:type="spellEnd"/>
      <w:r w:rsidR="00E242B8" w:rsidRPr="00E242B8">
        <w:rPr>
          <w:sz w:val="22"/>
          <w:szCs w:val="22"/>
        </w:rPr>
        <w:t>__ на основании _______________________</w:t>
      </w:r>
      <w:proofErr w:type="gramStart"/>
      <w:r w:rsidR="00E242B8" w:rsidRPr="00E242B8">
        <w:rPr>
          <w:sz w:val="22"/>
          <w:szCs w:val="22"/>
        </w:rPr>
        <w:t>_,  именуем</w:t>
      </w:r>
      <w:proofErr w:type="gramEnd"/>
      <w:r w:rsidR="00E242B8" w:rsidRPr="00E242B8">
        <w:rPr>
          <w:sz w:val="22"/>
          <w:szCs w:val="22"/>
        </w:rPr>
        <w:t xml:space="preserve">__ в дальнейшем </w:t>
      </w:r>
      <w:r w:rsidR="00E242B8" w:rsidRPr="00E242B8">
        <w:rPr>
          <w:b/>
          <w:sz w:val="22"/>
          <w:szCs w:val="22"/>
        </w:rPr>
        <w:t>«Претендент»</w:t>
      </w:r>
      <w:r w:rsidR="00E242B8" w:rsidRPr="00E242B8">
        <w:rPr>
          <w:sz w:val="22"/>
          <w:szCs w:val="22"/>
        </w:rPr>
        <w:t>, с другой стороны, вместе именуемые «Стороны», заключили настоящий договор о нижеследующем:</w:t>
      </w:r>
    </w:p>
    <w:p w:rsidR="00A869A9" w:rsidRDefault="00A869A9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5FF3" w:rsidRPr="00EF7A89" w:rsidRDefault="00EF7A89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E22E5B" w:rsidRDefault="004A5FF3" w:rsidP="00E22E5B">
      <w:pPr>
        <w:ind w:firstLine="567"/>
        <w:contextualSpacing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1.1.</w:t>
      </w:r>
      <w:r w:rsidR="00D7422F">
        <w:rPr>
          <w:sz w:val="22"/>
          <w:szCs w:val="22"/>
        </w:rPr>
        <w:t xml:space="preserve"> В соответствии с условиями настоящего договора</w:t>
      </w:r>
      <w:r w:rsidRPr="000835BA">
        <w:rPr>
          <w:sz w:val="22"/>
          <w:szCs w:val="22"/>
        </w:rPr>
        <w:t xml:space="preserve"> </w:t>
      </w:r>
      <w:r w:rsidRPr="00D7422F">
        <w:rPr>
          <w:b/>
          <w:sz w:val="22"/>
          <w:szCs w:val="22"/>
        </w:rPr>
        <w:t>Претендент</w:t>
      </w:r>
      <w:r w:rsidRPr="000835BA">
        <w:rPr>
          <w:sz w:val="22"/>
          <w:szCs w:val="22"/>
        </w:rPr>
        <w:t xml:space="preserve"> </w:t>
      </w:r>
      <w:r w:rsidR="00E22E5B">
        <w:rPr>
          <w:sz w:val="22"/>
          <w:szCs w:val="22"/>
        </w:rPr>
        <w:t xml:space="preserve">для участия в </w:t>
      </w:r>
      <w:r w:rsidR="00E22E5B" w:rsidRPr="00E22E5B">
        <w:rPr>
          <w:sz w:val="22"/>
          <w:szCs w:val="22"/>
        </w:rPr>
        <w:t>торг</w:t>
      </w:r>
      <w:r w:rsidR="00E22E5B">
        <w:rPr>
          <w:sz w:val="22"/>
          <w:szCs w:val="22"/>
        </w:rPr>
        <w:t>ах</w:t>
      </w:r>
      <w:r w:rsidR="00E22E5B" w:rsidRPr="00E22E5B">
        <w:rPr>
          <w:sz w:val="22"/>
          <w:szCs w:val="22"/>
        </w:rPr>
        <w:t>, в форме открытого аукциона с открытой формой подачи предложения о цене, по продаже</w:t>
      </w:r>
      <w:r w:rsidR="00696064">
        <w:rPr>
          <w:sz w:val="22"/>
          <w:szCs w:val="22"/>
        </w:rPr>
        <w:t xml:space="preserve">   </w:t>
      </w:r>
      <w:r w:rsidR="00696064" w:rsidRPr="00C03276">
        <w:rPr>
          <w:sz w:val="22"/>
          <w:szCs w:val="22"/>
        </w:rPr>
        <w:t>имущества</w:t>
      </w:r>
      <w:r w:rsidR="00696064">
        <w:rPr>
          <w:sz w:val="22"/>
          <w:szCs w:val="22"/>
        </w:rPr>
        <w:t xml:space="preserve"> должника - </w:t>
      </w:r>
      <w:r w:rsidR="00696064" w:rsidRPr="00A04CA6">
        <w:rPr>
          <w:sz w:val="22"/>
          <w:szCs w:val="22"/>
        </w:rPr>
        <w:t>ОАО «Фармация» (ИНН 7610088785, ОГРН 1107610003841, адрес: Ярославская область, г.</w:t>
      </w:r>
      <w:r w:rsidR="00696064">
        <w:rPr>
          <w:sz w:val="22"/>
          <w:szCs w:val="22"/>
        </w:rPr>
        <w:t xml:space="preserve"> </w:t>
      </w:r>
      <w:r w:rsidR="00696064" w:rsidRPr="00A04CA6">
        <w:rPr>
          <w:sz w:val="22"/>
          <w:szCs w:val="22"/>
        </w:rPr>
        <w:t>Рыбинск, ул.</w:t>
      </w:r>
      <w:r w:rsidR="00696064">
        <w:rPr>
          <w:sz w:val="22"/>
          <w:szCs w:val="22"/>
        </w:rPr>
        <w:t xml:space="preserve"> </w:t>
      </w:r>
      <w:r w:rsidR="00696064" w:rsidRPr="00A04CA6">
        <w:rPr>
          <w:sz w:val="22"/>
          <w:szCs w:val="22"/>
        </w:rPr>
        <w:t>Фурманова,</w:t>
      </w:r>
      <w:r w:rsidR="00696064">
        <w:rPr>
          <w:sz w:val="22"/>
          <w:szCs w:val="22"/>
        </w:rPr>
        <w:t xml:space="preserve"> </w:t>
      </w:r>
      <w:r w:rsidR="00696064" w:rsidRPr="00A04CA6">
        <w:rPr>
          <w:sz w:val="22"/>
          <w:szCs w:val="22"/>
        </w:rPr>
        <w:t>д.</w:t>
      </w:r>
      <w:r w:rsidR="00696064">
        <w:rPr>
          <w:sz w:val="22"/>
          <w:szCs w:val="22"/>
        </w:rPr>
        <w:t xml:space="preserve"> </w:t>
      </w:r>
      <w:r w:rsidR="00696064" w:rsidRPr="00A04CA6">
        <w:rPr>
          <w:sz w:val="22"/>
          <w:szCs w:val="22"/>
        </w:rPr>
        <w:t>9), признанного несостоятельным (банкротом) решением Арбитражного суда Ярославской области по делу №А82-1342/2014 Б/100 от 23.06.2015г</w:t>
      </w:r>
      <w:r w:rsidR="00E22E5B">
        <w:rPr>
          <w:sz w:val="22"/>
          <w:szCs w:val="22"/>
        </w:rPr>
        <w:t xml:space="preserve">, </w:t>
      </w:r>
      <w:r w:rsidR="00E22E5B" w:rsidRPr="00E22E5B">
        <w:rPr>
          <w:b/>
          <w:sz w:val="22"/>
          <w:szCs w:val="22"/>
        </w:rPr>
        <w:t>в рамках Лота №1</w:t>
      </w:r>
      <w:r w:rsidR="00696064">
        <w:rPr>
          <w:b/>
          <w:sz w:val="22"/>
          <w:szCs w:val="22"/>
        </w:rPr>
        <w:t>:</w:t>
      </w:r>
      <w:r w:rsidR="00E22E5B">
        <w:rPr>
          <w:sz w:val="22"/>
          <w:szCs w:val="22"/>
        </w:rPr>
        <w:t xml:space="preserve"> 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- Помещение, назначение: нежилое, общая площадь 384,9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 xml:space="preserve">., этаж Подвальный этаж, 1, номера на поэтажном плане III, адрес (местонахождение) объекта: Ярославская область, г. Рыбинск, ул. </w:t>
      </w:r>
      <w:proofErr w:type="spellStart"/>
      <w:r w:rsidRPr="000D4420">
        <w:rPr>
          <w:rFonts w:ascii="Times New Roman" w:hAnsi="Times New Roman"/>
          <w:sz w:val="22"/>
          <w:szCs w:val="22"/>
        </w:rPr>
        <w:t>Колышкина</w:t>
      </w:r>
      <w:proofErr w:type="spellEnd"/>
      <w:r w:rsidRPr="000D4420">
        <w:rPr>
          <w:rFonts w:ascii="Times New Roman" w:hAnsi="Times New Roman"/>
          <w:sz w:val="22"/>
          <w:szCs w:val="22"/>
        </w:rPr>
        <w:t>, д.19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Кадастровый (или условный) номер: 76:20:040437:288, 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№767669, выданного Управлением Федеральной службы государственной регистрации, кадастра и картографии по Ярославской области 03 сентября 2013 года, о чем в Едином государственном реестре прав на недвижимое имущество и сделок с ним 02 декабря 2010 года сделана запись регистрации №76-76-08/066/2010-277.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- Помещение, назначение: нежилое, общая площадь 350,9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этаж подвальный этаж, 1, номера на поэтажном плане II, адрес (местонахождение) объекта: Ярославская область, г. Рыбинск, ул. Свободы, д.10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Кадастровый (или условный) номер: 76:20:060319:435, 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№790455,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16 декабря 2010 года сделана запись регистрации №76-76-08/069/2010-033.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- Помещение, назначение: нежилое, общая площадь 173,8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этаж 1, номера на поэтажном плане I, адрес (местонахождение) объекта: Ярославская область, г. Рыбинск, ул. Гагарина, д.24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Кадастровый (или условный) номер: 76:20:100204:900, 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№790980,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16 декабря 2010 года сделана запись регистрации №76-76-08/069/2010-032.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- Помещение, назначение: нежилое, общая площадь 1 055,1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этаж 1, номера на поэтажном плане I, адрес (местонахождение) объекта: Ярославская область, г. Рыбинск, ул. Фурманова, д.9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Кадастровый (или условный) номер: 76:20:070703:1137, 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№790779,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02 декабря 2010 года сделана запись регистрации №76-76-08/068/2010-028.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Зарегистрированные обременения: Договор аренды нежилого помещения №305/15 от 17.04.2015г. (нежилое помещение, номера на поэтажном плане: помещение 39 площадью 45,8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 xml:space="preserve">., помещение 40 площадью 89,8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 xml:space="preserve">., помещение 41 площадью 11,7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 xml:space="preserve">., общей площадью 147,3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этаж 1; срок действия договора: с даты регистрации до 28.02.2017г.; арендатор - ООО «Альбион-2002»).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lastRenderedPageBreak/>
        <w:t xml:space="preserve">- Помещение, назначение: нежилое, общая площадь 252,3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этаж 1, номера на поэтажном плане I, адрес (местонахождение) объекта: Ярославская область, г. Рыбинск, ул. Смирнова, д.3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Кадастровый (или условный) номер: 76:20:050404:53, 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№790979,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18 декабря 2010 года сделана запись регистрации №76-76-08/069/2010-034.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- Здание аптеки, назначение: нежилое здание, 1 - этажный, общая площадь 425,9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инв.№ 11570, лит А, адрес (местонахождение) объекта: Ярославская область, г. Рыбинск, ул. Расторгуева, д.10б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Кадастровый (или условный) номер: 76:20:070502:232, 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№790780,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16 декабря 2010 года сделана запись регистрации №76-76-08/069/2010-035.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Право аренды земельного участка площадью 1241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категория земель: Земли поселений, для эксплуатации аптеки, кадастровый номер 76:20:07 05 02:0057, расположенного по адресу: Ярославская область, г. Рыбинск, ул. Расторгуева, д.10а, по договору №2-4964 аренды земельного участка от 30.03.2006г.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Зарегистрированные обременения: Договор №3493/Д аренды нежилого помещения от 20.08.2013г. (помещение общей площадью 425,9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.); срок действия договора: 10 (десять) лет с даты государственной регистрации договора; арендатор - ЗАО «Торговый дом «ПЕРЕКРЕСТОК»).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- Помещение, назначение: нежилое, общая площадь 207,6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этаж 1, номера на поэтажном плане I, адрес объекта: Ярославская область, г. Рыбинск, набережная Космонавтов, д.9а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Кадастровый (или условный) номер: 76:20:010509:2371, 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221097, выданного Управлением Федеральной службы государственной регистрации, кадастра и картографии по Ярославской области 02 декабря 2010 года, о чем в Едином государственном реестре прав на недвижимое имущество и сделок с ним 02 декабря 2010 года сделана запись регистрации №76-76-08/066/2010-276.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- Помещение (количество помещений), назначение: нежилое, общая площадь 221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этаж 1, номера на поэтажном плане I, адрес объекта: Ярославская область, г. Рыбинск, ул. Крестовая, д.27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Кадастровый (или условный) номер: 76:20:080408:1040,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299393, выданного Управлением Федеральной службы государственной регистрации, кадастра и картографии по Ярославской области 02 декабря 2010 года, о чем в Едином государственном реестре прав на недвижимое имущество и сделок с ним 02 декабря 2010 года сделана запись регистрации №76-76-08/068/2010-031.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- Помещение, назначение: нежилое, общая площадь 80,1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этаж 1, номера на поэтажном плане IX, количество помещений 8, адрес (местонахождение) объекта: Ярославская область, г. Рыбинск, Южная ул., д.18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Кадастровый (или условный) номер: 76:20:040501:426, 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№782688, выданного Управлением Федеральной службы государственной регистрации, кадастра и картографии по Ярославской области 14 июня 2013 года, о чем в Едином государственном реестре прав на недвижимое имущество и сделок с ним 02 декабря 2010 года сделана запись регистрации №76-76-08/068/2010-032.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- Помещение, назначение: нежилое, общая площадь 285,9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этаж 1, номера на поэтажном плане I, адрес (местонахождение) объекта: Ярославская область, г. Рыбинск, Инженерная ул., д.36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Кадастровый (или условный) номер: 76:20:050401:1342 (устаревший номер: 76-76-08/020/2011-820), 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№518423, выданного Управлением Федеральной службы государственной регистрации, кадастра и картографии по Ярославской области 14 июня 2012 года, о чем в Едином государственном реестре прав на недвижимое имущество и сделок с ним 14 июня 2012 года сделана запись регистрации №76-76-08/007/2012-297.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Зарегистрированные обременения: Договор №3365 аренды недвижимого муниципального имущества от 23.12.2009г., дополнительное соглашение №3-2014 от 18.12.2014г. (помещение общей площадью 285,9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 (номер на поэтажном плане I), срок действия договора: 7 (семь) лет с 22.12.2014г.; арендатор - ООО «Дружба»).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lastRenderedPageBreak/>
        <w:t xml:space="preserve">- Помещение, назначение: нежилое, общая площадь 123,9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этаж 1, номер на поэтажном плане VII, адрес (местонахождение) объекта: Ярославская область, г. Рыбинск, Строительная ул., д.3/Инженерная ул., д.7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Кадастровый (или условный) номер: 76:20:050402:68, 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№790224, выданного Управлением Федеральной службы государственной регистрации, кадастра и картографии по Ярославской области 13 июня 2013 года, о чем в Едином государственном реестре прав на недвижимое имущество и сделок с ним 14 июня 2012 года сделана запись регистрации №76-76-08/007/2012-293.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- Помещение, назначение: нежилое, общая площадь 241,9 </w:t>
      </w:r>
      <w:proofErr w:type="spellStart"/>
      <w:r w:rsidRPr="000D4420">
        <w:rPr>
          <w:rFonts w:ascii="Times New Roman" w:hAnsi="Times New Roman"/>
          <w:sz w:val="22"/>
          <w:szCs w:val="22"/>
        </w:rPr>
        <w:t>кв.м</w:t>
      </w:r>
      <w:proofErr w:type="spellEnd"/>
      <w:r w:rsidRPr="000D4420">
        <w:rPr>
          <w:rFonts w:ascii="Times New Roman" w:hAnsi="Times New Roman"/>
          <w:sz w:val="22"/>
          <w:szCs w:val="22"/>
        </w:rPr>
        <w:t>., этаж 1, номера на поэтажном плане I, адрес (местонахождение) объекта: Ярославская область, г. Рыбинск, Молодежная ул., д.11</w:t>
      </w:r>
    </w:p>
    <w:p w:rsidR="00696064" w:rsidRPr="000D4420" w:rsidRDefault="00696064" w:rsidP="00696064">
      <w:pPr>
        <w:pStyle w:val="1"/>
        <w:tabs>
          <w:tab w:val="left" w:pos="142"/>
          <w:tab w:val="left" w:pos="426"/>
          <w:tab w:val="left" w:pos="6435"/>
        </w:tabs>
        <w:rPr>
          <w:rFonts w:ascii="Times New Roman" w:hAnsi="Times New Roman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 xml:space="preserve">Кадастровый (или условный) номер: 76:20:060312:576, </w:t>
      </w:r>
      <w:r w:rsidRPr="000D4420">
        <w:rPr>
          <w:rFonts w:ascii="Times New Roman" w:hAnsi="Times New Roman"/>
          <w:sz w:val="22"/>
          <w:szCs w:val="22"/>
        </w:rPr>
        <w:tab/>
      </w:r>
    </w:p>
    <w:p w:rsidR="000A115F" w:rsidRDefault="00696064" w:rsidP="00696064">
      <w:pPr>
        <w:pStyle w:val="1"/>
        <w:tabs>
          <w:tab w:val="left" w:pos="142"/>
          <w:tab w:val="left" w:pos="426"/>
        </w:tabs>
        <w:ind w:firstLine="0"/>
        <w:rPr>
          <w:rFonts w:asciiTheme="minorHAnsi" w:hAnsiTheme="minorHAnsi"/>
          <w:sz w:val="22"/>
          <w:szCs w:val="22"/>
        </w:rPr>
      </w:pPr>
      <w:r w:rsidRPr="000D4420">
        <w:rPr>
          <w:rFonts w:ascii="Times New Roman" w:hAnsi="Times New Roman"/>
          <w:sz w:val="22"/>
          <w:szCs w:val="22"/>
        </w:rPr>
        <w:t>принадлежащее должнику, вид права: Собственность, на основании Свидетельства о государственной регистрации права 76-АБ №783091, выданного Управлением Федеральной службы государственной регистрации, кадастра и картографии по Ярославской области 13 июня 2013 года, о чем в Едином государственном реестре прав на недвижимое имущество и сделок с ним 14 июня 2012 года сделана запись рег</w:t>
      </w:r>
      <w:r>
        <w:rPr>
          <w:rFonts w:ascii="Times New Roman" w:hAnsi="Times New Roman"/>
          <w:sz w:val="22"/>
          <w:szCs w:val="22"/>
        </w:rPr>
        <w:t>истрации №76-76-08/007/2012-291,</w:t>
      </w:r>
      <w:r w:rsidRPr="00696064">
        <w:rPr>
          <w:sz w:val="22"/>
          <w:szCs w:val="22"/>
        </w:rPr>
        <w:t xml:space="preserve"> </w:t>
      </w:r>
    </w:p>
    <w:p w:rsidR="00696064" w:rsidRPr="00696064" w:rsidRDefault="000A115F" w:rsidP="00696064">
      <w:pPr>
        <w:pStyle w:val="1"/>
        <w:tabs>
          <w:tab w:val="left" w:pos="142"/>
          <w:tab w:val="left" w:pos="426"/>
        </w:tabs>
        <w:ind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96064" w:rsidRPr="000835BA">
        <w:rPr>
          <w:sz w:val="22"/>
          <w:szCs w:val="22"/>
        </w:rPr>
        <w:t xml:space="preserve">обязуется перечислить на </w:t>
      </w:r>
      <w:r w:rsidR="00696064">
        <w:rPr>
          <w:sz w:val="22"/>
          <w:szCs w:val="22"/>
        </w:rPr>
        <w:t>расчетный счет</w:t>
      </w:r>
      <w:r w:rsidR="00696064" w:rsidRPr="000835BA">
        <w:rPr>
          <w:sz w:val="22"/>
          <w:szCs w:val="22"/>
        </w:rPr>
        <w:t xml:space="preserve"> </w:t>
      </w:r>
      <w:r w:rsidR="00696064" w:rsidRPr="000A115F">
        <w:rPr>
          <w:sz w:val="22"/>
          <w:szCs w:val="22"/>
        </w:rPr>
        <w:t>ООО «Достояние</w:t>
      </w:r>
      <w:r w:rsidR="00696064" w:rsidRPr="00696064">
        <w:rPr>
          <w:rFonts w:ascii="Times New Roman" w:hAnsi="Times New Roman"/>
          <w:sz w:val="22"/>
          <w:szCs w:val="22"/>
        </w:rPr>
        <w:t>», ука</w:t>
      </w:r>
      <w:r w:rsidR="00696064">
        <w:rPr>
          <w:sz w:val="22"/>
          <w:szCs w:val="22"/>
        </w:rPr>
        <w:t>занный в п. 2.1.1. настоящего договора,</w:t>
      </w:r>
      <w:r w:rsidR="00696064" w:rsidRPr="000835BA">
        <w:rPr>
          <w:color w:val="000000"/>
          <w:sz w:val="22"/>
          <w:szCs w:val="22"/>
        </w:rPr>
        <w:t xml:space="preserve"> </w:t>
      </w:r>
      <w:r w:rsidR="00696064" w:rsidRPr="000835BA">
        <w:rPr>
          <w:sz w:val="22"/>
          <w:szCs w:val="22"/>
        </w:rPr>
        <w:t xml:space="preserve">задаток в размере </w:t>
      </w:r>
      <w:r w:rsidR="00696064" w:rsidRPr="00696064">
        <w:rPr>
          <w:b/>
          <w:sz w:val="22"/>
          <w:szCs w:val="22"/>
        </w:rPr>
        <w:t>5%</w:t>
      </w:r>
      <w:r w:rsidR="00696064">
        <w:rPr>
          <w:sz w:val="22"/>
          <w:szCs w:val="22"/>
        </w:rPr>
        <w:t xml:space="preserve"> от начальной цены Л</w:t>
      </w:r>
      <w:r w:rsidR="00696064" w:rsidRPr="00325C0F">
        <w:rPr>
          <w:sz w:val="22"/>
          <w:szCs w:val="22"/>
        </w:rPr>
        <w:t xml:space="preserve">ота </w:t>
      </w:r>
      <w:r w:rsidR="00696064">
        <w:rPr>
          <w:sz w:val="22"/>
          <w:szCs w:val="22"/>
        </w:rPr>
        <w:t xml:space="preserve">№1 – </w:t>
      </w:r>
      <w:r w:rsidR="00696064" w:rsidRPr="00696064">
        <w:rPr>
          <w:rFonts w:ascii="Times New Roman" w:hAnsi="Times New Roman"/>
          <w:b/>
          <w:sz w:val="22"/>
          <w:szCs w:val="22"/>
        </w:rPr>
        <w:t>5</w:t>
      </w:r>
      <w:r w:rsidR="00AA3C3F">
        <w:rPr>
          <w:rFonts w:ascii="Times New Roman" w:hAnsi="Times New Roman"/>
          <w:b/>
          <w:sz w:val="22"/>
          <w:szCs w:val="22"/>
        </w:rPr>
        <w:t> 116 500</w:t>
      </w:r>
      <w:r w:rsidR="00696064" w:rsidRPr="00696064">
        <w:rPr>
          <w:rFonts w:ascii="Times New Roman" w:hAnsi="Times New Roman"/>
          <w:b/>
          <w:sz w:val="22"/>
          <w:szCs w:val="22"/>
        </w:rPr>
        <w:t>,00</w:t>
      </w:r>
      <w:r w:rsidR="00696064" w:rsidRPr="00696064">
        <w:rPr>
          <w:rFonts w:ascii="Times New Roman" w:hAnsi="Times New Roman"/>
          <w:sz w:val="22"/>
          <w:szCs w:val="22"/>
        </w:rPr>
        <w:t xml:space="preserve"> (пять </w:t>
      </w:r>
      <w:proofErr w:type="gramStart"/>
      <w:r w:rsidR="00696064" w:rsidRPr="00696064">
        <w:rPr>
          <w:rFonts w:ascii="Times New Roman" w:hAnsi="Times New Roman"/>
          <w:sz w:val="22"/>
          <w:szCs w:val="22"/>
        </w:rPr>
        <w:t xml:space="preserve">миллионов </w:t>
      </w:r>
      <w:r w:rsidR="00AA3C3F">
        <w:rPr>
          <w:rFonts w:ascii="Times New Roman" w:hAnsi="Times New Roman"/>
          <w:sz w:val="22"/>
          <w:szCs w:val="22"/>
        </w:rPr>
        <w:t xml:space="preserve"> сто</w:t>
      </w:r>
      <w:proofErr w:type="gramEnd"/>
      <w:r w:rsidR="00AA3C3F">
        <w:rPr>
          <w:rFonts w:ascii="Times New Roman" w:hAnsi="Times New Roman"/>
          <w:sz w:val="22"/>
          <w:szCs w:val="22"/>
        </w:rPr>
        <w:t xml:space="preserve"> шестнадцать </w:t>
      </w:r>
      <w:r w:rsidR="00696064" w:rsidRPr="00696064">
        <w:rPr>
          <w:rFonts w:ascii="Times New Roman" w:hAnsi="Times New Roman"/>
          <w:sz w:val="22"/>
          <w:szCs w:val="22"/>
        </w:rPr>
        <w:t>тысяч</w:t>
      </w:r>
      <w:r w:rsidR="00AA3C3F">
        <w:rPr>
          <w:rFonts w:ascii="Times New Roman" w:hAnsi="Times New Roman"/>
          <w:sz w:val="22"/>
          <w:szCs w:val="22"/>
        </w:rPr>
        <w:t xml:space="preserve"> пятьсот</w:t>
      </w:r>
      <w:r w:rsidR="00696064" w:rsidRPr="00696064">
        <w:rPr>
          <w:rFonts w:ascii="Times New Roman" w:hAnsi="Times New Roman"/>
          <w:sz w:val="22"/>
          <w:szCs w:val="22"/>
        </w:rPr>
        <w:t>)</w:t>
      </w:r>
      <w:r w:rsidR="00696064">
        <w:rPr>
          <w:rFonts w:asciiTheme="minorHAnsi" w:hAnsiTheme="minorHAnsi"/>
          <w:sz w:val="22"/>
          <w:szCs w:val="22"/>
        </w:rPr>
        <w:t xml:space="preserve"> </w:t>
      </w:r>
      <w:r w:rsidR="00696064">
        <w:rPr>
          <w:sz w:val="22"/>
          <w:szCs w:val="22"/>
        </w:rPr>
        <w:t xml:space="preserve">рублей (далее  - Задаток), а </w:t>
      </w:r>
      <w:r w:rsidR="00696064" w:rsidRPr="00325C0F">
        <w:rPr>
          <w:b/>
          <w:sz w:val="22"/>
          <w:szCs w:val="22"/>
        </w:rPr>
        <w:t>Организатор торгов</w:t>
      </w:r>
      <w:r w:rsidR="00696064">
        <w:rPr>
          <w:sz w:val="22"/>
          <w:szCs w:val="22"/>
        </w:rPr>
        <w:t xml:space="preserve"> обязуется принять Задаток</w:t>
      </w:r>
      <w:r w:rsidR="00696064">
        <w:rPr>
          <w:rFonts w:asciiTheme="minorHAnsi" w:hAnsiTheme="minorHAnsi"/>
          <w:sz w:val="22"/>
          <w:szCs w:val="22"/>
        </w:rPr>
        <w:t>.</w:t>
      </w:r>
    </w:p>
    <w:p w:rsidR="00DD786A" w:rsidRPr="00DD786A" w:rsidRDefault="00696064" w:rsidP="00696064">
      <w:pPr>
        <w:adjustRightInd w:val="0"/>
        <w:rPr>
          <w:sz w:val="22"/>
          <w:szCs w:val="22"/>
        </w:rPr>
      </w:pPr>
      <w:r w:rsidRPr="000D4420">
        <w:rPr>
          <w:sz w:val="22"/>
          <w:szCs w:val="22"/>
        </w:rPr>
        <w:tab/>
        <w:t xml:space="preserve">Имущество находится в залоге у </w:t>
      </w:r>
      <w:r>
        <w:rPr>
          <w:sz w:val="22"/>
          <w:szCs w:val="22"/>
        </w:rPr>
        <w:t>ООО «</w:t>
      </w:r>
      <w:r w:rsidRPr="000D4420">
        <w:rPr>
          <w:sz w:val="22"/>
          <w:szCs w:val="22"/>
        </w:rPr>
        <w:t xml:space="preserve">КИТ </w:t>
      </w:r>
      <w:proofErr w:type="spellStart"/>
      <w:r w:rsidRPr="000D4420">
        <w:rPr>
          <w:sz w:val="22"/>
          <w:szCs w:val="22"/>
        </w:rPr>
        <w:t>Финанс</w:t>
      </w:r>
      <w:proofErr w:type="spellEnd"/>
      <w:r w:rsidRPr="000D4420">
        <w:rPr>
          <w:sz w:val="22"/>
          <w:szCs w:val="22"/>
        </w:rPr>
        <w:t xml:space="preserve"> Капитал</w:t>
      </w:r>
      <w:r>
        <w:rPr>
          <w:sz w:val="22"/>
          <w:szCs w:val="22"/>
        </w:rPr>
        <w:t>»</w:t>
      </w:r>
      <w:r w:rsidR="00E22E5B">
        <w:rPr>
          <w:sz w:val="22"/>
          <w:szCs w:val="22"/>
        </w:rPr>
        <w:t>.</w:t>
      </w:r>
    </w:p>
    <w:p w:rsidR="004A5FF3" w:rsidRDefault="004A5FF3" w:rsidP="004A5FF3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1.2.</w:t>
      </w:r>
      <w:r w:rsidRPr="006C580A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>Начальная цена продажи установлена в размере</w:t>
      </w:r>
      <w:r w:rsidR="00696064">
        <w:rPr>
          <w:sz w:val="22"/>
          <w:szCs w:val="22"/>
        </w:rPr>
        <w:t xml:space="preserve"> </w:t>
      </w:r>
      <w:r w:rsidR="00AA3C3F" w:rsidRPr="00AA3C3F">
        <w:rPr>
          <w:b/>
          <w:sz w:val="22"/>
          <w:szCs w:val="22"/>
        </w:rPr>
        <w:t>102 330</w:t>
      </w:r>
      <w:r w:rsidR="00AA3C3F" w:rsidRPr="00AA3C3F">
        <w:rPr>
          <w:b/>
          <w:sz w:val="22"/>
          <w:szCs w:val="22"/>
        </w:rPr>
        <w:t> </w:t>
      </w:r>
      <w:r w:rsidR="00AA3C3F" w:rsidRPr="00AA3C3F">
        <w:rPr>
          <w:b/>
          <w:sz w:val="22"/>
          <w:szCs w:val="22"/>
        </w:rPr>
        <w:t>000</w:t>
      </w:r>
      <w:r w:rsidR="00AA3C3F" w:rsidRPr="00347735">
        <w:t xml:space="preserve"> </w:t>
      </w:r>
      <w:r w:rsidR="00696064" w:rsidRPr="00696064">
        <w:rPr>
          <w:sz w:val="22"/>
          <w:szCs w:val="22"/>
        </w:rPr>
        <w:t xml:space="preserve">(Сто </w:t>
      </w:r>
      <w:r w:rsidR="00AA3C3F">
        <w:rPr>
          <w:sz w:val="22"/>
          <w:szCs w:val="22"/>
        </w:rPr>
        <w:t>два</w:t>
      </w:r>
      <w:r w:rsidR="00696064" w:rsidRPr="00696064">
        <w:rPr>
          <w:sz w:val="22"/>
          <w:szCs w:val="22"/>
        </w:rPr>
        <w:t xml:space="preserve"> миллион</w:t>
      </w:r>
      <w:r w:rsidR="00AA3C3F">
        <w:rPr>
          <w:sz w:val="22"/>
          <w:szCs w:val="22"/>
        </w:rPr>
        <w:t>а</w:t>
      </w:r>
      <w:r w:rsidR="00696064" w:rsidRPr="00696064">
        <w:rPr>
          <w:sz w:val="22"/>
          <w:szCs w:val="22"/>
        </w:rPr>
        <w:t xml:space="preserve"> </w:t>
      </w:r>
      <w:r w:rsidR="00AA3C3F">
        <w:rPr>
          <w:sz w:val="22"/>
          <w:szCs w:val="22"/>
        </w:rPr>
        <w:t>триста тридцать</w:t>
      </w:r>
      <w:r w:rsidR="00696064" w:rsidRPr="00696064">
        <w:rPr>
          <w:sz w:val="22"/>
          <w:szCs w:val="22"/>
        </w:rPr>
        <w:t xml:space="preserve"> тысяч) рублей 00 копеек. (НДС не облагается)</w:t>
      </w:r>
      <w:r w:rsidRPr="000835BA">
        <w:rPr>
          <w:sz w:val="22"/>
          <w:szCs w:val="22"/>
        </w:rPr>
        <w:t xml:space="preserve">. </w:t>
      </w:r>
    </w:p>
    <w:p w:rsidR="00B8126D" w:rsidRPr="00B8126D" w:rsidRDefault="00B8126D" w:rsidP="00B8126D">
      <w:pPr>
        <w:widowControl w:val="0"/>
        <w:suppressAutoHyphens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Pr="00B8126D">
        <w:rPr>
          <w:sz w:val="22"/>
          <w:szCs w:val="22"/>
        </w:rPr>
        <w:t xml:space="preserve">. Задаток вносится в качестве меры по обеспечению исполнения </w:t>
      </w:r>
      <w:r w:rsidRPr="00B8126D">
        <w:rPr>
          <w:b/>
          <w:sz w:val="22"/>
          <w:szCs w:val="22"/>
        </w:rPr>
        <w:t>Претендентом</w:t>
      </w:r>
      <w:r w:rsidRPr="00B8126D">
        <w:rPr>
          <w:sz w:val="22"/>
          <w:szCs w:val="22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:rsidR="00B8126D" w:rsidRPr="00B8126D" w:rsidRDefault="00B8126D" w:rsidP="00B8126D">
      <w:pPr>
        <w:widowControl w:val="0"/>
        <w:tabs>
          <w:tab w:val="left" w:pos="3894"/>
        </w:tabs>
        <w:suppressAutoHyphens/>
        <w:autoSpaceDE/>
        <w:autoSpaceDN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8126D">
        <w:rPr>
          <w:sz w:val="22"/>
          <w:szCs w:val="22"/>
        </w:rPr>
        <w:t>по подписанию протокола об итогах торгов с Организатором торгов;</w:t>
      </w:r>
    </w:p>
    <w:p w:rsidR="00B8126D" w:rsidRPr="00B8126D" w:rsidRDefault="00B8126D" w:rsidP="00B8126D">
      <w:pPr>
        <w:widowControl w:val="0"/>
        <w:tabs>
          <w:tab w:val="left" w:pos="3894"/>
        </w:tabs>
        <w:suppressAutoHyphens/>
        <w:autoSpaceDE/>
        <w:autoSpaceDN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7B2FD5">
        <w:rPr>
          <w:sz w:val="22"/>
          <w:szCs w:val="22"/>
        </w:rPr>
        <w:t xml:space="preserve">- </w:t>
      </w:r>
      <w:r w:rsidRPr="00B8126D">
        <w:rPr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B8126D" w:rsidRPr="00B8126D" w:rsidRDefault="00B8126D" w:rsidP="00B8126D">
      <w:pPr>
        <w:widowControl w:val="0"/>
        <w:tabs>
          <w:tab w:val="left" w:pos="3894"/>
        </w:tabs>
        <w:suppressAutoHyphens/>
        <w:autoSpaceDE/>
        <w:autoSpaceDN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B8126D">
        <w:rPr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</w:t>
      </w:r>
      <w:r w:rsidR="00223E5D">
        <w:rPr>
          <w:sz w:val="22"/>
          <w:szCs w:val="22"/>
        </w:rPr>
        <w:t>подпи</w:t>
      </w:r>
      <w:r w:rsidR="00461935">
        <w:rPr>
          <w:sz w:val="22"/>
          <w:szCs w:val="22"/>
        </w:rPr>
        <w:t>с</w:t>
      </w:r>
      <w:r w:rsidR="00223E5D">
        <w:rPr>
          <w:sz w:val="22"/>
          <w:szCs w:val="22"/>
        </w:rPr>
        <w:t>ания</w:t>
      </w:r>
      <w:r w:rsidRPr="00B8126D">
        <w:rPr>
          <w:sz w:val="22"/>
          <w:szCs w:val="22"/>
        </w:rPr>
        <w:t xml:space="preserve"> договора купли-продажи. </w:t>
      </w:r>
    </w:p>
    <w:p w:rsidR="00B8126D" w:rsidRPr="00B8126D" w:rsidRDefault="00B8126D" w:rsidP="00B8126D">
      <w:pPr>
        <w:widowControl w:val="0"/>
        <w:suppressAutoHyphens/>
        <w:adjustRightInd w:val="0"/>
        <w:ind w:firstLine="708"/>
        <w:jc w:val="both"/>
        <w:rPr>
          <w:b/>
          <w:color w:val="FF0000"/>
          <w:sz w:val="22"/>
          <w:szCs w:val="22"/>
        </w:rPr>
      </w:pPr>
      <w:r w:rsidRPr="00B8126D">
        <w:rPr>
          <w:sz w:val="22"/>
          <w:szCs w:val="22"/>
        </w:rPr>
        <w:t>1.</w:t>
      </w:r>
      <w:r>
        <w:rPr>
          <w:sz w:val="22"/>
          <w:szCs w:val="22"/>
        </w:rPr>
        <w:t>4</w:t>
      </w:r>
      <w:r w:rsidRPr="00B8126D">
        <w:rPr>
          <w:sz w:val="22"/>
          <w:szCs w:val="22"/>
        </w:rPr>
        <w:t xml:space="preserve">. Состав и описание предмета торгов, а также условия проведения торгов размещены на  </w:t>
      </w:r>
      <w:r w:rsidR="004E4D60" w:rsidRPr="004E4D60">
        <w:rPr>
          <w:sz w:val="22"/>
          <w:szCs w:val="22"/>
        </w:rPr>
        <w:t>сайтах www.lot-online.ru и bankrot.fedresurs.ru.</w:t>
      </w:r>
      <w:r w:rsidR="004E4D60">
        <w:rPr>
          <w:sz w:val="22"/>
          <w:szCs w:val="22"/>
        </w:rPr>
        <w:t xml:space="preserve"> </w:t>
      </w:r>
    </w:p>
    <w:p w:rsidR="00B8126D" w:rsidRPr="00B8126D" w:rsidRDefault="00B8126D" w:rsidP="00B8126D">
      <w:pPr>
        <w:widowControl w:val="0"/>
        <w:suppressAutoHyphens/>
        <w:adjustRightInd w:val="0"/>
        <w:ind w:firstLine="708"/>
        <w:jc w:val="both"/>
        <w:rPr>
          <w:sz w:val="22"/>
          <w:szCs w:val="22"/>
        </w:rPr>
      </w:pPr>
      <w:r w:rsidRPr="00B8126D">
        <w:rPr>
          <w:sz w:val="22"/>
          <w:szCs w:val="22"/>
        </w:rPr>
        <w:t>1.</w:t>
      </w:r>
      <w:r w:rsidR="004E4D60">
        <w:rPr>
          <w:sz w:val="22"/>
          <w:szCs w:val="22"/>
        </w:rPr>
        <w:t>5</w:t>
      </w:r>
      <w:r w:rsidRPr="00B8126D">
        <w:rPr>
          <w:sz w:val="22"/>
          <w:szCs w:val="22"/>
        </w:rPr>
        <w:t xml:space="preserve">. Подписанием настоящего соглашения </w:t>
      </w:r>
      <w:r w:rsidRPr="00B8126D">
        <w:rPr>
          <w:b/>
          <w:sz w:val="22"/>
          <w:szCs w:val="22"/>
        </w:rPr>
        <w:t xml:space="preserve">Претендент </w:t>
      </w:r>
      <w:r w:rsidRPr="00B8126D">
        <w:rPr>
          <w:sz w:val="22"/>
          <w:szCs w:val="22"/>
        </w:rPr>
        <w:t xml:space="preserve">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r w:rsidR="004E4D60" w:rsidRPr="004E4D60">
        <w:rPr>
          <w:sz w:val="22"/>
          <w:szCs w:val="22"/>
        </w:rPr>
        <w:t xml:space="preserve">www.lot-online.ru </w:t>
      </w:r>
      <w:hyperlink r:id="rId6" w:history="1"/>
      <w:r w:rsidRPr="00B8126D">
        <w:rPr>
          <w:sz w:val="22"/>
          <w:szCs w:val="22"/>
        </w:rPr>
        <w:t>и в сообщении, опубликованном в ЕФРСБ.</w:t>
      </w:r>
    </w:p>
    <w:p w:rsidR="00B8126D" w:rsidRPr="00B8126D" w:rsidRDefault="00B8126D" w:rsidP="00B8126D">
      <w:pPr>
        <w:tabs>
          <w:tab w:val="left" w:pos="2988"/>
        </w:tabs>
        <w:suppressAutoHyphens/>
        <w:autoSpaceDE/>
        <w:autoSpaceDN/>
        <w:ind w:firstLine="708"/>
        <w:jc w:val="both"/>
        <w:rPr>
          <w:sz w:val="22"/>
          <w:szCs w:val="22"/>
        </w:rPr>
      </w:pPr>
      <w:r w:rsidRPr="00B8126D">
        <w:rPr>
          <w:sz w:val="22"/>
          <w:szCs w:val="22"/>
        </w:rPr>
        <w:t>1.</w:t>
      </w:r>
      <w:r w:rsidR="004E4D60">
        <w:rPr>
          <w:sz w:val="22"/>
          <w:szCs w:val="22"/>
        </w:rPr>
        <w:t>6</w:t>
      </w:r>
      <w:r w:rsidRPr="00B8126D">
        <w:rPr>
          <w:sz w:val="22"/>
          <w:szCs w:val="22"/>
        </w:rPr>
        <w:t xml:space="preserve">. Подписанием настоящего соглашения </w:t>
      </w:r>
      <w:r w:rsidRPr="00B8126D">
        <w:rPr>
          <w:b/>
          <w:sz w:val="22"/>
          <w:szCs w:val="22"/>
        </w:rPr>
        <w:t>Претендент</w:t>
      </w:r>
      <w:r w:rsidRPr="00B8126D">
        <w:rPr>
          <w:sz w:val="22"/>
          <w:szCs w:val="22"/>
        </w:rPr>
        <w:t xml:space="preserve"> подтверждает, что ему известно о том, что торги по продаже имущества должника проходят в электронной форме на электронной торговой площадке</w:t>
      </w:r>
      <w:r w:rsidR="004E4D60">
        <w:rPr>
          <w:sz w:val="22"/>
          <w:szCs w:val="22"/>
        </w:rPr>
        <w:t xml:space="preserve"> </w:t>
      </w:r>
      <w:r w:rsidR="004E4D60" w:rsidRPr="004E4D60">
        <w:rPr>
          <w:sz w:val="22"/>
          <w:szCs w:val="22"/>
        </w:rPr>
        <w:t>АО "Российский аукционный дом" (www.lot-online.ru)</w:t>
      </w:r>
      <w:r w:rsidRPr="00B8126D">
        <w:rPr>
          <w:sz w:val="22"/>
          <w:szCs w:val="22"/>
        </w:rPr>
        <w:t>, а также о том, что ему известно о времени и порядке приема заявок на участие в торгах, месте, времени и порядке проведения торгов, и подведении итогов торгов.</w:t>
      </w:r>
    </w:p>
    <w:p w:rsidR="00B8126D" w:rsidRPr="00B8126D" w:rsidRDefault="00B8126D" w:rsidP="00B8126D">
      <w:pPr>
        <w:tabs>
          <w:tab w:val="left" w:pos="2988"/>
        </w:tabs>
        <w:suppressAutoHyphens/>
        <w:autoSpaceDE/>
        <w:autoSpaceDN/>
        <w:ind w:firstLine="708"/>
        <w:jc w:val="both"/>
        <w:rPr>
          <w:sz w:val="22"/>
          <w:szCs w:val="22"/>
        </w:rPr>
      </w:pPr>
      <w:r w:rsidRPr="00B8126D">
        <w:rPr>
          <w:sz w:val="22"/>
          <w:szCs w:val="22"/>
        </w:rPr>
        <w:t>1.</w:t>
      </w:r>
      <w:r w:rsidR="004E4D60">
        <w:rPr>
          <w:sz w:val="22"/>
          <w:szCs w:val="22"/>
        </w:rPr>
        <w:t>7</w:t>
      </w:r>
      <w:r w:rsidRPr="00B8126D">
        <w:rPr>
          <w:sz w:val="22"/>
          <w:szCs w:val="22"/>
        </w:rPr>
        <w:t xml:space="preserve">. В случае неисполнения (ненадлежащего исполнения) </w:t>
      </w:r>
      <w:r w:rsidRPr="00B8126D">
        <w:rPr>
          <w:b/>
          <w:sz w:val="22"/>
          <w:szCs w:val="22"/>
        </w:rPr>
        <w:t xml:space="preserve">Претендентом </w:t>
      </w:r>
      <w:r w:rsidRPr="00B8126D">
        <w:rPr>
          <w:sz w:val="22"/>
          <w:szCs w:val="22"/>
        </w:rPr>
        <w:t>обязательств, указанных в п.1.</w:t>
      </w:r>
      <w:r w:rsidR="004E4D60">
        <w:rPr>
          <w:sz w:val="22"/>
          <w:szCs w:val="22"/>
        </w:rPr>
        <w:t>3</w:t>
      </w:r>
      <w:r w:rsidRPr="00B8126D">
        <w:rPr>
          <w:sz w:val="22"/>
          <w:szCs w:val="22"/>
        </w:rPr>
        <w:t xml:space="preserve"> настоящего </w:t>
      </w:r>
      <w:r w:rsidR="004E4D60">
        <w:rPr>
          <w:sz w:val="22"/>
          <w:szCs w:val="22"/>
        </w:rPr>
        <w:t>договора,</w:t>
      </w:r>
      <w:r w:rsidRPr="00B8126D">
        <w:rPr>
          <w:sz w:val="22"/>
          <w:szCs w:val="22"/>
        </w:rPr>
        <w:t xml:space="preserve"> сумма задатка </w:t>
      </w:r>
      <w:r w:rsidRPr="00B8126D">
        <w:rPr>
          <w:b/>
          <w:sz w:val="22"/>
          <w:szCs w:val="22"/>
        </w:rPr>
        <w:t>Претенденту</w:t>
      </w:r>
      <w:r w:rsidRPr="00B8126D">
        <w:rPr>
          <w:sz w:val="22"/>
          <w:szCs w:val="22"/>
        </w:rPr>
        <w:t xml:space="preserve"> не возвращается, и подлежит включению в конкурсную массу должника.</w:t>
      </w:r>
    </w:p>
    <w:p w:rsidR="00A869A9" w:rsidRDefault="00A869A9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5FF3" w:rsidRPr="00EF7A89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 </w:t>
      </w:r>
      <w:r w:rsidRPr="00325C0F">
        <w:rPr>
          <w:rFonts w:ascii="Times New Roman" w:hAnsi="Times New Roman" w:cs="Times New Roman"/>
          <w:b/>
          <w:sz w:val="22"/>
          <w:szCs w:val="22"/>
        </w:rPr>
        <w:t>Претендент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2.1.1. Обеспечить </w:t>
      </w:r>
      <w:r>
        <w:rPr>
          <w:rFonts w:ascii="Times New Roman" w:hAnsi="Times New Roman" w:cs="Times New Roman"/>
          <w:sz w:val="22"/>
          <w:szCs w:val="22"/>
        </w:rPr>
        <w:t>внесен</w:t>
      </w:r>
      <w:r w:rsidRPr="000835BA">
        <w:rPr>
          <w:rFonts w:ascii="Times New Roman" w:hAnsi="Times New Roman" w:cs="Times New Roman"/>
          <w:sz w:val="22"/>
          <w:szCs w:val="22"/>
        </w:rPr>
        <w:t xml:space="preserve">ие указанных в п. 1.1. настоящего Договора денежных средств на </w:t>
      </w:r>
      <w:r w:rsidR="00460EA3">
        <w:rPr>
          <w:rFonts w:ascii="Times New Roman" w:hAnsi="Times New Roman" w:cs="Times New Roman"/>
          <w:sz w:val="22"/>
          <w:szCs w:val="22"/>
        </w:rPr>
        <w:t>расчетный счет</w:t>
      </w:r>
      <w:r w:rsidRPr="000835BA">
        <w:rPr>
          <w:rFonts w:ascii="Times New Roman" w:hAnsi="Times New Roman" w:cs="Times New Roman"/>
          <w:sz w:val="22"/>
          <w:szCs w:val="22"/>
        </w:rPr>
        <w:t xml:space="preserve"> </w:t>
      </w:r>
      <w:r w:rsidR="00460EA3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0835B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Pr="00F974FA">
        <w:rPr>
          <w:rFonts w:ascii="Times New Roman" w:hAnsi="Times New Roman" w:cs="Times New Roman"/>
          <w:b/>
          <w:sz w:val="22"/>
          <w:szCs w:val="22"/>
        </w:rPr>
        <w:t>13 часов 00 минут (</w:t>
      </w:r>
      <w:proofErr w:type="spellStart"/>
      <w:r w:rsidRPr="00F974FA">
        <w:rPr>
          <w:rFonts w:ascii="Times New Roman" w:hAnsi="Times New Roman" w:cs="Times New Roman"/>
          <w:b/>
          <w:sz w:val="22"/>
          <w:szCs w:val="22"/>
        </w:rPr>
        <w:t>мск</w:t>
      </w:r>
      <w:proofErr w:type="spellEnd"/>
      <w:r w:rsidRPr="00F974FA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="004A2890">
        <w:rPr>
          <w:rFonts w:ascii="Times New Roman" w:hAnsi="Times New Roman" w:cs="Times New Roman"/>
          <w:b/>
          <w:sz w:val="22"/>
          <w:szCs w:val="22"/>
        </w:rPr>
        <w:t xml:space="preserve">01 </w:t>
      </w:r>
      <w:proofErr w:type="gramStart"/>
      <w:r w:rsidR="004A2890">
        <w:rPr>
          <w:rFonts w:ascii="Times New Roman" w:hAnsi="Times New Roman" w:cs="Times New Roman"/>
          <w:b/>
          <w:sz w:val="22"/>
          <w:szCs w:val="22"/>
        </w:rPr>
        <w:t>декабря</w:t>
      </w:r>
      <w:r w:rsidR="00DD78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974FA">
        <w:rPr>
          <w:rFonts w:ascii="Times New Roman" w:hAnsi="Times New Roman" w:cs="Times New Roman"/>
          <w:b/>
          <w:sz w:val="22"/>
          <w:szCs w:val="22"/>
        </w:rPr>
        <w:t xml:space="preserve"> 2016</w:t>
      </w:r>
      <w:proofErr w:type="gramEnd"/>
      <w:r w:rsidRPr="00F974FA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Pr="000835BA">
        <w:rPr>
          <w:rFonts w:ascii="Times New Roman" w:hAnsi="Times New Roman" w:cs="Times New Roman"/>
          <w:sz w:val="22"/>
          <w:szCs w:val="22"/>
        </w:rPr>
        <w:t>.</w:t>
      </w:r>
    </w:p>
    <w:p w:rsidR="00696064" w:rsidRDefault="004A5FF3" w:rsidP="005242C9">
      <w:pPr>
        <w:pStyle w:val="2"/>
        <w:spacing w:after="0" w:line="240" w:lineRule="auto"/>
        <w:ind w:left="0" w:firstLine="540"/>
        <w:jc w:val="both"/>
      </w:pPr>
      <w:r w:rsidRPr="000835BA">
        <w:rPr>
          <w:sz w:val="22"/>
          <w:szCs w:val="22"/>
        </w:rPr>
        <w:t>Рек</w:t>
      </w:r>
      <w:r w:rsidR="004E4D60">
        <w:rPr>
          <w:sz w:val="22"/>
          <w:szCs w:val="22"/>
        </w:rPr>
        <w:t>визиты для перечисления З</w:t>
      </w:r>
      <w:r w:rsidR="005242C9">
        <w:rPr>
          <w:sz w:val="22"/>
          <w:szCs w:val="22"/>
        </w:rPr>
        <w:t>адатка</w:t>
      </w:r>
      <w:r w:rsidRPr="000835BA">
        <w:rPr>
          <w:sz w:val="22"/>
          <w:szCs w:val="22"/>
        </w:rPr>
        <w:t>:</w:t>
      </w:r>
      <w:r w:rsidR="005242C9" w:rsidRPr="005242C9">
        <w:t xml:space="preserve"> </w:t>
      </w:r>
    </w:p>
    <w:p w:rsidR="004A5FF3" w:rsidRDefault="005242C9" w:rsidP="005242C9">
      <w:pPr>
        <w:pStyle w:val="2"/>
        <w:spacing w:after="0" w:line="240" w:lineRule="auto"/>
        <w:ind w:left="0" w:firstLine="540"/>
        <w:jc w:val="both"/>
        <w:rPr>
          <w:sz w:val="22"/>
          <w:szCs w:val="22"/>
        </w:rPr>
      </w:pPr>
      <w:proofErr w:type="gramStart"/>
      <w:r w:rsidRPr="006C580A">
        <w:rPr>
          <w:sz w:val="22"/>
          <w:szCs w:val="22"/>
        </w:rPr>
        <w:t>Получатель</w:t>
      </w:r>
      <w:r w:rsidR="00997C50" w:rsidRPr="006C580A">
        <w:rPr>
          <w:sz w:val="22"/>
          <w:szCs w:val="22"/>
        </w:rPr>
        <w:t>:</w:t>
      </w:r>
      <w:r w:rsidR="00696064">
        <w:rPr>
          <w:sz w:val="22"/>
          <w:szCs w:val="22"/>
        </w:rPr>
        <w:t xml:space="preserve">  </w:t>
      </w:r>
      <w:r w:rsidR="00696064" w:rsidRPr="00182CAA">
        <w:rPr>
          <w:b/>
          <w:sz w:val="22"/>
          <w:szCs w:val="22"/>
        </w:rPr>
        <w:t>ООО</w:t>
      </w:r>
      <w:proofErr w:type="gramEnd"/>
      <w:r w:rsidR="00696064" w:rsidRPr="00182CAA">
        <w:rPr>
          <w:b/>
          <w:sz w:val="22"/>
          <w:szCs w:val="22"/>
        </w:rPr>
        <w:t xml:space="preserve"> «Достояние» ИНН 7604254716, КПП 760401001, ОГРН 1147604001049, р/с №40702810200020000574 в Филиале АКБ «ФОРА-БАНК» (АО) в г. Ярославль, БИК 047</w:t>
      </w:r>
      <w:r w:rsidR="00696064">
        <w:rPr>
          <w:b/>
          <w:sz w:val="22"/>
          <w:szCs w:val="22"/>
        </w:rPr>
        <w:t>888</w:t>
      </w:r>
      <w:r w:rsidR="00696064" w:rsidRPr="00182CAA">
        <w:rPr>
          <w:b/>
          <w:sz w:val="22"/>
          <w:szCs w:val="22"/>
        </w:rPr>
        <w:t>710, корсчет 30101810800000000</w:t>
      </w:r>
      <w:bookmarkStart w:id="0" w:name="_GoBack"/>
      <w:bookmarkEnd w:id="0"/>
      <w:r w:rsidR="00696064" w:rsidRPr="00182CAA">
        <w:rPr>
          <w:b/>
          <w:sz w:val="22"/>
          <w:szCs w:val="22"/>
        </w:rPr>
        <w:t>710 в ГРКЦ ГУ Банка России по Ярославской области.</w:t>
      </w:r>
    </w:p>
    <w:p w:rsidR="00B8126D" w:rsidRPr="00B8126D" w:rsidRDefault="00B8126D" w:rsidP="00B8126D">
      <w:pPr>
        <w:pStyle w:val="2"/>
        <w:spacing w:after="0" w:line="240" w:lineRule="auto"/>
        <w:ind w:firstLine="539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Pr="004E4D60">
        <w:rPr>
          <w:b/>
          <w:sz w:val="22"/>
          <w:szCs w:val="22"/>
        </w:rPr>
        <w:t>Претендента</w:t>
      </w:r>
      <w:r w:rsidRPr="00B8126D">
        <w:rPr>
          <w:sz w:val="22"/>
          <w:szCs w:val="22"/>
        </w:rPr>
        <w:t xml:space="preserve"> по внесению задатка считаются невыполненными. В этом случае </w:t>
      </w:r>
      <w:r w:rsidRPr="004E4D60">
        <w:rPr>
          <w:b/>
          <w:sz w:val="22"/>
          <w:szCs w:val="22"/>
        </w:rPr>
        <w:t>Претендент</w:t>
      </w:r>
      <w:r w:rsidRPr="00B8126D">
        <w:rPr>
          <w:sz w:val="22"/>
          <w:szCs w:val="22"/>
        </w:rPr>
        <w:t xml:space="preserve"> к участию в торгах не допускается.</w:t>
      </w:r>
    </w:p>
    <w:p w:rsidR="00B8126D" w:rsidRPr="00B8126D" w:rsidRDefault="00B8126D" w:rsidP="00B8126D">
      <w:pPr>
        <w:pStyle w:val="2"/>
        <w:spacing w:after="0" w:line="240" w:lineRule="auto"/>
        <w:ind w:firstLine="539"/>
        <w:contextualSpacing/>
        <w:jc w:val="both"/>
        <w:rPr>
          <w:sz w:val="22"/>
          <w:szCs w:val="22"/>
        </w:rPr>
      </w:pPr>
      <w:r w:rsidRPr="00B8126D">
        <w:rPr>
          <w:sz w:val="22"/>
          <w:szCs w:val="22"/>
        </w:rPr>
        <w:t xml:space="preserve">Моментом исполнения обязательства </w:t>
      </w:r>
      <w:r w:rsidRPr="004E4D60">
        <w:rPr>
          <w:b/>
          <w:sz w:val="22"/>
          <w:szCs w:val="22"/>
        </w:rPr>
        <w:t>Претендента</w:t>
      </w:r>
      <w:r w:rsidRPr="00B8126D">
        <w:rPr>
          <w:sz w:val="22"/>
          <w:szCs w:val="22"/>
        </w:rPr>
        <w:t xml:space="preserve"> по оплате задатка считается момент зачисления денежных средств на указанный счет.</w:t>
      </w:r>
    </w:p>
    <w:p w:rsidR="00B8126D" w:rsidRPr="00DD786A" w:rsidRDefault="004E4D60" w:rsidP="004E4D60">
      <w:pPr>
        <w:pStyle w:val="2"/>
        <w:spacing w:after="0" w:line="240" w:lineRule="auto"/>
        <w:ind w:left="0" w:firstLine="54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B8126D" w:rsidRPr="00B8126D">
        <w:rPr>
          <w:sz w:val="22"/>
          <w:szCs w:val="22"/>
        </w:rPr>
        <w:t xml:space="preserve">Риски несвоевременного исполнения банками платежных документов и зачисления денежных средств несет </w:t>
      </w:r>
      <w:r w:rsidR="00B8126D" w:rsidRPr="004E4D60">
        <w:rPr>
          <w:b/>
          <w:sz w:val="22"/>
          <w:szCs w:val="22"/>
        </w:rPr>
        <w:t>Претендент.</w:t>
      </w:r>
    </w:p>
    <w:p w:rsidR="004A5FF3" w:rsidRPr="00D86387" w:rsidRDefault="004A5FF3" w:rsidP="00D86387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2.1.2. В случае признания победителем аукциона в </w:t>
      </w:r>
      <w:r w:rsidR="00D86387">
        <w:rPr>
          <w:sz w:val="22"/>
          <w:szCs w:val="22"/>
        </w:rPr>
        <w:t>течение 5 (пяти</w:t>
      </w:r>
      <w:r w:rsidRPr="000835BA">
        <w:rPr>
          <w:sz w:val="22"/>
          <w:szCs w:val="22"/>
        </w:rPr>
        <w:t xml:space="preserve">) дней с даты </w:t>
      </w:r>
      <w:r w:rsidR="00D86387">
        <w:rPr>
          <w:sz w:val="22"/>
          <w:szCs w:val="22"/>
        </w:rPr>
        <w:t>получения предложения</w:t>
      </w:r>
      <w:r w:rsidR="00D86387">
        <w:rPr>
          <w:rFonts w:eastAsiaTheme="minorHAnsi"/>
          <w:sz w:val="22"/>
          <w:szCs w:val="22"/>
          <w:lang w:eastAsia="en-US"/>
        </w:rPr>
        <w:t xml:space="preserve"> </w:t>
      </w:r>
      <w:r w:rsidR="004E4D60">
        <w:rPr>
          <w:rFonts w:eastAsiaTheme="minorHAnsi"/>
          <w:sz w:val="22"/>
          <w:szCs w:val="22"/>
          <w:lang w:eastAsia="en-US"/>
        </w:rPr>
        <w:t xml:space="preserve">заключить договор купли-продажи имущества </w:t>
      </w:r>
      <w:r w:rsidR="00D86387">
        <w:rPr>
          <w:rFonts w:eastAsiaTheme="minorHAnsi"/>
          <w:sz w:val="22"/>
          <w:szCs w:val="22"/>
          <w:lang w:eastAsia="en-US"/>
        </w:rPr>
        <w:t xml:space="preserve">с приложением </w:t>
      </w:r>
      <w:r w:rsidR="004E4D60">
        <w:rPr>
          <w:rFonts w:eastAsiaTheme="minorHAnsi"/>
          <w:sz w:val="22"/>
          <w:szCs w:val="22"/>
          <w:lang w:eastAsia="en-US"/>
        </w:rPr>
        <w:t>указанного</w:t>
      </w:r>
      <w:r w:rsidR="00D86387">
        <w:rPr>
          <w:rFonts w:eastAsiaTheme="minorHAnsi"/>
          <w:sz w:val="22"/>
          <w:szCs w:val="22"/>
          <w:lang w:eastAsia="en-US"/>
        </w:rPr>
        <w:t xml:space="preserve"> договора, заключить </w:t>
      </w:r>
      <w:r w:rsidRPr="000835BA">
        <w:rPr>
          <w:sz w:val="22"/>
          <w:szCs w:val="22"/>
        </w:rPr>
        <w:t xml:space="preserve">с Продавцом договор купли-продажи, при этом перечисленный </w:t>
      </w:r>
      <w:r w:rsidRPr="007B2FD5">
        <w:rPr>
          <w:b/>
          <w:sz w:val="22"/>
          <w:szCs w:val="22"/>
        </w:rPr>
        <w:t>Претендентом</w:t>
      </w:r>
      <w:r w:rsidRPr="000835BA">
        <w:rPr>
          <w:sz w:val="22"/>
          <w:szCs w:val="22"/>
        </w:rPr>
        <w:t xml:space="preserve"> задаток засчитывается в счет оплаты по договору купли-продажи.</w:t>
      </w:r>
    </w:p>
    <w:p w:rsidR="004A5FF3" w:rsidRDefault="004A5FF3" w:rsidP="004A5FF3">
      <w:pPr>
        <w:ind w:firstLine="567"/>
        <w:jc w:val="both"/>
        <w:rPr>
          <w:snapToGrid w:val="0"/>
          <w:sz w:val="22"/>
          <w:szCs w:val="22"/>
        </w:rPr>
      </w:pPr>
      <w:r w:rsidRPr="000835BA">
        <w:rPr>
          <w:sz w:val="22"/>
          <w:szCs w:val="22"/>
        </w:rPr>
        <w:t xml:space="preserve">При отказе </w:t>
      </w:r>
      <w:r w:rsidRPr="007B2FD5">
        <w:rPr>
          <w:b/>
          <w:sz w:val="22"/>
          <w:szCs w:val="22"/>
        </w:rPr>
        <w:t>Претендента</w:t>
      </w:r>
      <w:r w:rsidRPr="000835BA">
        <w:rPr>
          <w:sz w:val="22"/>
          <w:szCs w:val="22"/>
        </w:rPr>
        <w:t xml:space="preserve"> от подписания в установленный срок договора купли-продажи либо оплаты имущества задаток ему не возвращается</w:t>
      </w:r>
      <w:r w:rsidRPr="000835BA">
        <w:rPr>
          <w:snapToGrid w:val="0"/>
          <w:sz w:val="22"/>
          <w:szCs w:val="22"/>
        </w:rPr>
        <w:t xml:space="preserve">. 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 </w:t>
      </w:r>
      <w:r w:rsidR="00C972FE" w:rsidRPr="007B2FD5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4A5FF3" w:rsidRPr="002D3A1F" w:rsidRDefault="004A5FF3" w:rsidP="002D3A1F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2.2.1. В случае отзыва </w:t>
      </w:r>
      <w:r w:rsidRPr="007B2FD5">
        <w:rPr>
          <w:b/>
          <w:sz w:val="22"/>
          <w:szCs w:val="22"/>
        </w:rPr>
        <w:t xml:space="preserve">Претендентом </w:t>
      </w:r>
      <w:r w:rsidRPr="000835BA">
        <w:rPr>
          <w:sz w:val="22"/>
          <w:szCs w:val="22"/>
        </w:rPr>
        <w:t>поданной заявки</w:t>
      </w:r>
      <w:r w:rsidR="002D3A1F" w:rsidRPr="002D3A1F">
        <w:rPr>
          <w:rFonts w:eastAsiaTheme="minorHAnsi"/>
          <w:sz w:val="22"/>
          <w:szCs w:val="22"/>
          <w:lang w:eastAsia="en-US"/>
        </w:rPr>
        <w:t xml:space="preserve"> </w:t>
      </w:r>
      <w:r w:rsidR="002D3A1F">
        <w:rPr>
          <w:rFonts w:eastAsiaTheme="minorHAnsi"/>
          <w:sz w:val="22"/>
          <w:szCs w:val="22"/>
          <w:lang w:eastAsia="en-US"/>
        </w:rPr>
        <w:t>до окончания срока представления заявок на участие в торгах,</w:t>
      </w:r>
      <w:r w:rsidRPr="000835BA">
        <w:rPr>
          <w:sz w:val="22"/>
          <w:szCs w:val="22"/>
        </w:rPr>
        <w:t xml:space="preserve"> вернуть задаток в срок не позднее 5 (Пяти) рабочих дней с момента поступления уведомления об отзыве заявки на счет, указанный </w:t>
      </w:r>
      <w:r w:rsidRPr="007B2FD5">
        <w:rPr>
          <w:b/>
          <w:sz w:val="22"/>
          <w:szCs w:val="22"/>
        </w:rPr>
        <w:t>Претендентом</w:t>
      </w:r>
      <w:r w:rsidRPr="000835BA">
        <w:rPr>
          <w:sz w:val="22"/>
          <w:szCs w:val="22"/>
        </w:rPr>
        <w:t>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2.2.3. В случае принятия решения комиссией по проведению торгов об отказе в допуске </w:t>
      </w:r>
      <w:r w:rsidRPr="007B2FD5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0835BA">
        <w:rPr>
          <w:rFonts w:ascii="Times New Roman" w:hAnsi="Times New Roman" w:cs="Times New Roman"/>
          <w:sz w:val="22"/>
          <w:szCs w:val="22"/>
        </w:rPr>
        <w:t xml:space="preserve"> к участию в аукционе вернуть задаток в срок не позднее 5 (Пяти) рабочих дней с даты принятия такого решения.</w:t>
      </w:r>
    </w:p>
    <w:p w:rsidR="004A5FF3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2.2.4. В случае непризнания </w:t>
      </w:r>
      <w:r w:rsidRPr="007B2FD5">
        <w:rPr>
          <w:rFonts w:ascii="Times New Roman" w:hAnsi="Times New Roman" w:cs="Times New Roman"/>
          <w:b/>
          <w:sz w:val="22"/>
          <w:szCs w:val="22"/>
        </w:rPr>
        <w:t>Претендента</w:t>
      </w:r>
      <w:r w:rsidRPr="000835BA">
        <w:rPr>
          <w:rFonts w:ascii="Times New Roman" w:hAnsi="Times New Roman" w:cs="Times New Roman"/>
          <w:sz w:val="22"/>
          <w:szCs w:val="22"/>
        </w:rPr>
        <w:t xml:space="preserve"> победителем торгов вернуть задаток в срок не позднее 5 (Пяти) рабочих дней с даты утверждения (опубликования) Протокола о результатах проведения торгов.</w:t>
      </w:r>
    </w:p>
    <w:p w:rsidR="007B2FD5" w:rsidRPr="007B2FD5" w:rsidRDefault="002461A8" w:rsidP="007B2FD5">
      <w:pPr>
        <w:suppressAutoHyphens/>
        <w:ind w:firstLine="708"/>
        <w:jc w:val="both"/>
        <w:rPr>
          <w:sz w:val="22"/>
          <w:szCs w:val="22"/>
        </w:rPr>
      </w:pPr>
      <w:r w:rsidRPr="002461A8">
        <w:rPr>
          <w:sz w:val="22"/>
          <w:szCs w:val="22"/>
        </w:rPr>
        <w:t>2.3.</w:t>
      </w:r>
      <w:r>
        <w:rPr>
          <w:b/>
          <w:sz w:val="22"/>
          <w:szCs w:val="22"/>
        </w:rPr>
        <w:t xml:space="preserve"> </w:t>
      </w:r>
      <w:r w:rsidR="007B2FD5" w:rsidRPr="007B2FD5">
        <w:rPr>
          <w:b/>
          <w:sz w:val="22"/>
          <w:szCs w:val="22"/>
        </w:rPr>
        <w:t>Организатор торгов</w:t>
      </w:r>
      <w:r w:rsidR="007B2FD5" w:rsidRPr="007B2FD5">
        <w:rPr>
          <w:sz w:val="22"/>
          <w:szCs w:val="22"/>
        </w:rPr>
        <w:t xml:space="preserve"> не возвращает задаток </w:t>
      </w:r>
      <w:r w:rsidR="007B2FD5" w:rsidRPr="007B2FD5">
        <w:rPr>
          <w:b/>
          <w:sz w:val="22"/>
          <w:szCs w:val="22"/>
        </w:rPr>
        <w:t>Претенденту</w:t>
      </w:r>
      <w:r w:rsidR="007B2FD5" w:rsidRPr="007B2FD5">
        <w:rPr>
          <w:sz w:val="22"/>
          <w:szCs w:val="22"/>
        </w:rPr>
        <w:t xml:space="preserve"> в случаях:</w:t>
      </w:r>
    </w:p>
    <w:p w:rsidR="007B2FD5" w:rsidRPr="007B2FD5" w:rsidRDefault="007B2FD5" w:rsidP="007B2FD5">
      <w:pPr>
        <w:suppressAutoHyphens/>
        <w:ind w:firstLine="708"/>
        <w:jc w:val="both"/>
        <w:rPr>
          <w:sz w:val="22"/>
          <w:szCs w:val="22"/>
        </w:rPr>
      </w:pPr>
      <w:r w:rsidRPr="007B2FD5">
        <w:rPr>
          <w:sz w:val="22"/>
          <w:szCs w:val="22"/>
        </w:rPr>
        <w:t xml:space="preserve">- отказа или уклонения </w:t>
      </w:r>
      <w:r w:rsidRPr="007B2FD5">
        <w:rPr>
          <w:b/>
          <w:sz w:val="22"/>
          <w:szCs w:val="22"/>
        </w:rPr>
        <w:t>Претендента</w:t>
      </w:r>
      <w:r w:rsidRPr="007B2FD5">
        <w:rPr>
          <w:sz w:val="22"/>
          <w:szCs w:val="22"/>
        </w:rPr>
        <w:t>, признанного победителем торгов, от подписания договора купли-продажи имущества должника в установленный срок;</w:t>
      </w:r>
    </w:p>
    <w:p w:rsidR="007B2FD5" w:rsidRPr="007B2FD5" w:rsidRDefault="007B2FD5" w:rsidP="007B2FD5">
      <w:pPr>
        <w:suppressAutoHyphens/>
        <w:ind w:firstLine="708"/>
        <w:jc w:val="both"/>
        <w:rPr>
          <w:sz w:val="22"/>
          <w:szCs w:val="22"/>
        </w:rPr>
      </w:pPr>
      <w:r w:rsidRPr="007B2FD5">
        <w:rPr>
          <w:sz w:val="22"/>
          <w:szCs w:val="22"/>
        </w:rPr>
        <w:t>- отказа от оплаты предмета торгов в установленный договором срок.</w:t>
      </w:r>
    </w:p>
    <w:p w:rsidR="007B2FD5" w:rsidRPr="007B2FD5" w:rsidRDefault="007B2FD5" w:rsidP="007B2FD5">
      <w:pPr>
        <w:suppressAutoHyphens/>
        <w:ind w:firstLine="708"/>
        <w:jc w:val="both"/>
        <w:rPr>
          <w:sz w:val="22"/>
          <w:szCs w:val="22"/>
        </w:rPr>
      </w:pPr>
      <w:r w:rsidRPr="007B2FD5">
        <w:rPr>
          <w:sz w:val="22"/>
          <w:szCs w:val="22"/>
        </w:rPr>
        <w:t xml:space="preserve">В случае, если </w:t>
      </w:r>
      <w:r w:rsidRPr="007B2FD5">
        <w:rPr>
          <w:b/>
          <w:sz w:val="22"/>
          <w:szCs w:val="22"/>
        </w:rPr>
        <w:t xml:space="preserve">Претендент </w:t>
      </w:r>
      <w:r w:rsidRPr="007B2FD5">
        <w:rPr>
          <w:sz w:val="22"/>
          <w:szCs w:val="22"/>
        </w:rPr>
        <w:t xml:space="preserve">отозвал свою заявку на участие в торгах </w:t>
      </w:r>
      <w:r w:rsidRPr="007B2FD5">
        <w:rPr>
          <w:bCs/>
          <w:sz w:val="22"/>
          <w:szCs w:val="22"/>
        </w:rPr>
        <w:t xml:space="preserve">после </w:t>
      </w:r>
      <w:r w:rsidRPr="007B2FD5">
        <w:rPr>
          <w:sz w:val="22"/>
          <w:szCs w:val="22"/>
        </w:rPr>
        <w:t>окончания времени приема заявок</w:t>
      </w:r>
      <w:r w:rsidRPr="007B2FD5">
        <w:rPr>
          <w:bCs/>
          <w:sz w:val="22"/>
          <w:szCs w:val="22"/>
        </w:rPr>
        <w:t>,</w:t>
      </w:r>
      <w:r w:rsidRPr="007B2FD5">
        <w:rPr>
          <w:sz w:val="22"/>
          <w:szCs w:val="22"/>
        </w:rPr>
        <w:t xml:space="preserve"> задаток </w:t>
      </w:r>
      <w:r w:rsidRPr="007B2FD5">
        <w:rPr>
          <w:b/>
          <w:sz w:val="22"/>
          <w:szCs w:val="22"/>
        </w:rPr>
        <w:t>Претенденту</w:t>
      </w:r>
      <w:r w:rsidRPr="007B2FD5">
        <w:rPr>
          <w:sz w:val="22"/>
          <w:szCs w:val="22"/>
        </w:rPr>
        <w:t xml:space="preserve"> не возвращается до даты проведения торгов и подписания протокола о результатах проведения торгов.</w:t>
      </w:r>
    </w:p>
    <w:p w:rsidR="00A869A9" w:rsidRDefault="00A869A9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5FF3" w:rsidRPr="00EF7A89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243AFD" w:rsidRPr="000835BA" w:rsidRDefault="004A5FF3" w:rsidP="00243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  <w:r w:rsidR="00243AFD">
        <w:rPr>
          <w:rFonts w:ascii="Times New Roman" w:hAnsi="Times New Roman" w:cs="Times New Roman"/>
          <w:sz w:val="22"/>
          <w:szCs w:val="22"/>
        </w:rPr>
        <w:t xml:space="preserve"> Перечисление задатка на ра</w:t>
      </w:r>
      <w:r w:rsidR="007B2FD5">
        <w:rPr>
          <w:rFonts w:ascii="Times New Roman" w:hAnsi="Times New Roman" w:cs="Times New Roman"/>
          <w:sz w:val="22"/>
          <w:szCs w:val="22"/>
        </w:rPr>
        <w:t>счетный счет в размере, указанно</w:t>
      </w:r>
      <w:r w:rsidR="00243AFD">
        <w:rPr>
          <w:rFonts w:ascii="Times New Roman" w:hAnsi="Times New Roman" w:cs="Times New Roman"/>
          <w:sz w:val="22"/>
          <w:szCs w:val="22"/>
        </w:rPr>
        <w:t>м в договоре, признается акцептом настоящего договора.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</w:t>
      </w:r>
      <w:r w:rsidR="002461A8">
        <w:rPr>
          <w:rFonts w:ascii="Times New Roman" w:hAnsi="Times New Roman" w:cs="Times New Roman"/>
          <w:sz w:val="22"/>
          <w:szCs w:val="22"/>
        </w:rPr>
        <w:t>сле</w:t>
      </w:r>
      <w:r w:rsidRPr="000835BA">
        <w:rPr>
          <w:rFonts w:ascii="Times New Roman" w:hAnsi="Times New Roman" w:cs="Times New Roman"/>
          <w:sz w:val="22"/>
          <w:szCs w:val="22"/>
        </w:rPr>
        <w:t xml:space="preserve"> исполнени</w:t>
      </w:r>
      <w:r w:rsidR="002461A8">
        <w:rPr>
          <w:rFonts w:ascii="Times New Roman" w:hAnsi="Times New Roman" w:cs="Times New Roman"/>
          <w:sz w:val="22"/>
          <w:szCs w:val="22"/>
        </w:rPr>
        <w:t>я</w:t>
      </w:r>
      <w:r w:rsidRPr="000835BA">
        <w:rPr>
          <w:rFonts w:ascii="Times New Roman" w:hAnsi="Times New Roman" w:cs="Times New Roman"/>
          <w:sz w:val="22"/>
          <w:szCs w:val="22"/>
        </w:rPr>
        <w:t xml:space="preserve"> ими всех условий настоящего договора.</w:t>
      </w:r>
    </w:p>
    <w:p w:rsidR="00A869A9" w:rsidRDefault="00A869A9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5FF3" w:rsidRPr="00EF7A89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F7A89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 </w:t>
      </w:r>
      <w:r w:rsidR="006142BA">
        <w:rPr>
          <w:rFonts w:ascii="Times New Roman" w:hAnsi="Times New Roman" w:cs="Times New Roman"/>
          <w:sz w:val="22"/>
          <w:szCs w:val="22"/>
        </w:rPr>
        <w:t>путем переговоров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, а в случае </w:t>
      </w:r>
      <w:proofErr w:type="spellStart"/>
      <w:r w:rsidR="002461A8">
        <w:rPr>
          <w:rFonts w:ascii="Times New Roman" w:hAnsi="Times New Roman" w:cs="Times New Roman"/>
          <w:sz w:val="22"/>
          <w:szCs w:val="22"/>
        </w:rPr>
        <w:t>не</w:t>
      </w:r>
      <w:r w:rsidR="002461A8" w:rsidRPr="000835BA">
        <w:rPr>
          <w:rFonts w:ascii="Times New Roman" w:hAnsi="Times New Roman" w:cs="Times New Roman"/>
          <w:sz w:val="22"/>
          <w:szCs w:val="22"/>
        </w:rPr>
        <w:t>достижения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 xml:space="preserve"> согласия </w:t>
      </w:r>
      <w:r w:rsidR="002461A8">
        <w:rPr>
          <w:rFonts w:ascii="Times New Roman" w:hAnsi="Times New Roman" w:cs="Times New Roman"/>
          <w:sz w:val="22"/>
          <w:szCs w:val="22"/>
        </w:rPr>
        <w:t xml:space="preserve">- </w:t>
      </w:r>
      <w:r w:rsidRPr="000835BA">
        <w:rPr>
          <w:rFonts w:ascii="Times New Roman" w:hAnsi="Times New Roman" w:cs="Times New Roman"/>
          <w:sz w:val="22"/>
          <w:szCs w:val="22"/>
        </w:rPr>
        <w:t xml:space="preserve">рассматриваются в </w:t>
      </w:r>
      <w:r w:rsidR="007B2FD5">
        <w:rPr>
          <w:rFonts w:ascii="Times New Roman" w:hAnsi="Times New Roman" w:cs="Times New Roman"/>
          <w:sz w:val="22"/>
          <w:szCs w:val="22"/>
        </w:rPr>
        <w:t xml:space="preserve">Арбитражном </w:t>
      </w:r>
      <w:r w:rsidRPr="000835BA">
        <w:rPr>
          <w:rFonts w:ascii="Times New Roman" w:hAnsi="Times New Roman" w:cs="Times New Roman"/>
          <w:sz w:val="22"/>
          <w:szCs w:val="22"/>
        </w:rPr>
        <w:t>суде</w:t>
      </w:r>
      <w:r w:rsidR="007B2FD5">
        <w:rPr>
          <w:rFonts w:ascii="Times New Roman" w:hAnsi="Times New Roman" w:cs="Times New Roman"/>
          <w:sz w:val="22"/>
          <w:szCs w:val="22"/>
        </w:rPr>
        <w:t xml:space="preserve"> Ярославской области</w:t>
      </w:r>
      <w:r w:rsidRPr="000835BA">
        <w:rPr>
          <w:rFonts w:ascii="Times New Roman" w:hAnsi="Times New Roman" w:cs="Times New Roman"/>
          <w:sz w:val="22"/>
          <w:szCs w:val="22"/>
        </w:rPr>
        <w:t>.</w:t>
      </w:r>
    </w:p>
    <w:p w:rsidR="004A5FF3" w:rsidRDefault="004A5FF3" w:rsidP="004A5FF3">
      <w:pPr>
        <w:jc w:val="center"/>
        <w:rPr>
          <w:b/>
          <w:bCs/>
          <w:sz w:val="22"/>
          <w:szCs w:val="22"/>
        </w:rPr>
      </w:pPr>
      <w:r w:rsidRPr="00EF7A89">
        <w:rPr>
          <w:b/>
          <w:bCs/>
          <w:sz w:val="22"/>
          <w:szCs w:val="22"/>
        </w:rPr>
        <w:t>5.  АДРЕСА И РЕКВИЗИТЫ СТОРОН</w:t>
      </w:r>
    </w:p>
    <w:p w:rsidR="00A869A9" w:rsidRDefault="00A869A9" w:rsidP="004A5FF3">
      <w:pPr>
        <w:jc w:val="center"/>
        <w:rPr>
          <w:b/>
          <w:bCs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78"/>
        <w:gridCol w:w="4933"/>
      </w:tblGrid>
      <w:tr w:rsidR="00A77A31" w:rsidTr="00A77A31">
        <w:tc>
          <w:tcPr>
            <w:tcW w:w="5068" w:type="dxa"/>
          </w:tcPr>
          <w:p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5069" w:type="dxa"/>
          </w:tcPr>
          <w:p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  <w:r w:rsidRPr="00A77A31">
              <w:rPr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A77A31" w:rsidTr="00A77A31">
        <w:tc>
          <w:tcPr>
            <w:tcW w:w="5068" w:type="dxa"/>
          </w:tcPr>
          <w:p w:rsidR="0080488C" w:rsidRPr="000D4420" w:rsidRDefault="0080488C" w:rsidP="0080488C">
            <w:pPr>
              <w:rPr>
                <w:b/>
                <w:sz w:val="22"/>
                <w:szCs w:val="22"/>
              </w:rPr>
            </w:pPr>
            <w:r w:rsidRPr="000D4420">
              <w:rPr>
                <w:b/>
                <w:sz w:val="22"/>
                <w:szCs w:val="22"/>
              </w:rPr>
              <w:t>ООО «Достояние»</w:t>
            </w:r>
          </w:p>
          <w:p w:rsidR="0080488C" w:rsidRPr="000D4420" w:rsidRDefault="0080488C" w:rsidP="0080488C">
            <w:pPr>
              <w:rPr>
                <w:sz w:val="22"/>
                <w:szCs w:val="22"/>
              </w:rPr>
            </w:pPr>
            <w:r w:rsidRPr="000D4420">
              <w:rPr>
                <w:sz w:val="22"/>
                <w:szCs w:val="22"/>
              </w:rPr>
              <w:t xml:space="preserve">ОГРН 1147604001049, ИНН 7604254716, </w:t>
            </w:r>
          </w:p>
          <w:p w:rsidR="0080488C" w:rsidRPr="000D4420" w:rsidRDefault="0080488C" w:rsidP="0080488C">
            <w:pPr>
              <w:rPr>
                <w:sz w:val="22"/>
                <w:szCs w:val="22"/>
              </w:rPr>
            </w:pPr>
            <w:r w:rsidRPr="000D4420">
              <w:rPr>
                <w:sz w:val="22"/>
                <w:szCs w:val="22"/>
              </w:rPr>
              <w:t>КПП 760401001</w:t>
            </w:r>
          </w:p>
          <w:p w:rsidR="0080488C" w:rsidRPr="000D4420" w:rsidRDefault="0080488C" w:rsidP="0080488C">
            <w:pPr>
              <w:rPr>
                <w:sz w:val="22"/>
                <w:szCs w:val="22"/>
              </w:rPr>
            </w:pPr>
            <w:r w:rsidRPr="000D4420">
              <w:rPr>
                <w:sz w:val="22"/>
                <w:szCs w:val="22"/>
              </w:rPr>
              <w:t>Юридический адрес: 150000, г. Ярославль, ул. Собинова, д.54</w:t>
            </w:r>
          </w:p>
          <w:p w:rsidR="0080488C" w:rsidRPr="000D4420" w:rsidRDefault="0080488C" w:rsidP="0080488C">
            <w:pPr>
              <w:rPr>
                <w:sz w:val="22"/>
                <w:szCs w:val="22"/>
              </w:rPr>
            </w:pPr>
            <w:r w:rsidRPr="000D4420">
              <w:rPr>
                <w:sz w:val="22"/>
                <w:szCs w:val="22"/>
              </w:rPr>
              <w:t>Почтовый адрес: 150001, г. Ярославль, а/я 38</w:t>
            </w:r>
          </w:p>
          <w:p w:rsidR="0080488C" w:rsidRPr="000D4420" w:rsidRDefault="0080488C" w:rsidP="0080488C">
            <w:pPr>
              <w:rPr>
                <w:sz w:val="22"/>
                <w:szCs w:val="22"/>
              </w:rPr>
            </w:pPr>
            <w:r w:rsidRPr="000D4420">
              <w:rPr>
                <w:sz w:val="22"/>
                <w:szCs w:val="22"/>
              </w:rPr>
              <w:t>Банковские реквизиты для перечисления задатка:</w:t>
            </w:r>
          </w:p>
          <w:p w:rsidR="00A869A9" w:rsidRDefault="0080488C" w:rsidP="00A869A9">
            <w:pPr>
              <w:tabs>
                <w:tab w:val="left" w:pos="5083"/>
                <w:tab w:val="left" w:leader="underscore" w:pos="9389"/>
              </w:tabs>
              <w:rPr>
                <w:sz w:val="22"/>
                <w:szCs w:val="22"/>
              </w:rPr>
            </w:pPr>
            <w:r w:rsidRPr="000D4420">
              <w:rPr>
                <w:sz w:val="22"/>
                <w:szCs w:val="22"/>
              </w:rPr>
              <w:t xml:space="preserve">Получатель: Общество с ограниченной ответственностью «Достояние», </w:t>
            </w:r>
          </w:p>
          <w:p w:rsidR="0080488C" w:rsidRDefault="0080488C" w:rsidP="00A869A9">
            <w:pPr>
              <w:tabs>
                <w:tab w:val="left" w:pos="5083"/>
                <w:tab w:val="left" w:leader="underscore" w:pos="9389"/>
              </w:tabs>
              <w:rPr>
                <w:sz w:val="22"/>
                <w:szCs w:val="22"/>
              </w:rPr>
            </w:pPr>
            <w:r w:rsidRPr="000D4420">
              <w:rPr>
                <w:sz w:val="22"/>
                <w:szCs w:val="22"/>
              </w:rPr>
              <w:t>Реквизиты банковского счета: ИНН 7604254716, КПП 760401001, ОГРН 1147604001049, р/с №40702810200020000574 в Филиале АКБ «ФОРА-БАНК» (АО) в г. Ярославль, БИК 047888710, корсчет 30101810800000000710</w:t>
            </w:r>
          </w:p>
          <w:p w:rsidR="00A869A9" w:rsidRDefault="00A869A9" w:rsidP="0080488C">
            <w:pPr>
              <w:rPr>
                <w:b/>
                <w:sz w:val="22"/>
                <w:szCs w:val="22"/>
              </w:rPr>
            </w:pPr>
          </w:p>
          <w:p w:rsidR="00455232" w:rsidRPr="00A869A9" w:rsidRDefault="00455232" w:rsidP="0080488C">
            <w:pPr>
              <w:rPr>
                <w:b/>
                <w:sz w:val="22"/>
                <w:szCs w:val="22"/>
              </w:rPr>
            </w:pPr>
            <w:r w:rsidRPr="00A869A9">
              <w:rPr>
                <w:b/>
                <w:sz w:val="22"/>
                <w:szCs w:val="22"/>
              </w:rPr>
              <w:t>Директор ООО «Достояние»</w:t>
            </w:r>
          </w:p>
          <w:p w:rsidR="00455232" w:rsidRPr="00A869A9" w:rsidRDefault="00455232" w:rsidP="0080488C">
            <w:pPr>
              <w:rPr>
                <w:b/>
                <w:sz w:val="22"/>
                <w:szCs w:val="22"/>
              </w:rPr>
            </w:pPr>
            <w:r w:rsidRPr="00A869A9">
              <w:rPr>
                <w:b/>
                <w:sz w:val="22"/>
                <w:szCs w:val="22"/>
              </w:rPr>
              <w:t xml:space="preserve">                 __________________О.В. Герасимова</w:t>
            </w:r>
          </w:p>
          <w:p w:rsidR="00A77A31" w:rsidRDefault="00A77A31" w:rsidP="008048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</w:tcPr>
          <w:p w:rsidR="00A77A31" w:rsidRDefault="00A77A31" w:rsidP="004A5F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A5FF3" w:rsidRDefault="004A5FF3" w:rsidP="0056233B">
      <w:pPr>
        <w:autoSpaceDE/>
        <w:autoSpaceDN/>
        <w:spacing w:after="200" w:line="276" w:lineRule="auto"/>
      </w:pPr>
    </w:p>
    <w:sectPr w:rsidR="004A5FF3" w:rsidSect="00A869A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F3"/>
    <w:rsid w:val="000A115F"/>
    <w:rsid w:val="000C673F"/>
    <w:rsid w:val="000C6C88"/>
    <w:rsid w:val="00182CAA"/>
    <w:rsid w:val="00223E5D"/>
    <w:rsid w:val="00243AFD"/>
    <w:rsid w:val="002461A8"/>
    <w:rsid w:val="0027024E"/>
    <w:rsid w:val="002D3A1F"/>
    <w:rsid w:val="002E5140"/>
    <w:rsid w:val="00325C0F"/>
    <w:rsid w:val="0044557A"/>
    <w:rsid w:val="00455232"/>
    <w:rsid w:val="00460EA3"/>
    <w:rsid w:val="00461935"/>
    <w:rsid w:val="00486AE9"/>
    <w:rsid w:val="004A2890"/>
    <w:rsid w:val="004A5FF3"/>
    <w:rsid w:val="004E076D"/>
    <w:rsid w:val="004E4D60"/>
    <w:rsid w:val="0050758D"/>
    <w:rsid w:val="005242C9"/>
    <w:rsid w:val="00526C8E"/>
    <w:rsid w:val="00536AFF"/>
    <w:rsid w:val="00561684"/>
    <w:rsid w:val="0056233B"/>
    <w:rsid w:val="005848FB"/>
    <w:rsid w:val="006142BA"/>
    <w:rsid w:val="006775DB"/>
    <w:rsid w:val="00696064"/>
    <w:rsid w:val="006C580A"/>
    <w:rsid w:val="00721F03"/>
    <w:rsid w:val="00755147"/>
    <w:rsid w:val="007B2FD5"/>
    <w:rsid w:val="0080488C"/>
    <w:rsid w:val="008115C5"/>
    <w:rsid w:val="00866314"/>
    <w:rsid w:val="00907950"/>
    <w:rsid w:val="00993D55"/>
    <w:rsid w:val="00997C50"/>
    <w:rsid w:val="009E1F67"/>
    <w:rsid w:val="00A77A31"/>
    <w:rsid w:val="00A869A9"/>
    <w:rsid w:val="00AA3C3F"/>
    <w:rsid w:val="00B8126D"/>
    <w:rsid w:val="00C972FE"/>
    <w:rsid w:val="00CB2BED"/>
    <w:rsid w:val="00D44F40"/>
    <w:rsid w:val="00D7422F"/>
    <w:rsid w:val="00D86387"/>
    <w:rsid w:val="00DB2F58"/>
    <w:rsid w:val="00DC4865"/>
    <w:rsid w:val="00DD095C"/>
    <w:rsid w:val="00DD786A"/>
    <w:rsid w:val="00DF77B8"/>
    <w:rsid w:val="00E001FF"/>
    <w:rsid w:val="00E021AA"/>
    <w:rsid w:val="00E22E5B"/>
    <w:rsid w:val="00E242B8"/>
    <w:rsid w:val="00E87131"/>
    <w:rsid w:val="00EF7A89"/>
    <w:rsid w:val="00F15F6F"/>
    <w:rsid w:val="00F974FA"/>
    <w:rsid w:val="00FC5D29"/>
    <w:rsid w:val="00FC6388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ECD0-AB7D-464C-BEE3-E7BAF8A4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C972F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972F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7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696064"/>
    <w:pPr>
      <w:autoSpaceDE/>
      <w:autoSpaceDN/>
      <w:ind w:firstLine="720"/>
      <w:jc w:val="both"/>
    </w:pPr>
    <w:rPr>
      <w:rFonts w:ascii="Peterburg" w:hAnsi="Peterbur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nkruptcy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ADD2-10C1-4FF3-ACE1-BAB4D0F8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Дмитрий</cp:lastModifiedBy>
  <cp:revision>4</cp:revision>
  <dcterms:created xsi:type="dcterms:W3CDTF">2016-08-10T13:31:00Z</dcterms:created>
  <dcterms:modified xsi:type="dcterms:W3CDTF">2016-10-18T08:22:00Z</dcterms:modified>
</cp:coreProperties>
</file>