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BA" w:rsidRPr="006E32C1" w:rsidRDefault="006E32C1">
      <w:r>
        <w:t xml:space="preserve">Задаток для данных торгов не устанавливается. </w:t>
      </w:r>
      <w:bookmarkStart w:id="0" w:name="_GoBack"/>
      <w:bookmarkEnd w:id="0"/>
    </w:p>
    <w:sectPr w:rsidR="005C75BA" w:rsidRPr="006E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EA"/>
    <w:rsid w:val="000344EA"/>
    <w:rsid w:val="005C75BA"/>
    <w:rsid w:val="006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ЭО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2016-10-26T09:39:00Z</dcterms:created>
  <dcterms:modified xsi:type="dcterms:W3CDTF">2016-10-26T09:40:00Z</dcterms:modified>
</cp:coreProperties>
</file>