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5C" w:rsidRDefault="0049135C" w:rsidP="004913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9135C" w:rsidRPr="003B547C" w:rsidRDefault="0049135C" w:rsidP="004913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7C">
        <w:rPr>
          <w:rFonts w:ascii="Times New Roman" w:hAnsi="Times New Roman" w:cs="Times New Roman"/>
          <w:b/>
          <w:sz w:val="24"/>
          <w:szCs w:val="24"/>
        </w:rPr>
        <w:t>Полный перечень имущества, входящего в состав лота №1.</w:t>
      </w:r>
    </w:p>
    <w:p w:rsidR="0049135C" w:rsidRDefault="0049135C" w:rsidP="004913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кадастровый №:29:22:050405:1945, адрес: Архангельская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назначение: земли населенных пунктов для использования в целях эксплуатации зданий и сооружений. Площадь 14 325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(15 000 000 руб.); Диспетчерская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назначение: нежилое, 1-этажный, общая площадь 431,5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инв. №11:401:002:000179770, лит. А, адрес объекта: Архангельская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д.6, кадастровый или условный №29:22:050405:0012:017977/00, (2 884 000 руб.); Холодный склад, назначение: нежилое; 1-этажный; общая площадь 71,3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; инв. №11:401:001:005425320; лит. А,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адрес объекта: Архангельская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д.6, строен.2; кадастровый (условный) №:29:22:050405:0012:11:401:001:005425320 (681 000 руб.); Земельный участок, кадастровый (условный) №:29:22:050405:1940, категория земель: земли населенных пунктов; разрешенное использование: для использования в целях эксплуатации зданий и сооружений; общая площадь 927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адрес (местонахождение) объекта: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Архангельская обл., г. Архангельск,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(848 000 руб.); Здание гаражей, назначение: нежилое, 1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общая площадь 393,4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инв. №11:401:002:000179660; лит. А; адрес объекта: Архангельская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д.6, строен. 5; кадастровый (условный) №29:22:050405:0012:017966/00, (1 317 000 руб.); Гаражи, цех Назначение: нежилое; 1-этажный; общая площадь 924,3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 инв. №11:401:002:000179810; лит. А,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А2; адрес объекта: Архангельская обл., г. Архангельск,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д.6, строен. 4; кадастровый (условный) №29:22:050405:0012:017981/00 (2 784 000 руб.); Здание ангара тюнинг, общая площадь 293,6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адрес объекта: Архангельская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округ Ломоносовский,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д.6, строение 1; кадастровый (условный) №29:22:050405:0012:022408/00, (1 888 000 руб.), Земельный участок (кадастровый (условный) №:29:22:050405:1942, категория земель: земли населенных пунктов; разрешенное использование: для использования в целях эксплуатации зданий и сооружений; общая площадь 827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адрес (местонахождение объекта): Архангельская обл., г. Архангельск, ул. П. Усова (756 000 руб.); Земельный участок, кадастровый (условный) №:29:22:050405:1943, категория земель: земли населенных пунктов; разрешенное использование: для использования в целях эксплуатации зданий и сооружений; общая площадь 5009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адрес (местонахождение): Архангельская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(4 070 000 руб.); Дилерский центр по продаже и техническому обслуживанию автомобилей, назначение-нежилое: 1–этажный; общая площадь 890,7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адрес объекта: Архангельская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д.6, корп.1; кадастровый (условный) №:29:22:000000:0000:11:401:002:00241700 (16 493 000 руб.); Наружная канализация, назначение: канализационная сеть; протяженность 88.2 м: инвентарный №:11:401:002:000352500; адрес объекта: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округ Ломоносовский,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д.6; кадастровый (условный) №:29:22:000000:0000:11:401:002:000352500 (426 000 руб.); Наружный водопровод, назначение: водопроводная сеть; протяженность: 111 м; инвентарный №:11:401:002:000402370; адрес объекта: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округ Ломоносовский,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сова, д.6; кадастровый (условный) №:29:22:000000:0000:11:401:002:000402370 (643 000 руб.); Земельный участок, кадастровый (условный) №:29:22:050405:0059, категория земель,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земли населенных пунктов; разрешенное использование: для использования в целях эксплуатации здания дилерского центра по продаже и техническому обслуживанию автомобилей; общая площадь 2712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адрес объекта установлено относительно ориентира здание, расположенного в границах участка, адрес ориентира: Архангельская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ул.П.Усова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д.6 корп.1, (2 481 000 руб.); Сигнализация пожарная (дилерский центр), (2 000 руб.). </w:t>
      </w:r>
    </w:p>
    <w:p w:rsidR="001906F9" w:rsidRDefault="0049135C" w:rsidP="0049135C">
      <w:pPr>
        <w:jc w:val="both"/>
      </w:pPr>
      <w:r>
        <w:rPr>
          <w:rFonts w:ascii="Times New Roman" w:hAnsi="Times New Roman" w:cs="Times New Roman"/>
          <w:sz w:val="24"/>
          <w:szCs w:val="24"/>
        </w:rPr>
        <w:t>Начальная цена лота 50 273 000 руб.</w:t>
      </w:r>
    </w:p>
    <w:sectPr w:rsidR="0019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BC"/>
    <w:rsid w:val="000263F9"/>
    <w:rsid w:val="000558CC"/>
    <w:rsid w:val="001906F9"/>
    <w:rsid w:val="00200CBC"/>
    <w:rsid w:val="003B547C"/>
    <w:rsid w:val="003F0617"/>
    <w:rsid w:val="00467FB0"/>
    <w:rsid w:val="0049135C"/>
    <w:rsid w:val="0078313D"/>
    <w:rsid w:val="007911A5"/>
    <w:rsid w:val="00835FA3"/>
    <w:rsid w:val="009532B9"/>
    <w:rsid w:val="00AA60A8"/>
    <w:rsid w:val="00B368D6"/>
    <w:rsid w:val="00B8166A"/>
    <w:rsid w:val="00C55E9D"/>
    <w:rsid w:val="00C652A8"/>
    <w:rsid w:val="00C759B2"/>
    <w:rsid w:val="00CB2140"/>
    <w:rsid w:val="00D9001E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kaQvGy4cE3U798n9LqrFl2EhYRGnqwJLxH1ZO91awQs=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G8AUOQyeO4qanshoeJJOiLzHPUfFfz0qTGtvwUTcgA8=</DigestValue>
    </Reference>
  </SignedInfo>
  <SignatureValue>QMW3c1iVp2kFSIUExSHfmF6gMCSPRquSuziqJhpSwYq8bjI8U7PD7XsDkoHJWUX3
fNbmYap/fX/xiKBkD2Ytzw==</SignatureValue>
  <KeyInfo>
    <X509Data>
      <X509Certificate>MIILUzCCCwKgAwIBAgIKYvFvuwAFAALg8jAIBgYqhQMCAgMwggFLMRgwFgYFKoUD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IQYDVQQDDBrQo9CmINCX0JDQniDQotCw0LrRgdCd0LXRgjAeFw0xNjEwMDcwNjI2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yv0YRvejKZQ5GDXZ6AmUly84Bac=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bQTr52J8lvyp3ZESJMkLtS/Ph/s=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2016-11-11T07:16:17Z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2016-11-11T07:16:17Z</xd:SigningTime>
          <xd:SigningCertificate>
            <xd:Cert>
              <xd:CertDigest>
                <DigestMethod Algorithm="http://www.w3.org/2000/09/xmldsig#sha1"/>
                <DigestValue>SeMMXLD4xJi9w1Ltj/1WNuktm/8=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467245631671769562800370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3</cp:revision>
  <dcterms:created xsi:type="dcterms:W3CDTF">2016-11-09T13:08:00Z</dcterms:created>
  <dcterms:modified xsi:type="dcterms:W3CDTF">2016-11-11T07:16:00Z</dcterms:modified>
</cp:coreProperties>
</file>