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75" w:rsidRPr="00C747A6" w:rsidRDefault="00C747A6" w:rsidP="00E35C97">
      <w:pPr>
        <w:jc w:val="center"/>
        <w:rPr>
          <w:b/>
          <w:sz w:val="20"/>
          <w:szCs w:val="20"/>
        </w:rPr>
      </w:pPr>
      <w:r w:rsidRPr="00C747A6">
        <w:rPr>
          <w:b/>
          <w:sz w:val="20"/>
          <w:szCs w:val="20"/>
        </w:rPr>
        <w:t>Лот №1 Недвижимое имущество, находящееся в залоге ПАО «Сбербанк»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842"/>
        <w:gridCol w:w="1843"/>
        <w:gridCol w:w="1701"/>
        <w:gridCol w:w="1559"/>
        <w:gridCol w:w="1701"/>
      </w:tblGrid>
      <w:tr w:rsidR="00E35C97" w:rsidRPr="00E35C97" w:rsidTr="00C747A6">
        <w:trPr>
          <w:trHeight w:val="1118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E35C97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стоимость</w:t>
            </w:r>
          </w:p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стоимость </w:t>
            </w:r>
            <w:proofErr w:type="gram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торгах</w:t>
            </w:r>
            <w:proofErr w:type="gramEnd"/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публичного предлож</w:t>
            </w:r>
            <w:bookmarkStart w:id="0" w:name="_GoBack"/>
            <w:bookmarkEnd w:id="0"/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9.00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.11.16 по 8.59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.11.16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9.00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22.11.16 по 8.59 29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.11.16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9.00 29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.11.16 по 8.59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9.00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.16 по 8.59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9.00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.12.16 по 8.59 </w:t>
            </w: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.12.16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84FDD" w:rsidRPr="00584FDD" w:rsidRDefault="00584FDD" w:rsidP="00E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5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9.00 20.12.16 по 17.00 26.12.16</w:t>
            </w:r>
          </w:p>
        </w:tc>
      </w:tr>
      <w:tr w:rsidR="00E35C97" w:rsidRPr="00E35C97" w:rsidTr="00C747A6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стоимость лота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249 034 800,00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224 131 320,00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209 131 320,00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194 131 320,00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179 131 320,00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164 131 320,00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160 000 000,00</w:t>
            </w:r>
          </w:p>
        </w:tc>
      </w:tr>
      <w:tr w:rsidR="00E35C97" w:rsidRPr="00E35C97" w:rsidTr="00C747A6">
        <w:trPr>
          <w:trHeight w:val="97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строение (административное здание со складом) с шестью пристройками, общая площадь 9 518,7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166 898 700,00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150 208 830,00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140 156 096,41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130 103 362,81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120 050 629,22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109 997 895,62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107 232 000,00</w:t>
            </w:r>
          </w:p>
        </w:tc>
      </w:tr>
      <w:tr w:rsidR="00E35C97" w:rsidRPr="00E35C97" w:rsidTr="00C747A6">
        <w:trPr>
          <w:trHeight w:val="73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гаража, назначение: нежилое здание, 1-этажный, общая площадь 829.4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14 446 600,00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13 001 940,00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12 131 784,50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11 261 629,01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10 391 473,51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9 521 318,01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9 280 000,00</w:t>
            </w:r>
          </w:p>
        </w:tc>
      </w:tr>
      <w:tr w:rsidR="00E35C97" w:rsidRPr="00E35C97" w:rsidTr="00C747A6">
        <w:trPr>
          <w:trHeight w:val="1020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участок, категория: земли поселений, целевое назначение: для эксплуатации производственной базы, общая площадь 10 270,37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19 633 500,00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17 670 150,00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16 487 574,31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15 304 998,62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14 122 422,94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12 939 847,25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12 608 000,00</w:t>
            </w:r>
          </w:p>
        </w:tc>
      </w:tr>
      <w:tr w:rsidR="00E35C97" w:rsidRPr="00E35C97" w:rsidTr="00C747A6">
        <w:trPr>
          <w:trHeight w:val="97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Автосалона «КИА» по адресу: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г.Кострома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Сутырина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2а, литера А, общей </w:t>
            </w:r>
            <w:proofErr w:type="gram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площадью  1400</w:t>
            </w:r>
            <w:proofErr w:type="gram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,7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31 714 800,00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28 543 320,00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26 633 056,86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24 722 793,71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22 812 530,57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20 902 267,42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20 384 000,00</w:t>
            </w:r>
          </w:p>
        </w:tc>
      </w:tr>
      <w:tr w:rsidR="00E35C97" w:rsidRPr="00E35C97" w:rsidTr="00C747A6">
        <w:trPr>
          <w:trHeight w:val="73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</w:t>
            </w:r>
            <w:proofErr w:type="gram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участка 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г.Кострома</w:t>
            </w:r>
            <w:proofErr w:type="spellEnd"/>
            <w:proofErr w:type="gram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Сутырина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2а площадь 1510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3 144 200,00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2 829 780,00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2 640 396,83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2 451 013,66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2 261 630,49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2 072 247,32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2 016 000,00</w:t>
            </w:r>
          </w:p>
        </w:tc>
      </w:tr>
      <w:tr w:rsidR="00E35C97" w:rsidRPr="00E35C97" w:rsidTr="00C747A6">
        <w:trPr>
          <w:trHeight w:val="49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сервисного центра автосалона КИА, 1-эт, 414,8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9 392 000,00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8 452 800,00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7 887 095,93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7 321 391,86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6 755 687,79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6 189 983,72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6 032 000,00</w:t>
            </w:r>
          </w:p>
        </w:tc>
      </w:tr>
      <w:tr w:rsidR="00E35C97" w:rsidRPr="00E35C97" w:rsidTr="00C747A6">
        <w:trPr>
          <w:trHeight w:val="49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строение – (автомойка), общая площадь 203,9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2 283 900,00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2 055 510,00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1 917 944,89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1 780 379,78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1 642 814,67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1 505 249,55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1 472 000,00</w:t>
            </w:r>
          </w:p>
        </w:tc>
      </w:tr>
      <w:tr w:rsidR="00E35C97" w:rsidRPr="00E35C97" w:rsidTr="00C747A6">
        <w:trPr>
          <w:trHeight w:val="735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строение (здание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шиномонтажа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общая площадь 113,2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1 362 500,00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1 226 250,00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1 144 183,16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1 062 116,31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980 049,47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897 982,63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880 000,00</w:t>
            </w:r>
          </w:p>
        </w:tc>
      </w:tr>
      <w:tr w:rsidR="00E35C97" w:rsidRPr="00E35C97" w:rsidTr="00C747A6">
        <w:trPr>
          <w:trHeight w:val="510"/>
        </w:trPr>
        <w:tc>
          <w:tcPr>
            <w:tcW w:w="2405" w:type="dxa"/>
            <w:shd w:val="clear" w:color="auto" w:fill="auto"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(пропускного пункта</w:t>
            </w:r>
            <w:proofErr w:type="gram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 общая</w:t>
            </w:r>
            <w:proofErr w:type="gram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площадь:17.3 </w:t>
            </w:r>
            <w:proofErr w:type="spellStart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142 740,00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133 187,12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123 634,24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114 081,35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104 528,47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84FDD" w:rsidRPr="00584FDD" w:rsidRDefault="00584FDD" w:rsidP="0058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4F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96 000,00</w:t>
            </w:r>
          </w:p>
        </w:tc>
      </w:tr>
    </w:tbl>
    <w:p w:rsidR="00584FDD" w:rsidRPr="00E35C97" w:rsidRDefault="00584FDD">
      <w:pPr>
        <w:rPr>
          <w:rFonts w:ascii="Times New Roman" w:hAnsi="Times New Roman" w:cs="Times New Roman"/>
          <w:sz w:val="18"/>
          <w:szCs w:val="18"/>
        </w:rPr>
      </w:pPr>
    </w:p>
    <w:sectPr w:rsidR="00584FDD" w:rsidRPr="00E35C97" w:rsidSect="00E35C9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7A"/>
    <w:rsid w:val="001C507A"/>
    <w:rsid w:val="00584FDD"/>
    <w:rsid w:val="005A5675"/>
    <w:rsid w:val="00C747A6"/>
    <w:rsid w:val="00E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4924-1150-42A1-91D1-6E210E9A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2016-11-03T11:38:00Z</dcterms:created>
  <dcterms:modified xsi:type="dcterms:W3CDTF">2016-11-03T11:38:00Z</dcterms:modified>
</cp:coreProperties>
</file>