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7C" w:rsidRDefault="0014497C" w:rsidP="0014497C">
      <w:pPr>
        <w:pStyle w:val="Con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ДОГОВОР О ЗАДАТКЕ № </w:t>
      </w:r>
      <w:r w:rsidR="00DB39EC">
        <w:rPr>
          <w:rFonts w:ascii="Times New Roman" w:hAnsi="Times New Roman" w:cs="Times New Roman"/>
          <w:sz w:val="22"/>
          <w:szCs w:val="22"/>
        </w:rPr>
        <w:t>__</w:t>
      </w:r>
    </w:p>
    <w:p w:rsidR="0014497C" w:rsidRDefault="0014497C" w:rsidP="0014497C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счет обеспечения оплаты имущества, приобретаемого на торгах</w:t>
      </w:r>
    </w:p>
    <w:p w:rsidR="0014497C" w:rsidRDefault="0014497C" w:rsidP="0014497C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14497C" w:rsidRDefault="0014497C" w:rsidP="0014497C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г. Екатеринбург                                                                                                 «</w:t>
      </w:r>
      <w:r w:rsidRPr="00A954EB">
        <w:rPr>
          <w:rFonts w:ascii="Times New Roman" w:hAnsi="Times New Roman" w:cs="Times New Roman"/>
          <w:b/>
          <w:sz w:val="22"/>
          <w:szCs w:val="22"/>
        </w:rPr>
        <w:t>___</w:t>
      </w:r>
      <w:r>
        <w:rPr>
          <w:rFonts w:ascii="Times New Roman" w:hAnsi="Times New Roman" w:cs="Times New Roman"/>
          <w:b/>
          <w:sz w:val="22"/>
          <w:szCs w:val="22"/>
        </w:rPr>
        <w:t>»</w:t>
      </w:r>
      <w:r w:rsidRPr="00A954EB">
        <w:rPr>
          <w:rFonts w:ascii="Times New Roman" w:hAnsi="Times New Roman" w:cs="Times New Roman"/>
          <w:b/>
          <w:sz w:val="22"/>
          <w:szCs w:val="22"/>
        </w:rPr>
        <w:t xml:space="preserve"> _________ </w:t>
      </w:r>
      <w:r>
        <w:rPr>
          <w:rFonts w:ascii="Times New Roman" w:hAnsi="Times New Roman" w:cs="Times New Roman"/>
          <w:b/>
          <w:sz w:val="22"/>
          <w:szCs w:val="22"/>
        </w:rPr>
        <w:t>201_ г.</w:t>
      </w:r>
    </w:p>
    <w:p w:rsidR="0014497C" w:rsidRDefault="0014497C" w:rsidP="0014497C">
      <w:pPr>
        <w:pStyle w:val="11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</w:p>
    <w:p w:rsidR="0014497C" w:rsidRPr="00C7438A" w:rsidRDefault="00DB39EC" w:rsidP="0014497C">
      <w:pPr>
        <w:pStyle w:val="11"/>
        <w:ind w:firstLine="540"/>
        <w:jc w:val="both"/>
        <w:rPr>
          <w:rFonts w:ascii="Times New Roman" w:hAnsi="Times New Roman"/>
          <w:sz w:val="22"/>
          <w:szCs w:val="22"/>
        </w:rPr>
      </w:pPr>
      <w:r w:rsidRPr="00DB39EC">
        <w:rPr>
          <w:rFonts w:ascii="Times New Roman" w:hAnsi="Times New Roman"/>
          <w:b/>
          <w:sz w:val="22"/>
          <w:szCs w:val="22"/>
        </w:rPr>
        <w:t>ООО «Агентство по антикризисному управлению»</w:t>
      </w:r>
      <w:r w:rsidR="0014497C" w:rsidRPr="00C46A36">
        <w:rPr>
          <w:rFonts w:ascii="Times New Roman" w:hAnsi="Times New Roman"/>
          <w:sz w:val="22"/>
          <w:szCs w:val="22"/>
        </w:rPr>
        <w:t>, именуемое в дальнейшем «</w:t>
      </w:r>
      <w:r>
        <w:rPr>
          <w:rFonts w:ascii="Times New Roman" w:hAnsi="Times New Roman"/>
          <w:sz w:val="22"/>
          <w:szCs w:val="22"/>
        </w:rPr>
        <w:t>Организатор торгов</w:t>
      </w:r>
      <w:r w:rsidR="0014497C" w:rsidRPr="00C46A36">
        <w:rPr>
          <w:rFonts w:ascii="Times New Roman" w:hAnsi="Times New Roman"/>
          <w:sz w:val="22"/>
          <w:szCs w:val="22"/>
        </w:rPr>
        <w:t xml:space="preserve">», в лице </w:t>
      </w:r>
      <w:r>
        <w:rPr>
          <w:rFonts w:ascii="Times New Roman" w:hAnsi="Times New Roman"/>
          <w:sz w:val="22"/>
          <w:szCs w:val="22"/>
        </w:rPr>
        <w:t>генерального директора Дементьева В.В.</w:t>
      </w:r>
      <w:r w:rsidR="0014497C" w:rsidRPr="00C46A36">
        <w:rPr>
          <w:rFonts w:ascii="Times New Roman" w:hAnsi="Times New Roman"/>
          <w:sz w:val="22"/>
          <w:szCs w:val="22"/>
        </w:rPr>
        <w:t>, действующего на основании</w:t>
      </w:r>
      <w:r>
        <w:rPr>
          <w:rFonts w:ascii="Times New Roman" w:hAnsi="Times New Roman"/>
          <w:sz w:val="22"/>
          <w:szCs w:val="22"/>
        </w:rPr>
        <w:t xml:space="preserve"> Устава</w:t>
      </w:r>
      <w:r w:rsidR="0014497C" w:rsidRPr="00C7438A">
        <w:rPr>
          <w:rFonts w:ascii="Times New Roman" w:hAnsi="Times New Roman"/>
          <w:sz w:val="22"/>
          <w:szCs w:val="22"/>
        </w:rPr>
        <w:t>, с одной стороны, и</w:t>
      </w:r>
    </w:p>
    <w:p w:rsidR="0014497C" w:rsidRPr="00C7438A" w:rsidRDefault="0014497C" w:rsidP="0014497C">
      <w:pPr>
        <w:pStyle w:val="11"/>
        <w:ind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 w:rsidRPr="00C7438A">
        <w:rPr>
          <w:rFonts w:ascii="Times New Roman" w:hAnsi="Times New Roman"/>
          <w:b/>
          <w:sz w:val="22"/>
          <w:szCs w:val="22"/>
        </w:rPr>
        <w:t xml:space="preserve">__________________________________________________________________________________, </w:t>
      </w:r>
      <w:r w:rsidRPr="00C7438A">
        <w:rPr>
          <w:rFonts w:ascii="Times New Roman" w:hAnsi="Times New Roman"/>
          <w:sz w:val="22"/>
          <w:szCs w:val="22"/>
        </w:rPr>
        <w:t xml:space="preserve">именуемый в дальнейшем </w:t>
      </w:r>
      <w:r w:rsidRPr="00C7438A">
        <w:rPr>
          <w:rFonts w:ascii="Times New Roman" w:hAnsi="Times New Roman"/>
          <w:b/>
          <w:sz w:val="22"/>
          <w:szCs w:val="22"/>
        </w:rPr>
        <w:t>«Претендент»</w:t>
      </w:r>
      <w:r w:rsidRPr="00C7438A">
        <w:rPr>
          <w:rFonts w:ascii="Times New Roman" w:hAnsi="Times New Roman"/>
          <w:sz w:val="22"/>
          <w:szCs w:val="22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  <w:proofErr w:type="gramEnd"/>
    </w:p>
    <w:p w:rsidR="0014497C" w:rsidRPr="00C7438A" w:rsidRDefault="0014497C" w:rsidP="0014497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14497C" w:rsidRPr="00C7438A" w:rsidRDefault="0014497C" w:rsidP="0014497C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14497C" w:rsidRPr="00C7438A" w:rsidRDefault="0014497C" w:rsidP="0014497C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38A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14497C" w:rsidRPr="00C7438A" w:rsidRDefault="0014497C" w:rsidP="0014497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1.1. Претендент обязуется перечислить на </w:t>
      </w:r>
      <w:r w:rsidRPr="00C46A36">
        <w:rPr>
          <w:rFonts w:ascii="Times New Roman" w:hAnsi="Times New Roman" w:cs="Times New Roman"/>
          <w:sz w:val="22"/>
          <w:szCs w:val="22"/>
        </w:rPr>
        <w:t xml:space="preserve">счет </w:t>
      </w:r>
      <w:r w:rsidR="00DB39EC">
        <w:rPr>
          <w:rFonts w:ascii="Times New Roman" w:hAnsi="Times New Roman" w:cs="Times New Roman"/>
          <w:sz w:val="22"/>
          <w:szCs w:val="22"/>
        </w:rPr>
        <w:t xml:space="preserve">Организатора торгов </w:t>
      </w:r>
      <w:r w:rsidRPr="00C7438A">
        <w:rPr>
          <w:rFonts w:ascii="Times New Roman" w:hAnsi="Times New Roman" w:cs="Times New Roman"/>
          <w:sz w:val="22"/>
          <w:szCs w:val="22"/>
        </w:rPr>
        <w:t xml:space="preserve">задаток в размере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C7438A">
        <w:rPr>
          <w:rFonts w:ascii="Times New Roman" w:hAnsi="Times New Roman" w:cs="Times New Roman"/>
          <w:sz w:val="22"/>
          <w:szCs w:val="22"/>
        </w:rPr>
        <w:t xml:space="preserve"> % (</w:t>
      </w:r>
      <w:r>
        <w:rPr>
          <w:rFonts w:ascii="Times New Roman" w:hAnsi="Times New Roman" w:cs="Times New Roman"/>
          <w:sz w:val="22"/>
          <w:szCs w:val="22"/>
        </w:rPr>
        <w:t>пять</w:t>
      </w:r>
      <w:r w:rsidRPr="00C7438A">
        <w:rPr>
          <w:rFonts w:ascii="Times New Roman" w:hAnsi="Times New Roman" w:cs="Times New Roman"/>
          <w:sz w:val="22"/>
          <w:szCs w:val="22"/>
        </w:rPr>
        <w:t xml:space="preserve"> процентов) от начальной цены продажи лота № _____ в счет обеспечения оплаты приобретаемого имущества, принадлежащего </w:t>
      </w:r>
      <w:r w:rsidR="00E20644" w:rsidRPr="00E20644">
        <w:rPr>
          <w:rFonts w:ascii="Times New Roman" w:hAnsi="Times New Roman" w:cs="Times New Roman"/>
          <w:b/>
          <w:sz w:val="22"/>
          <w:szCs w:val="22"/>
        </w:rPr>
        <w:t>АО «</w:t>
      </w:r>
      <w:proofErr w:type="spellStart"/>
      <w:r w:rsidR="00E20644" w:rsidRPr="00E20644">
        <w:rPr>
          <w:rFonts w:ascii="Times New Roman" w:hAnsi="Times New Roman" w:cs="Times New Roman"/>
          <w:b/>
          <w:sz w:val="22"/>
          <w:szCs w:val="22"/>
        </w:rPr>
        <w:t>Промко</w:t>
      </w:r>
      <w:proofErr w:type="spellEnd"/>
      <w:r w:rsidR="00E20644" w:rsidRPr="00E20644">
        <w:rPr>
          <w:rFonts w:ascii="Times New Roman" w:hAnsi="Times New Roman" w:cs="Times New Roman"/>
          <w:b/>
          <w:sz w:val="22"/>
          <w:szCs w:val="22"/>
        </w:rPr>
        <w:t>»</w:t>
      </w:r>
      <w:r w:rsidR="00DB39EC">
        <w:rPr>
          <w:rFonts w:ascii="Times New Roman" w:hAnsi="Times New Roman" w:cs="Times New Roman"/>
          <w:sz w:val="22"/>
          <w:szCs w:val="22"/>
        </w:rPr>
        <w:t xml:space="preserve"> (далее – Продавец)</w:t>
      </w:r>
      <w:r w:rsidRPr="00C7438A">
        <w:rPr>
          <w:rFonts w:ascii="Times New Roman" w:hAnsi="Times New Roman" w:cs="Times New Roman"/>
          <w:sz w:val="22"/>
          <w:szCs w:val="22"/>
        </w:rPr>
        <w:t xml:space="preserve">, выставленного </w:t>
      </w:r>
      <w:r>
        <w:rPr>
          <w:rFonts w:ascii="Times New Roman" w:hAnsi="Times New Roman" w:cs="Times New Roman"/>
          <w:sz w:val="22"/>
          <w:szCs w:val="22"/>
        </w:rPr>
        <w:t xml:space="preserve">на открытые электронные торги в форме </w:t>
      </w:r>
      <w:r w:rsidR="00E20644">
        <w:rPr>
          <w:rFonts w:ascii="Times New Roman" w:hAnsi="Times New Roman" w:cs="Times New Roman"/>
          <w:sz w:val="22"/>
          <w:szCs w:val="22"/>
        </w:rPr>
        <w:t>_____________</w:t>
      </w:r>
      <w:bookmarkStart w:id="0" w:name="_GoBack"/>
      <w:bookmarkEnd w:id="0"/>
      <w:r w:rsidRPr="00C7438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4497C" w:rsidRPr="00C7438A" w:rsidRDefault="0014497C" w:rsidP="0014497C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14497C" w:rsidRPr="00C7438A" w:rsidRDefault="0014497C" w:rsidP="0014497C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38A">
        <w:rPr>
          <w:rFonts w:ascii="Times New Roman" w:hAnsi="Times New Roman" w:cs="Times New Roman"/>
          <w:b/>
          <w:sz w:val="22"/>
          <w:szCs w:val="22"/>
        </w:rPr>
        <w:t>2. ОБЯЗАННОСТИ СТОРОН</w:t>
      </w:r>
    </w:p>
    <w:p w:rsidR="0014497C" w:rsidRPr="00C7438A" w:rsidRDefault="0014497C" w:rsidP="0014497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14497C" w:rsidRPr="00C7438A" w:rsidRDefault="0014497C" w:rsidP="0014497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2.1.1. Обеспечить поступление указанных в п. 1.1 настоящего договора денежных средств до подачи заявки на участие в торгах.</w:t>
      </w:r>
    </w:p>
    <w:p w:rsidR="0014497C" w:rsidRPr="00C7438A" w:rsidRDefault="0014497C" w:rsidP="0014497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2.1.2. В случае признания Претендента победителем торгов в день проведения результатов торгов подписать протокол о результата</w:t>
      </w:r>
      <w:r w:rsidR="00DB39EC">
        <w:rPr>
          <w:rFonts w:ascii="Times New Roman" w:hAnsi="Times New Roman" w:cs="Times New Roman"/>
          <w:sz w:val="22"/>
          <w:szCs w:val="22"/>
        </w:rPr>
        <w:t xml:space="preserve">х торгов и заключить с Продавцом </w:t>
      </w:r>
      <w:r w:rsidRPr="00C7438A">
        <w:rPr>
          <w:rFonts w:ascii="Times New Roman" w:hAnsi="Times New Roman" w:cs="Times New Roman"/>
          <w:sz w:val="22"/>
          <w:szCs w:val="22"/>
        </w:rPr>
        <w:t xml:space="preserve">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14497C" w:rsidRPr="00C7438A" w:rsidRDefault="0014497C" w:rsidP="0014497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не возвращается, а Претендент утрачивает право на приобретение имущества. </w:t>
      </w:r>
    </w:p>
    <w:p w:rsidR="0014497C" w:rsidRPr="00C7438A" w:rsidRDefault="0014497C" w:rsidP="0014497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2.2. </w:t>
      </w:r>
      <w:r w:rsidR="00DB39EC">
        <w:rPr>
          <w:rFonts w:ascii="Times New Roman" w:hAnsi="Times New Roman" w:cs="Times New Roman"/>
          <w:sz w:val="22"/>
          <w:szCs w:val="22"/>
        </w:rPr>
        <w:t>Организатор торгов</w:t>
      </w:r>
      <w:r w:rsidRPr="00C7438A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14497C" w:rsidRPr="00C7438A" w:rsidRDefault="0014497C" w:rsidP="0014497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2.2.1. В случае отзыва Претендентом поданной заявки до окончания срока приема заявок вернуть задаток в 5 (Пяти) </w:t>
      </w:r>
      <w:proofErr w:type="gramStart"/>
      <w:r w:rsidRPr="00C7438A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C7438A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C7438A">
        <w:rPr>
          <w:rFonts w:ascii="Times New Roman" w:hAnsi="Times New Roman" w:cs="Times New Roman"/>
          <w:sz w:val="22"/>
          <w:szCs w:val="22"/>
        </w:rPr>
        <w:t>невный</w:t>
      </w:r>
      <w:proofErr w:type="spellEnd"/>
      <w:r w:rsidRPr="00C7438A">
        <w:rPr>
          <w:rFonts w:ascii="Times New Roman" w:hAnsi="Times New Roman" w:cs="Times New Roman"/>
          <w:sz w:val="22"/>
          <w:szCs w:val="22"/>
        </w:rPr>
        <w:t xml:space="preserve"> срок со дня поступления уведомления об отзыве заявки на счет, указанный Претендентом.</w:t>
      </w:r>
    </w:p>
    <w:p w:rsidR="0014497C" w:rsidRPr="00C7438A" w:rsidRDefault="0014497C" w:rsidP="0014497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2.2.2. В случае снятия предмета торгов (какого-либо из лотов) с торгов, вернуть задаток в 5 (Пяти) </w:t>
      </w:r>
      <w:proofErr w:type="gramStart"/>
      <w:r w:rsidRPr="00C7438A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C7438A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C7438A">
        <w:rPr>
          <w:rFonts w:ascii="Times New Roman" w:hAnsi="Times New Roman" w:cs="Times New Roman"/>
          <w:sz w:val="22"/>
          <w:szCs w:val="22"/>
        </w:rPr>
        <w:t>невный</w:t>
      </w:r>
      <w:proofErr w:type="spellEnd"/>
      <w:r w:rsidRPr="00C7438A">
        <w:rPr>
          <w:rFonts w:ascii="Times New Roman" w:hAnsi="Times New Roman" w:cs="Times New Roman"/>
          <w:sz w:val="22"/>
          <w:szCs w:val="22"/>
        </w:rPr>
        <w:t xml:space="preserve"> срок со дня принятия решения об отмене торгов.</w:t>
      </w:r>
    </w:p>
    <w:p w:rsidR="0014497C" w:rsidRPr="00C7438A" w:rsidRDefault="0014497C" w:rsidP="0014497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2.2.3. В случае принятия организатором торгов решения об отказе в допуске Претендента к участию в торгах вернуть задаток в 5 (Пяти) </w:t>
      </w:r>
      <w:proofErr w:type="gramStart"/>
      <w:r w:rsidRPr="00C7438A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C7438A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C7438A">
        <w:rPr>
          <w:rFonts w:ascii="Times New Roman" w:hAnsi="Times New Roman" w:cs="Times New Roman"/>
          <w:sz w:val="22"/>
          <w:szCs w:val="22"/>
        </w:rPr>
        <w:t>невный</w:t>
      </w:r>
      <w:proofErr w:type="spellEnd"/>
      <w:r w:rsidRPr="00C7438A">
        <w:rPr>
          <w:rFonts w:ascii="Times New Roman" w:hAnsi="Times New Roman" w:cs="Times New Roman"/>
          <w:sz w:val="22"/>
          <w:szCs w:val="22"/>
        </w:rPr>
        <w:t xml:space="preserve"> срок со дня окончания срока приема заявок, если Претендент не исправил недостатки и в установленный срок не подал заявку на участие в торгах.</w:t>
      </w:r>
    </w:p>
    <w:p w:rsidR="0014497C" w:rsidRPr="00C7438A" w:rsidRDefault="0014497C" w:rsidP="0014497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2.2.4. В случае непризнания Претендента победителем торгов вернуть задаток в 5 (Пяти) </w:t>
      </w:r>
      <w:proofErr w:type="gramStart"/>
      <w:r w:rsidRPr="00C7438A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C7438A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C7438A">
        <w:rPr>
          <w:rFonts w:ascii="Times New Roman" w:hAnsi="Times New Roman" w:cs="Times New Roman"/>
          <w:sz w:val="22"/>
          <w:szCs w:val="22"/>
        </w:rPr>
        <w:t>невный</w:t>
      </w:r>
      <w:proofErr w:type="spellEnd"/>
      <w:r w:rsidRPr="00C7438A">
        <w:rPr>
          <w:rFonts w:ascii="Times New Roman" w:hAnsi="Times New Roman" w:cs="Times New Roman"/>
          <w:sz w:val="22"/>
          <w:szCs w:val="22"/>
        </w:rPr>
        <w:t xml:space="preserve"> срок со дня подведения итогов торгов.</w:t>
      </w:r>
    </w:p>
    <w:p w:rsidR="0014497C" w:rsidRPr="00C7438A" w:rsidRDefault="0014497C" w:rsidP="0014497C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14497C" w:rsidRPr="00C7438A" w:rsidRDefault="0014497C" w:rsidP="0014497C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38A"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:rsidR="0014497C" w:rsidRPr="00C7438A" w:rsidRDefault="0014497C" w:rsidP="0014497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:rsidR="0014497C" w:rsidRPr="00C7438A" w:rsidRDefault="0014497C" w:rsidP="0014497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14497C" w:rsidRPr="00C7438A" w:rsidRDefault="0014497C" w:rsidP="0014497C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14497C" w:rsidRPr="00C7438A" w:rsidRDefault="0014497C" w:rsidP="0014497C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38A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:rsidR="0014497C" w:rsidRPr="00C7438A" w:rsidRDefault="0014497C" w:rsidP="0014497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Pr="00C7438A">
        <w:rPr>
          <w:rFonts w:ascii="Times New Roman" w:hAnsi="Times New Roman" w:cs="Times New Roman"/>
          <w:sz w:val="22"/>
          <w:szCs w:val="22"/>
        </w:rPr>
        <w:t>не достижения</w:t>
      </w:r>
      <w:proofErr w:type="gramEnd"/>
      <w:r w:rsidRPr="00C7438A">
        <w:rPr>
          <w:rFonts w:ascii="Times New Roman" w:hAnsi="Times New Roman" w:cs="Times New Roman"/>
          <w:sz w:val="22"/>
          <w:szCs w:val="22"/>
        </w:rPr>
        <w:t xml:space="preserve"> согласия передаются на рассмотрение Арбитражного суда Свердловской области.</w:t>
      </w:r>
    </w:p>
    <w:p w:rsidR="0014497C" w:rsidRPr="00C7438A" w:rsidRDefault="0014497C" w:rsidP="0014497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4.2. Настоящий договор составлен в двух экземплярах, имеющих одинаковую юридическую сил</w:t>
      </w:r>
      <w:r w:rsidR="00DB39EC">
        <w:rPr>
          <w:rFonts w:ascii="Times New Roman" w:hAnsi="Times New Roman" w:cs="Times New Roman"/>
          <w:sz w:val="22"/>
          <w:szCs w:val="22"/>
        </w:rPr>
        <w:t>у, один из которых находится у Организатора торгов</w:t>
      </w:r>
      <w:r w:rsidRPr="00C7438A">
        <w:rPr>
          <w:rFonts w:ascii="Times New Roman" w:hAnsi="Times New Roman" w:cs="Times New Roman"/>
          <w:sz w:val="22"/>
          <w:szCs w:val="22"/>
        </w:rPr>
        <w:t>, а другой - у Претендента.</w:t>
      </w:r>
    </w:p>
    <w:p w:rsidR="0014497C" w:rsidRPr="00C7438A" w:rsidRDefault="0014497C" w:rsidP="0014497C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lastRenderedPageBreak/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14497C" w:rsidRDefault="0014497C" w:rsidP="0014497C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14497C" w:rsidRDefault="0014497C" w:rsidP="0014497C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АДРЕСА И ПЛАТЕЖНЫЕ РЕКВИЗИТЫ СТОРОН</w:t>
      </w:r>
    </w:p>
    <w:p w:rsidR="00893E7D" w:rsidRDefault="00893E7D" w:rsidP="0014497C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14497C" w:rsidRPr="00893E7D" w:rsidRDefault="00893E7D" w:rsidP="00893E7D">
      <w:pPr>
        <w:pStyle w:val="ConsNonformat"/>
        <w:tabs>
          <w:tab w:val="left" w:pos="5831"/>
        </w:tabs>
        <w:rPr>
          <w:rFonts w:ascii="Times New Roman" w:hAnsi="Times New Roman" w:cs="Times New Roman"/>
          <w:b/>
          <w:sz w:val="22"/>
          <w:szCs w:val="22"/>
        </w:rPr>
      </w:pPr>
      <w:r w:rsidRPr="00893E7D">
        <w:rPr>
          <w:rFonts w:ascii="Times New Roman" w:hAnsi="Times New Roman" w:cs="Times New Roman"/>
          <w:b/>
          <w:sz w:val="22"/>
          <w:szCs w:val="22"/>
        </w:rPr>
        <w:t>Организатор торгов:</w:t>
      </w:r>
      <w:r w:rsidRPr="00893E7D">
        <w:rPr>
          <w:rFonts w:ascii="Times New Roman" w:hAnsi="Times New Roman" w:cs="Times New Roman"/>
          <w:b/>
          <w:sz w:val="22"/>
          <w:szCs w:val="22"/>
        </w:rPr>
        <w:tab/>
        <w:t>Претендент:</w:t>
      </w:r>
    </w:p>
    <w:p w:rsidR="00893E7D" w:rsidRPr="00893E7D" w:rsidRDefault="00893E7D" w:rsidP="00893E7D">
      <w:pPr>
        <w:rPr>
          <w:b/>
          <w:sz w:val="22"/>
          <w:szCs w:val="22"/>
        </w:rPr>
      </w:pPr>
      <w:r w:rsidRPr="00893E7D">
        <w:rPr>
          <w:b/>
          <w:sz w:val="22"/>
          <w:szCs w:val="22"/>
        </w:rPr>
        <w:t>ООО «Агентство по антикризисному управлению»</w:t>
      </w:r>
    </w:p>
    <w:p w:rsidR="00893E7D" w:rsidRPr="00893E7D" w:rsidRDefault="00893E7D" w:rsidP="00893E7D">
      <w:pPr>
        <w:rPr>
          <w:sz w:val="22"/>
          <w:szCs w:val="22"/>
        </w:rPr>
      </w:pPr>
      <w:r w:rsidRPr="00893E7D">
        <w:rPr>
          <w:sz w:val="22"/>
          <w:szCs w:val="22"/>
        </w:rPr>
        <w:t xml:space="preserve">620137, г. Екатеринбург, ул. Студенческая, </w:t>
      </w:r>
    </w:p>
    <w:p w:rsidR="00893E7D" w:rsidRPr="00893E7D" w:rsidRDefault="00893E7D" w:rsidP="00893E7D">
      <w:pPr>
        <w:rPr>
          <w:sz w:val="22"/>
          <w:szCs w:val="22"/>
        </w:rPr>
      </w:pPr>
      <w:r w:rsidRPr="00893E7D">
        <w:rPr>
          <w:sz w:val="22"/>
          <w:szCs w:val="22"/>
        </w:rPr>
        <w:t>д. 1, корп. А, оф. 306</w:t>
      </w:r>
    </w:p>
    <w:p w:rsidR="00893E7D" w:rsidRDefault="00893E7D" w:rsidP="00893E7D">
      <w:pPr>
        <w:rPr>
          <w:sz w:val="22"/>
          <w:szCs w:val="22"/>
        </w:rPr>
      </w:pPr>
      <w:r w:rsidRPr="00893E7D">
        <w:rPr>
          <w:sz w:val="22"/>
          <w:szCs w:val="22"/>
        </w:rPr>
        <w:t xml:space="preserve">620075, г. Екатеринбург, ул. </w:t>
      </w:r>
      <w:proofErr w:type="gramStart"/>
      <w:r w:rsidRPr="00893E7D">
        <w:rPr>
          <w:sz w:val="22"/>
          <w:szCs w:val="22"/>
        </w:rPr>
        <w:t>Мамина-Сибиряка</w:t>
      </w:r>
      <w:proofErr w:type="gramEnd"/>
      <w:r w:rsidRPr="00893E7D">
        <w:rPr>
          <w:sz w:val="22"/>
          <w:szCs w:val="22"/>
        </w:rPr>
        <w:t xml:space="preserve">, </w:t>
      </w:r>
    </w:p>
    <w:p w:rsidR="00893E7D" w:rsidRPr="00893E7D" w:rsidRDefault="00893E7D" w:rsidP="00893E7D">
      <w:pPr>
        <w:rPr>
          <w:sz w:val="22"/>
          <w:szCs w:val="22"/>
        </w:rPr>
      </w:pPr>
      <w:r w:rsidRPr="00893E7D">
        <w:rPr>
          <w:sz w:val="22"/>
          <w:szCs w:val="22"/>
        </w:rPr>
        <w:t>д. 101, оф. 3.03.</w:t>
      </w:r>
    </w:p>
    <w:p w:rsidR="00893E7D" w:rsidRPr="00893E7D" w:rsidRDefault="00893E7D" w:rsidP="00893E7D">
      <w:pPr>
        <w:rPr>
          <w:sz w:val="22"/>
          <w:szCs w:val="22"/>
        </w:rPr>
      </w:pPr>
      <w:r w:rsidRPr="00893E7D">
        <w:rPr>
          <w:sz w:val="22"/>
          <w:szCs w:val="22"/>
        </w:rPr>
        <w:t>ИНН 6670163530, КПП 667001001</w:t>
      </w:r>
    </w:p>
    <w:p w:rsidR="00893E7D" w:rsidRPr="00893E7D" w:rsidRDefault="00893E7D" w:rsidP="00893E7D">
      <w:pPr>
        <w:rPr>
          <w:sz w:val="22"/>
          <w:szCs w:val="22"/>
        </w:rPr>
      </w:pPr>
      <w:proofErr w:type="gramStart"/>
      <w:r w:rsidRPr="00893E7D">
        <w:rPr>
          <w:sz w:val="22"/>
          <w:szCs w:val="22"/>
        </w:rPr>
        <w:t>р</w:t>
      </w:r>
      <w:proofErr w:type="gramEnd"/>
      <w:r w:rsidRPr="00893E7D">
        <w:rPr>
          <w:sz w:val="22"/>
          <w:szCs w:val="22"/>
        </w:rPr>
        <w:t>/с 40702810805000000179</w:t>
      </w:r>
    </w:p>
    <w:p w:rsidR="00893E7D" w:rsidRPr="00893E7D" w:rsidRDefault="00893E7D" w:rsidP="00893E7D">
      <w:pPr>
        <w:rPr>
          <w:sz w:val="22"/>
          <w:szCs w:val="22"/>
        </w:rPr>
      </w:pPr>
      <w:r w:rsidRPr="00893E7D">
        <w:rPr>
          <w:sz w:val="22"/>
          <w:szCs w:val="22"/>
        </w:rPr>
        <w:t>в Банке «</w:t>
      </w:r>
      <w:proofErr w:type="spellStart"/>
      <w:r w:rsidRPr="00893E7D">
        <w:rPr>
          <w:sz w:val="22"/>
          <w:szCs w:val="22"/>
        </w:rPr>
        <w:t>Нейва</w:t>
      </w:r>
      <w:proofErr w:type="spellEnd"/>
      <w:r w:rsidRPr="00893E7D">
        <w:rPr>
          <w:sz w:val="22"/>
          <w:szCs w:val="22"/>
        </w:rPr>
        <w:t>» ООО г. Екатеринбург</w:t>
      </w:r>
    </w:p>
    <w:p w:rsidR="00893E7D" w:rsidRPr="00893E7D" w:rsidRDefault="00893E7D" w:rsidP="00893E7D">
      <w:pPr>
        <w:rPr>
          <w:sz w:val="22"/>
          <w:szCs w:val="22"/>
        </w:rPr>
      </w:pPr>
      <w:r w:rsidRPr="00893E7D">
        <w:rPr>
          <w:sz w:val="22"/>
          <w:szCs w:val="22"/>
        </w:rPr>
        <w:t xml:space="preserve">к/с 30101810400000000774 </w:t>
      </w:r>
    </w:p>
    <w:p w:rsidR="00893E7D" w:rsidRPr="00893E7D" w:rsidRDefault="00893E7D" w:rsidP="00893E7D">
      <w:pPr>
        <w:rPr>
          <w:sz w:val="22"/>
          <w:szCs w:val="22"/>
        </w:rPr>
      </w:pPr>
      <w:r w:rsidRPr="00893E7D">
        <w:rPr>
          <w:sz w:val="22"/>
          <w:szCs w:val="22"/>
        </w:rPr>
        <w:t>БИК 046577774</w:t>
      </w:r>
    </w:p>
    <w:p w:rsidR="00893E7D" w:rsidRPr="00893E7D" w:rsidRDefault="00893E7D" w:rsidP="00893E7D">
      <w:pPr>
        <w:rPr>
          <w:sz w:val="22"/>
          <w:szCs w:val="22"/>
        </w:rPr>
      </w:pPr>
    </w:p>
    <w:p w:rsidR="00893E7D" w:rsidRPr="00893E7D" w:rsidRDefault="00893E7D" w:rsidP="00893E7D">
      <w:pPr>
        <w:rPr>
          <w:sz w:val="22"/>
          <w:szCs w:val="22"/>
        </w:rPr>
      </w:pPr>
      <w:r w:rsidRPr="00893E7D">
        <w:rPr>
          <w:sz w:val="22"/>
          <w:szCs w:val="22"/>
        </w:rPr>
        <w:t xml:space="preserve">Генеральный директор                                     </w:t>
      </w:r>
    </w:p>
    <w:p w:rsidR="00893E7D" w:rsidRPr="00893E7D" w:rsidRDefault="00893E7D" w:rsidP="00893E7D">
      <w:pPr>
        <w:rPr>
          <w:sz w:val="22"/>
          <w:szCs w:val="22"/>
        </w:rPr>
      </w:pPr>
      <w:r w:rsidRPr="00893E7D">
        <w:rPr>
          <w:sz w:val="22"/>
          <w:szCs w:val="22"/>
        </w:rPr>
        <w:t xml:space="preserve">        </w:t>
      </w:r>
    </w:p>
    <w:p w:rsidR="00893E7D" w:rsidRPr="00893E7D" w:rsidRDefault="00893E7D" w:rsidP="00893E7D">
      <w:pPr>
        <w:rPr>
          <w:sz w:val="22"/>
          <w:szCs w:val="22"/>
        </w:rPr>
      </w:pPr>
      <w:r w:rsidRPr="00893E7D">
        <w:rPr>
          <w:sz w:val="22"/>
          <w:szCs w:val="22"/>
        </w:rPr>
        <w:t xml:space="preserve">                               ____________ Дементьев В.В. </w:t>
      </w:r>
    </w:p>
    <w:p w:rsidR="00091C9C" w:rsidRPr="00893E7D" w:rsidRDefault="00893E7D" w:rsidP="00893E7D">
      <w:pPr>
        <w:rPr>
          <w:sz w:val="22"/>
          <w:szCs w:val="22"/>
        </w:rPr>
      </w:pPr>
      <w:proofErr w:type="spellStart"/>
      <w:r w:rsidRPr="00893E7D">
        <w:rPr>
          <w:sz w:val="22"/>
          <w:szCs w:val="22"/>
        </w:rPr>
        <w:t>м.п</w:t>
      </w:r>
      <w:proofErr w:type="spellEnd"/>
      <w:r w:rsidRPr="00893E7D">
        <w:rPr>
          <w:sz w:val="22"/>
          <w:szCs w:val="22"/>
        </w:rPr>
        <w:t>.</w:t>
      </w:r>
    </w:p>
    <w:p w:rsidR="00893E7D" w:rsidRPr="00893E7D" w:rsidRDefault="00893E7D">
      <w:pPr>
        <w:rPr>
          <w:sz w:val="22"/>
          <w:szCs w:val="22"/>
        </w:rPr>
      </w:pPr>
    </w:p>
    <w:sectPr w:rsidR="00893E7D" w:rsidRPr="0089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42"/>
    <w:rsid w:val="00091C9C"/>
    <w:rsid w:val="0014497C"/>
    <w:rsid w:val="00682442"/>
    <w:rsid w:val="00893E7D"/>
    <w:rsid w:val="00C74A2B"/>
    <w:rsid w:val="00DB39EC"/>
    <w:rsid w:val="00E2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7C"/>
    <w:rPr>
      <w:lang w:eastAsia="ru-RU"/>
    </w:rPr>
  </w:style>
  <w:style w:type="paragraph" w:styleId="1">
    <w:name w:val="heading 1"/>
    <w:basedOn w:val="a"/>
    <w:next w:val="a"/>
    <w:link w:val="10"/>
    <w:qFormat/>
    <w:rsid w:val="00C74A2B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74A2B"/>
    <w:pPr>
      <w:keepNext/>
      <w:ind w:left="5040" w:hanging="4320"/>
      <w:jc w:val="right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rsid w:val="00C74A2B"/>
    <w:pPr>
      <w:keepNext/>
      <w:ind w:left="5040" w:hanging="4320"/>
      <w:jc w:val="right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C74A2B"/>
    <w:pPr>
      <w:keepNext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C74A2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74A2B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C74A2B"/>
    <w:pPr>
      <w:keepNext/>
      <w:jc w:val="righ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A2B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74A2B"/>
    <w:rPr>
      <w:b/>
      <w:sz w:val="24"/>
      <w:lang w:val="en-US" w:eastAsia="ru-RU"/>
    </w:rPr>
  </w:style>
  <w:style w:type="character" w:customStyle="1" w:styleId="30">
    <w:name w:val="Заголовок 3 Знак"/>
    <w:basedOn w:val="a0"/>
    <w:link w:val="3"/>
    <w:rsid w:val="00C74A2B"/>
    <w:rPr>
      <w:b/>
      <w:sz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74A2B"/>
    <w:rPr>
      <w:b/>
      <w:sz w:val="22"/>
      <w:lang w:eastAsia="ru-RU"/>
    </w:rPr>
  </w:style>
  <w:style w:type="character" w:customStyle="1" w:styleId="50">
    <w:name w:val="Заголовок 5 Знак"/>
    <w:basedOn w:val="a0"/>
    <w:link w:val="5"/>
    <w:rsid w:val="00C74A2B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C74A2B"/>
    <w:rPr>
      <w:b/>
      <w:lang w:eastAsia="ru-RU"/>
    </w:rPr>
  </w:style>
  <w:style w:type="character" w:customStyle="1" w:styleId="70">
    <w:name w:val="Заголовок 7 Знак"/>
    <w:basedOn w:val="a0"/>
    <w:link w:val="7"/>
    <w:rsid w:val="00C74A2B"/>
    <w:rPr>
      <w:b/>
      <w:sz w:val="24"/>
      <w:lang w:eastAsia="ru-RU"/>
    </w:rPr>
  </w:style>
  <w:style w:type="paragraph" w:styleId="a3">
    <w:name w:val="caption"/>
    <w:basedOn w:val="a"/>
    <w:qFormat/>
    <w:rsid w:val="00C74A2B"/>
    <w:pPr>
      <w:jc w:val="center"/>
    </w:pPr>
    <w:rPr>
      <w:sz w:val="24"/>
    </w:rPr>
  </w:style>
  <w:style w:type="character" w:styleId="a4">
    <w:name w:val="Emphasis"/>
    <w:qFormat/>
    <w:rsid w:val="00C74A2B"/>
    <w:rPr>
      <w:rFonts w:cs="Times New Roman"/>
      <w:i/>
      <w:iCs/>
    </w:rPr>
  </w:style>
  <w:style w:type="paragraph" w:customStyle="1" w:styleId="CharCharCharChar">
    <w:name w:val="Char Char Знак Знак Char Char Знак Знак Знак Знак Знак Знак Знак Знак Знак Знак Знак Знак"/>
    <w:basedOn w:val="a"/>
    <w:rsid w:val="0014497C"/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14497C"/>
    <w:pPr>
      <w:suppressAutoHyphens/>
    </w:pPr>
    <w:rPr>
      <w:rFonts w:ascii="Courier New" w:hAnsi="Courier New"/>
      <w:szCs w:val="24"/>
      <w:lang w:eastAsia="ar-SA"/>
    </w:rPr>
  </w:style>
  <w:style w:type="paragraph" w:customStyle="1" w:styleId="ConsNormal">
    <w:name w:val="ConsNormal"/>
    <w:rsid w:val="0014497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14497C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14497C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kad-number-val">
    <w:name w:val="kad-number-val"/>
    <w:rsid w:val="00144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7C"/>
    <w:rPr>
      <w:lang w:eastAsia="ru-RU"/>
    </w:rPr>
  </w:style>
  <w:style w:type="paragraph" w:styleId="1">
    <w:name w:val="heading 1"/>
    <w:basedOn w:val="a"/>
    <w:next w:val="a"/>
    <w:link w:val="10"/>
    <w:qFormat/>
    <w:rsid w:val="00C74A2B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74A2B"/>
    <w:pPr>
      <w:keepNext/>
      <w:ind w:left="5040" w:hanging="4320"/>
      <w:jc w:val="right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rsid w:val="00C74A2B"/>
    <w:pPr>
      <w:keepNext/>
      <w:ind w:left="5040" w:hanging="4320"/>
      <w:jc w:val="right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C74A2B"/>
    <w:pPr>
      <w:keepNext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C74A2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74A2B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C74A2B"/>
    <w:pPr>
      <w:keepNext/>
      <w:jc w:val="righ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A2B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74A2B"/>
    <w:rPr>
      <w:b/>
      <w:sz w:val="24"/>
      <w:lang w:val="en-US" w:eastAsia="ru-RU"/>
    </w:rPr>
  </w:style>
  <w:style w:type="character" w:customStyle="1" w:styleId="30">
    <w:name w:val="Заголовок 3 Знак"/>
    <w:basedOn w:val="a0"/>
    <w:link w:val="3"/>
    <w:rsid w:val="00C74A2B"/>
    <w:rPr>
      <w:b/>
      <w:sz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74A2B"/>
    <w:rPr>
      <w:b/>
      <w:sz w:val="22"/>
      <w:lang w:eastAsia="ru-RU"/>
    </w:rPr>
  </w:style>
  <w:style w:type="character" w:customStyle="1" w:styleId="50">
    <w:name w:val="Заголовок 5 Знак"/>
    <w:basedOn w:val="a0"/>
    <w:link w:val="5"/>
    <w:rsid w:val="00C74A2B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C74A2B"/>
    <w:rPr>
      <w:b/>
      <w:lang w:eastAsia="ru-RU"/>
    </w:rPr>
  </w:style>
  <w:style w:type="character" w:customStyle="1" w:styleId="70">
    <w:name w:val="Заголовок 7 Знак"/>
    <w:basedOn w:val="a0"/>
    <w:link w:val="7"/>
    <w:rsid w:val="00C74A2B"/>
    <w:rPr>
      <w:b/>
      <w:sz w:val="24"/>
      <w:lang w:eastAsia="ru-RU"/>
    </w:rPr>
  </w:style>
  <w:style w:type="paragraph" w:styleId="a3">
    <w:name w:val="caption"/>
    <w:basedOn w:val="a"/>
    <w:qFormat/>
    <w:rsid w:val="00C74A2B"/>
    <w:pPr>
      <w:jc w:val="center"/>
    </w:pPr>
    <w:rPr>
      <w:sz w:val="24"/>
    </w:rPr>
  </w:style>
  <w:style w:type="character" w:styleId="a4">
    <w:name w:val="Emphasis"/>
    <w:qFormat/>
    <w:rsid w:val="00C74A2B"/>
    <w:rPr>
      <w:rFonts w:cs="Times New Roman"/>
      <w:i/>
      <w:iCs/>
    </w:rPr>
  </w:style>
  <w:style w:type="paragraph" w:customStyle="1" w:styleId="CharCharCharChar">
    <w:name w:val="Char Char Знак Знак Char Char Знак Знак Знак Знак Знак Знак Знак Знак Знак Знак Знак Знак"/>
    <w:basedOn w:val="a"/>
    <w:rsid w:val="0014497C"/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14497C"/>
    <w:pPr>
      <w:suppressAutoHyphens/>
    </w:pPr>
    <w:rPr>
      <w:rFonts w:ascii="Courier New" w:hAnsi="Courier New"/>
      <w:szCs w:val="24"/>
      <w:lang w:eastAsia="ar-SA"/>
    </w:rPr>
  </w:style>
  <w:style w:type="paragraph" w:customStyle="1" w:styleId="ConsNormal">
    <w:name w:val="ConsNormal"/>
    <w:rsid w:val="0014497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14497C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14497C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kad-number-val">
    <w:name w:val="kad-number-val"/>
    <w:rsid w:val="00144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2016-11-10T11:17:00Z</dcterms:created>
  <dcterms:modified xsi:type="dcterms:W3CDTF">2016-11-10T11:17:00Z</dcterms:modified>
</cp:coreProperties>
</file>