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D2" w:rsidRDefault="00796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имущества, входящего в состав лота №5: </w:t>
      </w:r>
    </w:p>
    <w:p w:rsidR="007961D2" w:rsidRDefault="007961D2">
      <w:pPr>
        <w:rPr>
          <w:rFonts w:ascii="Times New Roman" w:hAnsi="Times New Roman" w:cs="Times New Roman"/>
          <w:sz w:val="24"/>
          <w:szCs w:val="24"/>
        </w:rPr>
      </w:pPr>
      <w:r w:rsidRPr="00B57D02">
        <w:rPr>
          <w:rFonts w:ascii="Times New Roman" w:hAnsi="Times New Roman" w:cs="Times New Roman"/>
          <w:b/>
          <w:sz w:val="24"/>
          <w:szCs w:val="24"/>
        </w:rPr>
        <w:t xml:space="preserve">Лот №5. </w:t>
      </w:r>
      <w:r w:rsidRPr="00B57D02">
        <w:rPr>
          <w:rFonts w:ascii="Times New Roman" w:hAnsi="Times New Roman" w:cs="Times New Roman"/>
          <w:sz w:val="24"/>
          <w:szCs w:val="24"/>
        </w:rPr>
        <w:t>Здание, назначение нежилое (Гараж</w:t>
      </w:r>
      <w:r>
        <w:rPr>
          <w:rFonts w:ascii="Times New Roman" w:hAnsi="Times New Roman" w:cs="Times New Roman"/>
          <w:sz w:val="24"/>
          <w:szCs w:val="24"/>
        </w:rPr>
        <w:t xml:space="preserve"> каретный сарай усадьбы Ясенево,</w:t>
      </w:r>
      <w:r w:rsidRPr="00B57D02">
        <w:rPr>
          <w:rFonts w:ascii="Times New Roman" w:hAnsi="Times New Roman" w:cs="Times New Roman"/>
          <w:sz w:val="24"/>
          <w:szCs w:val="24"/>
        </w:rPr>
        <w:t xml:space="preserve"> 4 гаража железобетонных)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D02">
        <w:rPr>
          <w:rFonts w:ascii="Times New Roman" w:hAnsi="Times New Roman" w:cs="Times New Roman"/>
          <w:sz w:val="24"/>
          <w:szCs w:val="24"/>
        </w:rPr>
        <w:t xml:space="preserve"> 1880 </w:t>
      </w:r>
      <w:proofErr w:type="spellStart"/>
      <w:r w:rsidRPr="00B57D0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57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D02">
        <w:rPr>
          <w:rFonts w:ascii="Times New Roman" w:hAnsi="Times New Roman" w:cs="Times New Roman"/>
          <w:sz w:val="24"/>
          <w:szCs w:val="24"/>
        </w:rPr>
        <w:t xml:space="preserve"> общ. 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D02">
        <w:rPr>
          <w:rFonts w:ascii="Times New Roman" w:hAnsi="Times New Roman" w:cs="Times New Roman"/>
          <w:sz w:val="24"/>
          <w:szCs w:val="24"/>
        </w:rPr>
        <w:t xml:space="preserve">- 2154,1 </w:t>
      </w:r>
      <w:proofErr w:type="spellStart"/>
      <w:r w:rsidRPr="00B57D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7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литер Д, инв.№45:293:002:000155770, усл.№77-77-13/015/2006</w:t>
      </w:r>
      <w:r w:rsidRPr="007040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604</w:t>
      </w:r>
      <w:r w:rsidRPr="00B57D0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Pr="00B57D02">
        <w:rPr>
          <w:rFonts w:ascii="Times New Roman" w:hAnsi="Times New Roman" w:cs="Times New Roman"/>
          <w:sz w:val="24"/>
          <w:szCs w:val="24"/>
        </w:rPr>
        <w:t xml:space="preserve">о по адресу: </w:t>
      </w:r>
      <w:proofErr w:type="spellStart"/>
      <w:r w:rsidRPr="00B57D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7D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57D02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B57D02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57D02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Pr="00B57D02">
        <w:rPr>
          <w:rFonts w:ascii="Times New Roman" w:hAnsi="Times New Roman" w:cs="Times New Roman"/>
          <w:sz w:val="24"/>
          <w:szCs w:val="24"/>
        </w:rPr>
        <w:t>, д.42, стр.9; (</w:t>
      </w:r>
      <w:r w:rsidR="006D194D" w:rsidRPr="006D194D">
        <w:rPr>
          <w:rFonts w:ascii="Times New Roman" w:hAnsi="Times New Roman" w:cs="Times New Roman"/>
          <w:sz w:val="24"/>
          <w:szCs w:val="24"/>
        </w:rPr>
        <w:t>75628800</w:t>
      </w:r>
      <w:r w:rsidRPr="00B57D02">
        <w:rPr>
          <w:rFonts w:ascii="Times New Roman" w:hAnsi="Times New Roman" w:cs="Times New Roman"/>
          <w:sz w:val="24"/>
          <w:szCs w:val="24"/>
        </w:rPr>
        <w:t xml:space="preserve"> руб.); </w:t>
      </w:r>
    </w:p>
    <w:p w:rsidR="007961D2" w:rsidRDefault="007961D2">
      <w:pPr>
        <w:rPr>
          <w:rFonts w:ascii="Times New Roman" w:hAnsi="Times New Roman" w:cs="Times New Roman"/>
          <w:sz w:val="24"/>
          <w:szCs w:val="24"/>
        </w:rPr>
      </w:pPr>
    </w:p>
    <w:p w:rsidR="007961D2" w:rsidRDefault="007961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7D02">
        <w:rPr>
          <w:rFonts w:ascii="Times New Roman" w:hAnsi="Times New Roman" w:cs="Times New Roman"/>
          <w:sz w:val="24"/>
          <w:szCs w:val="24"/>
        </w:rPr>
        <w:t xml:space="preserve">Оборудование в здании каретного сарая, расположенное по адресу: г. Москва, проспект </w:t>
      </w:r>
      <w:proofErr w:type="spellStart"/>
      <w:r w:rsidRPr="00B57D02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Pr="00B57D02">
        <w:rPr>
          <w:rFonts w:ascii="Times New Roman" w:hAnsi="Times New Roman" w:cs="Times New Roman"/>
          <w:sz w:val="24"/>
          <w:szCs w:val="24"/>
        </w:rPr>
        <w:t>, д.42, стр.9 (</w:t>
      </w:r>
      <w:r w:rsidR="006D194D" w:rsidRPr="006D194D">
        <w:rPr>
          <w:rFonts w:ascii="Times New Roman" w:hAnsi="Times New Roman" w:cs="Times New Roman"/>
          <w:sz w:val="24"/>
          <w:szCs w:val="24"/>
        </w:rPr>
        <w:t>1582200</w:t>
      </w:r>
      <w:r w:rsidRPr="00B57D02">
        <w:rPr>
          <w:rFonts w:ascii="Times New Roman" w:hAnsi="Times New Roman" w:cs="Times New Roman"/>
          <w:sz w:val="24"/>
          <w:szCs w:val="24"/>
        </w:rPr>
        <w:t xml:space="preserve"> руб.)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 xml:space="preserve">- Ворота  7740, 00000018; 1 шт. 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Ворота  7740, 00000120;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Ворота гаражные 7740, 00000017;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Ворота гаражные 7740, 00000243;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Контейнер-труба в сборе /</w:t>
      </w:r>
      <w:proofErr w:type="spellStart"/>
      <w:r w:rsidRPr="007961D2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7961D2">
        <w:rPr>
          <w:rFonts w:ascii="Times New Roman" w:hAnsi="Times New Roman" w:cs="Times New Roman"/>
          <w:sz w:val="24"/>
          <w:szCs w:val="24"/>
        </w:rPr>
        <w:t>./, 00000035;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 xml:space="preserve">- Станок циркулярный </w:t>
      </w:r>
      <w:proofErr w:type="spellStart"/>
      <w:r w:rsidRPr="007961D2">
        <w:rPr>
          <w:rFonts w:ascii="Times New Roman" w:hAnsi="Times New Roman" w:cs="Times New Roman"/>
          <w:sz w:val="24"/>
          <w:szCs w:val="24"/>
        </w:rPr>
        <w:t>наст</w:t>
      </w:r>
      <w:proofErr w:type="gramStart"/>
      <w:r w:rsidRPr="007961D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961D2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7961D2">
        <w:rPr>
          <w:rFonts w:ascii="Times New Roman" w:hAnsi="Times New Roman" w:cs="Times New Roman"/>
          <w:sz w:val="24"/>
          <w:szCs w:val="24"/>
        </w:rPr>
        <w:t xml:space="preserve"> МД 250/85-Р120, 00000502;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Туалетная кабина "</w:t>
      </w:r>
      <w:proofErr w:type="spellStart"/>
      <w:r w:rsidRPr="007961D2">
        <w:rPr>
          <w:rFonts w:ascii="Times New Roman" w:hAnsi="Times New Roman" w:cs="Times New Roman"/>
          <w:sz w:val="24"/>
          <w:szCs w:val="24"/>
        </w:rPr>
        <w:t>Тойка</w:t>
      </w:r>
      <w:proofErr w:type="spellEnd"/>
      <w:r w:rsidRPr="007961D2">
        <w:rPr>
          <w:rFonts w:ascii="Times New Roman" w:hAnsi="Times New Roman" w:cs="Times New Roman"/>
          <w:sz w:val="24"/>
          <w:szCs w:val="24"/>
        </w:rPr>
        <w:t>" базовая комплектация (соб., 0000553);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Туалетная кабина "</w:t>
      </w:r>
      <w:proofErr w:type="spellStart"/>
      <w:r w:rsidRPr="007961D2">
        <w:rPr>
          <w:rFonts w:ascii="Times New Roman" w:hAnsi="Times New Roman" w:cs="Times New Roman"/>
          <w:sz w:val="24"/>
          <w:szCs w:val="24"/>
        </w:rPr>
        <w:t>Тойка</w:t>
      </w:r>
      <w:proofErr w:type="spellEnd"/>
      <w:r w:rsidRPr="007961D2">
        <w:rPr>
          <w:rFonts w:ascii="Times New Roman" w:hAnsi="Times New Roman" w:cs="Times New Roman"/>
          <w:sz w:val="24"/>
          <w:szCs w:val="24"/>
        </w:rPr>
        <w:t>" базовая комплектация (</w:t>
      </w:r>
      <w:proofErr w:type="spellStart"/>
      <w:r w:rsidRPr="007961D2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7961D2">
        <w:rPr>
          <w:rFonts w:ascii="Times New Roman" w:hAnsi="Times New Roman" w:cs="Times New Roman"/>
          <w:sz w:val="24"/>
          <w:szCs w:val="24"/>
        </w:rPr>
        <w:t>, 0000554);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Подстанция трансформаторная комплектная  (КТП), 00000485; 1 шт</w:t>
      </w:r>
      <w:proofErr w:type="gramStart"/>
      <w:r w:rsidRPr="007961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система временного отопления подвала АПК, 0000506.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Блок-контейнер, 00000571;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Блок-контейнер, 00000572;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Блок-контейнер, 00000573;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Блок-контейнер, 00000574; 1 шт.</w:t>
      </w:r>
    </w:p>
    <w:p w:rsidR="007961D2" w:rsidRPr="007961D2" w:rsidRDefault="007961D2">
      <w:pPr>
        <w:rPr>
          <w:rFonts w:ascii="Times New Roman" w:hAnsi="Times New Roman" w:cs="Times New Roman"/>
          <w:sz w:val="24"/>
          <w:szCs w:val="24"/>
        </w:rPr>
      </w:pPr>
    </w:p>
    <w:p w:rsidR="00D1612D" w:rsidRDefault="007961D2">
      <w:r w:rsidRPr="00B57D02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лота №5 составля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6D194D" w:rsidRPr="006D194D">
        <w:rPr>
          <w:rFonts w:ascii="Times New Roman" w:hAnsi="Times New Roman" w:cs="Times New Roman"/>
          <w:sz w:val="24"/>
          <w:szCs w:val="24"/>
        </w:rPr>
        <w:t xml:space="preserve">77 211 000 </w:t>
      </w:r>
      <w:r w:rsidRPr="00B57D02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1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4C"/>
    <w:rsid w:val="006D194D"/>
    <w:rsid w:val="007961D2"/>
    <w:rsid w:val="00AC644C"/>
    <w:rsid w:val="00D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NLfCqa6T4ONK5weMmM1VdOC439DUbNYQxMoXeqj8pwk=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FlW9vwh+wS8jsiuq7E+lAnvlSmWYml0jEnSL6rlPquM=</DigestValue>
    </Reference>
  </SignedInfo>
  <SignatureValue>DOiar+rJU5wZ6mhb3K7/QqhdOeivFXZsC/YObqhpC5B2oIjU0XoesQGEvQajqYJs
sQcu1bszAH+pth59s4d86Q==</SignatureValue>
  <KeyInfo>
    <X509Data>
      <X509Certificate>MIIJvTCCCWygAwIBAgIKEUCKAQAFAAIvKjAIBgYqhQMCAgMwggFLMRgwFgYFKoUD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IQYDVQQDDBrQo9CmINCX0JDQniDQotCw0LrRgdCd0LXRgjAeFw0xNjAyMTExNTIz
MDBaFw0xNzAyMTExNTI0MDBaMIIBjTEWMBQGBSqFA2QDEgswNDk3MjM1MDg4MTEa
MBgGCCqFAwOBAwEBEgwyOTAxMDAxOTQxOTAxHjAcBgkqhkiG9w0BCQEWD3NjY0Bz
b3ZpbnRlbC5ydTELMAkGA1UEBhMCUlUxOTA3BgNVBAgeMAAyADkAIAQQBEAERQQw
BD0EMwQ1BDsETARBBDoEMARPACAEPgQxBDsEMARBBEIETDEfMB0GA1UEBx4WBBAE
QARFBDAEPQQzBDUEOwRMBEEEOjE7MDkGA1UEAx4yBCgEQwRABDAEOgQ+BDIAIAQU
BDwEOARCBEAEOAQ5ACAEEAQ9BDQEQAQ1BDUEMgQ4BEcxSzBJBgNVBAkeQgRDBDsA
LgAgBBsEPgQ8BD4EPQQ+BEEEPgQyBDAAIAQ0AC4AIAA5ADIAIAQ6BD4EQAAuACAA
MgAgBD4ERAAuACAAMjErMCkGA1UEKh4iBBQEPAQ4BEIEQAQ4BDkAIAQQBD0ENARA
BDUENQQyBDgERzEXMBUGA1UEBB4OBCgEQwRABDAEOgQ+BDIwYzAcBgYqhQMCAhMw
EgYHKoUDAgIkAAYHKoUDAgIeAQNDAARAlNcxeejBAGASkImbQ2HAFUyUBRebApml
aFZtp7+74ZO3wb8py6DfYLjED8Ze0OSh4aeGjL2v7rOiWMFko75gzKOCBegwggXk
MA4GA1UdDwEB/wQEAwIE8DAwBgNVHSUEKTAnBgcqhQMCAiIGBggqhQMFARgCGwYI
KwYBBQUHAwIGCCsGAQUFBwMEMB0GA1UdIAQWMBQwCAYGKoUDZHEBMAgGBiqFA2Rx
AjAdBgNVHQ4EFgQURil2/H30IQF13cCXIVNlWMzbInIwggGMBgNVHSMEggGDMIIB
f4AUJpvXPIPlsOVstHWHPlWpXLW7XIehggFTpIIBTzCCAUsxGDAWBgUqhQNkARIN
MTAyMTYwMjg1NTI2MjEaMBgGCCqFAwOBAwEBEgwwMDE2NTUwNDU0MDYxJjAkBgNV
BAkMHdGD0LsuINCaLiDQndCw0YHRi9GA0Lgg0LQuIDI4MRswGQYJKoZIhvcNAQkB
FgxjYUB0YXhuZXQucnUxCzAJBgNVBAYTAlJVMTMwMQYDVQQIDCoxNiDQoNC10YHQ
v9GD0LHQu9C40LrQsCDQotCw0YLQsNGA0YHRgtCw0L0xFTATBgNVBAcMDNCa0LDQ
t9Cw0L3RjDEeMBwGA1UECgwV0JfQkNCeINCi0LDQutGB0J3QtdGCMTAwLgYDVQQL
DCfQo9C00L7RgdGC0L7QstC10YDRj9GO0YnQuNC5INGG0LXQvdGC0YAxIzAhBgNV
BAMMGtCj0KYg0JfQkNCeINCi0LDQutGB0J3QtdGCghBYNI0EVKbUuUsu9vPARRbB
MIGqBgNVHR8EgaIwgZ8wTaBLoEmGR2h0dHA6Ly9jYS50YXhuZXQucnUvcmEvY2Rw
LzI2OWJkNzNjODNlNWIwZTU2Y2I0NzU4NzNlNTVhOTVjYjViYjVjODcuY3JsME6g
TKBKhkhodHRwOi8vY2EyLnRheG5ldC5ydS9yYS9jZHAvMjY5YmQ3M2M4M2U1YjBl
NTZjYjQ3NTg3M2U1NWE5NWNiNWJiNWM4Ny5jcmwwggEgBggrBgEFBQcBAQSCARIw
ggEOMC8GCCsGAQUFBzABhiNodHRwOi8vb2NzcC50YXhuZXQucnUvb2NzcC9vY3Nw
LnNyZjAwBggrBgEFBQcwAYYkaHR0cDovL29jc3AyLnRheG5ldC5ydS9vY3NwL29j
c3Auc3JmMFMGCCsGAQUFBzAChkdodHRwOi8vY2EudGF4bmV0LnJ1L3JhL2NkcC8y
NjliZDczYzgzZTViMGU1NmNiNDc1ODczZTU1YTk1Y2I1YmI1Yzg3LmNlcjBUBggr
BgEFBQcwAoZIaHR0cDovL2NhMi50YXhuZXQucnUvcmEvY2RwLzI2OWJkNzNjODNl
NWIwZTU2Y2I0NzU4NzNlNTVhOTVjYjViYjVjODcuY2VyMGUGByqFAwICMQIEWjBY
MEgWH2h0dHA6Ly90YXhuZXQucnUvY2EvZG9jcy90ZXJtcy8MIdCt0LvQtdC60YLR
gNC+0L3QvdGL0LUg0YLQvtGA0LPQuAMCBeAEDEQbWX0sz44RnjnPpjA2BgUqhQNk
bwQtDCsi0JrRgNC40L/RgtC+0J/RgNC+IENTUCIgKNCy0LXRgNGB0LjRjyAzLjYp
MCsGA1UdEAQkMCKADzIwMTYwMjExMTUyMzAwWoEPMjAxNzAyMTExNTIzMDBaMIIB
MwYFKoUDZHAEggEoMIIBJAwrItCa0YDQuNC/0YLQvtCf0YDQviBDU1AiICjQstC1
0YDRgdC40Y8gMy42KQxTItCj0LTQvtGB0YLQvtCy0LXRgNGP0Y7RidC40Lkg0YbQ
tdC90YLRgCAi0JrRgNC40L/RgtC+0J/RgNC+INCj0KYiINCy0LXRgNGB0LjQuCAx
LjUMT9Ch0LXRgNGC0LjRhNC40LrQsNGCINGB0L7QvtGC0LLQtdGC0YHRgtCy0LjR
jyDihJYg0KHQpC8xMjQtMjczOCDQvtGCIDAxLjA3LjIwMTUMT9Ch0LXRgNGC0LjR
hNC40LrQsNGCINGB0L7QvtGC0LLQtdGC0YHRgtCy0LjRjyDihJYg0KHQpC8xMjgt
Mjc2OCDQvtGCIDMxLjEyLjIwMTUwCAYGKoUDAgIDA0EAjMqM0fV/p6aJIsEuNk04
bfLZs5Vm70Bd+r+/SGSyqPmRUdnHlzLwBynXjtKINpYFhf19qbEvWdpYiUXx58+w
8Q==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2tN1Qjwjq7McnZ7C2nsbU4NFNcQ=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znA98Bjj1IDm4knSkWjhp9qE68M=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2016-09-30T09:58:38Z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2016-09-30T09:58:38Z</xd:SigningTime>
          <xd:SigningCertificate>
            <xd:Cert>
              <xd:CertDigest>
                <DigestMethod Algorithm="http://www.w3.org/2000/09/xmldsig#sha1"/>
                <DigestValue>fj/CDUW/MPl6HfX1X6qSiYqx4i0=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81470766058975065681706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2016-08-16T07:09:00Z</dcterms:created>
  <dcterms:modified xsi:type="dcterms:W3CDTF">2016-09-30T09:58:00Z</dcterms:modified>
</cp:coreProperties>
</file>