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1" w:rsidRPr="00A86411" w:rsidRDefault="00B10FE1" w:rsidP="00B10FE1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B10FE1" w:rsidRPr="00A86411" w:rsidRDefault="00B10FE1" w:rsidP="00B10FE1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B10FE1" w:rsidRPr="00A86411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10FE1" w:rsidRPr="0058521F" w:rsidRDefault="00B10FE1" w:rsidP="00B10FE1">
      <w:pPr>
        <w:pStyle w:val="ConsNonformat"/>
        <w:ind w:right="0"/>
        <w:rPr>
          <w:sz w:val="24"/>
          <w:szCs w:val="24"/>
        </w:rPr>
      </w:pPr>
    </w:p>
    <w:p w:rsidR="00B10FE1" w:rsidRPr="00A86411" w:rsidRDefault="00B10FE1" w:rsidP="00B10FE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г. Нижний Новгород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10FE1" w:rsidRPr="0058521F" w:rsidRDefault="00B10FE1" w:rsidP="00B10FE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10FE1" w:rsidRPr="00BC6B9F" w:rsidRDefault="008A2F1A" w:rsidP="00B10FE1">
      <w:pPr>
        <w:tabs>
          <w:tab w:val="left" w:pos="1590"/>
        </w:tabs>
        <w:ind w:firstLine="720"/>
        <w:jc w:val="both"/>
        <w:rPr>
          <w:spacing w:val="-8"/>
        </w:rPr>
      </w:pPr>
      <w:r>
        <w:rPr>
          <w:b/>
        </w:rPr>
        <w:t>Обществ</w:t>
      </w:r>
      <w:r w:rsidR="006F0372">
        <w:rPr>
          <w:b/>
        </w:rPr>
        <w:t>о</w:t>
      </w:r>
      <w:r>
        <w:rPr>
          <w:b/>
        </w:rPr>
        <w:t xml:space="preserve"> с ограниченной ответственностью Богородская швейная фабрика </w:t>
      </w:r>
      <w:proofErr w:type="spellStart"/>
      <w:r>
        <w:rPr>
          <w:b/>
        </w:rPr>
        <w:t>Маккам</w:t>
      </w:r>
      <w:proofErr w:type="spellEnd"/>
      <w:r>
        <w:rPr>
          <w:b/>
        </w:rPr>
        <w:t>-Классика</w:t>
      </w:r>
      <w:r w:rsidRPr="00B01670">
        <w:rPr>
          <w:b/>
        </w:rPr>
        <w:t xml:space="preserve"> </w:t>
      </w:r>
      <w:r w:rsidRPr="001F6E32">
        <w:t xml:space="preserve">(сокращенное наименование – </w:t>
      </w:r>
      <w:r>
        <w:t>ООО БШФ «</w:t>
      </w:r>
      <w:proofErr w:type="spellStart"/>
      <w:r>
        <w:t>Маккам</w:t>
      </w:r>
      <w:proofErr w:type="spellEnd"/>
      <w:r>
        <w:t>-Классика»,</w:t>
      </w:r>
      <w:r w:rsidR="00B10FE1" w:rsidRPr="000177F6">
        <w:t xml:space="preserve"> юридический адрес:</w:t>
      </w:r>
      <w:r w:rsidR="00B10FE1">
        <w:t xml:space="preserve"> </w:t>
      </w:r>
      <w:r w:rsidR="00B10FE1">
        <w:rPr>
          <w:color w:val="000000"/>
        </w:rPr>
        <w:t xml:space="preserve">650051, </w:t>
      </w:r>
      <w:r w:rsidR="00902FF9">
        <w:rPr>
          <w:color w:val="000000"/>
        </w:rPr>
        <w:t>Нижегородская область</w:t>
      </w:r>
      <w:r w:rsidR="00B10FE1">
        <w:rPr>
          <w:color w:val="000000"/>
        </w:rPr>
        <w:t xml:space="preserve">, г. </w:t>
      </w:r>
      <w:r w:rsidR="00902FF9">
        <w:rPr>
          <w:color w:val="000000"/>
        </w:rPr>
        <w:t>Богородск</w:t>
      </w:r>
      <w:r w:rsidR="00B10FE1">
        <w:rPr>
          <w:color w:val="000000"/>
        </w:rPr>
        <w:t xml:space="preserve">, ул. </w:t>
      </w:r>
      <w:r w:rsidR="00902FF9">
        <w:rPr>
          <w:color w:val="000000"/>
        </w:rPr>
        <w:t>Ленина д.123</w:t>
      </w:r>
      <w:r w:rsidR="00B10FE1" w:rsidRPr="00192757">
        <w:rPr>
          <w:spacing w:val="-4"/>
        </w:rPr>
        <w:t>;</w:t>
      </w:r>
      <w:r w:rsidR="00B10FE1">
        <w:t xml:space="preserve"> </w:t>
      </w:r>
      <w:r w:rsidR="00B10FE1" w:rsidRPr="00516349">
        <w:t xml:space="preserve">ИНН </w:t>
      </w:r>
      <w:r w:rsidR="00902FF9">
        <w:rPr>
          <w:color w:val="000000"/>
        </w:rPr>
        <w:t>5245001875</w:t>
      </w:r>
      <w:r w:rsidR="00B10FE1" w:rsidRPr="00516349">
        <w:rPr>
          <w:spacing w:val="-4"/>
        </w:rPr>
        <w:t xml:space="preserve">; </w:t>
      </w:r>
      <w:proofErr w:type="gramStart"/>
      <w:r w:rsidR="00B10FE1" w:rsidRPr="00516349">
        <w:t xml:space="preserve">ОГРН </w:t>
      </w:r>
      <w:r w:rsidR="00902FF9">
        <w:rPr>
          <w:color w:val="000000"/>
        </w:rPr>
        <w:t>1045206670200</w:t>
      </w:r>
      <w:r w:rsidR="00B10FE1" w:rsidRPr="00516349">
        <w:t>)</w:t>
      </w:r>
      <w:r w:rsidR="00B10FE1" w:rsidRPr="00BC6B9F">
        <w:t>,</w:t>
      </w:r>
      <w:r>
        <w:t xml:space="preserve"> в лице к</w:t>
      </w:r>
      <w:r>
        <w:rPr>
          <w:b/>
          <w:bCs/>
        </w:rPr>
        <w:t xml:space="preserve">онкурсного управляющего </w:t>
      </w:r>
      <w:r>
        <w:rPr>
          <w:b/>
        </w:rPr>
        <w:t>Захаровой Оксаны Олеговны</w:t>
      </w:r>
      <w:r w:rsidRPr="00B01670">
        <w:rPr>
          <w:bCs/>
        </w:rPr>
        <w:t>,</w:t>
      </w:r>
      <w:r w:rsidRPr="00B01670">
        <w:t xml:space="preserve"> действующий </w:t>
      </w:r>
      <w:r>
        <w:t xml:space="preserve">на основании </w:t>
      </w:r>
      <w:r w:rsidRPr="00B01670">
        <w:t xml:space="preserve">Решения Арбитражного суда Нижегородской области от </w:t>
      </w:r>
      <w:r>
        <w:t>03.12.2014</w:t>
      </w:r>
      <w:r w:rsidRPr="00B01670">
        <w:t xml:space="preserve"> года в рамках дела о </w:t>
      </w:r>
      <w:r w:rsidRPr="00B01670">
        <w:rPr>
          <w:spacing w:val="-1"/>
        </w:rPr>
        <w:t xml:space="preserve">несостоятельности (банкротстве) </w:t>
      </w:r>
      <w:r w:rsidRPr="00B01670">
        <w:t>№ А43-</w:t>
      </w:r>
      <w:r>
        <w:t>25723/2014</w:t>
      </w:r>
      <w:r w:rsidR="00B10FE1" w:rsidRPr="00BC6B9F">
        <w:rPr>
          <w:spacing w:val="-1"/>
        </w:rPr>
        <w:t>,</w:t>
      </w:r>
      <w:r w:rsidR="00B10FE1" w:rsidRPr="00BC6B9F">
        <w:rPr>
          <w:color w:val="FF0000"/>
        </w:rPr>
        <w:t xml:space="preserve"> </w:t>
      </w:r>
      <w:r w:rsidR="00B10FE1" w:rsidRPr="00BC6B9F">
        <w:t xml:space="preserve">именуемое в дальнейшем </w:t>
      </w:r>
      <w:r w:rsidR="00B10FE1" w:rsidRPr="00A86411">
        <w:t>«Продавец»</w:t>
      </w:r>
      <w:r w:rsidR="00B10FE1" w:rsidRPr="00A86411">
        <w:rPr>
          <w:spacing w:val="-4"/>
        </w:rPr>
        <w:t>,</w:t>
      </w:r>
      <w:r w:rsidR="00B10FE1" w:rsidRPr="00BC6B9F">
        <w:t xml:space="preserve"> </w:t>
      </w:r>
      <w:r w:rsidR="00B10FE1" w:rsidRPr="00BC6B9F">
        <w:rPr>
          <w:spacing w:val="-8"/>
        </w:rPr>
        <w:t>с одной стороны, и</w:t>
      </w:r>
      <w:proofErr w:type="gramEnd"/>
    </w:p>
    <w:p w:rsidR="00B10FE1" w:rsidRPr="0058521F" w:rsidRDefault="00B10FE1" w:rsidP="00B10FE1">
      <w:pPr>
        <w:tabs>
          <w:tab w:val="left" w:pos="1590"/>
        </w:tabs>
        <w:ind w:firstLine="720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proofErr w:type="spellStart"/>
      <w:r w:rsidRPr="0058521F">
        <w:t>явля</w:t>
      </w:r>
      <w:r>
        <w:t>ющ</w:t>
      </w:r>
      <w:proofErr w:type="spellEnd"/>
      <w:r>
        <w:t>__</w:t>
      </w:r>
      <w:proofErr w:type="spellStart"/>
      <w:r>
        <w:t>ся</w:t>
      </w:r>
      <w:proofErr w:type="spellEnd"/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A86411">
        <w:t>«Покупатель»,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B10FE1" w:rsidRPr="0058521F" w:rsidRDefault="00B10FE1" w:rsidP="00B10FE1">
      <w:pPr>
        <w:widowControl w:val="0"/>
        <w:tabs>
          <w:tab w:val="left" w:pos="540"/>
        </w:tabs>
        <w:jc w:val="both"/>
      </w:pPr>
    </w:p>
    <w:p w:rsidR="00B10FE1" w:rsidRPr="0058521F" w:rsidRDefault="00B10FE1" w:rsidP="00B10FE1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B10FE1" w:rsidRPr="0058521F" w:rsidRDefault="00B10FE1" w:rsidP="00B10FE1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имущество</w:t>
      </w:r>
      <w:r w:rsidRPr="0058521F">
        <w:t>:</w:t>
      </w:r>
    </w:p>
    <w:p w:rsidR="00B10FE1" w:rsidRDefault="00B10FE1" w:rsidP="00B10FE1">
      <w:pPr>
        <w:pStyle w:val="21"/>
        <w:ind w:firstLine="709"/>
      </w:pPr>
      <w:r>
        <w:t xml:space="preserve">- </w:t>
      </w:r>
      <w:r w:rsidR="006F0372" w:rsidRPr="00F80086">
        <w:t xml:space="preserve">Здание склада материалов, нежилое, 2-этажный, общая площадь 1504 </w:t>
      </w:r>
      <w:proofErr w:type="spellStart"/>
      <w:r w:rsidR="006F0372" w:rsidRPr="00F80086">
        <w:t>кв.м</w:t>
      </w:r>
      <w:proofErr w:type="spellEnd"/>
      <w:r w:rsidR="006F0372" w:rsidRPr="00F80086">
        <w:t xml:space="preserve">., инв. №22:409:900:000270960, </w:t>
      </w:r>
      <w:proofErr w:type="gramStart"/>
      <w:r w:rsidR="006F0372" w:rsidRPr="00F80086">
        <w:t>лит</w:t>
      </w:r>
      <w:proofErr w:type="gramEnd"/>
      <w:r w:rsidR="006F0372" w:rsidRPr="00F80086">
        <w:t xml:space="preserve">. Н., условный №: 52:23:000000:0000:30289:Н; земельный участок, земли населенных пунктов, под промышленным объектом, общая площадь 1946 </w:t>
      </w:r>
      <w:proofErr w:type="spellStart"/>
      <w:r w:rsidR="006F0372" w:rsidRPr="00F80086">
        <w:t>кв.м</w:t>
      </w:r>
      <w:proofErr w:type="spellEnd"/>
      <w:r w:rsidR="006F0372" w:rsidRPr="00F80086">
        <w:t>., кадастровый № 52:23:020508:0033, адрес: Нижегородская обл., г. Богородск, ул. Фрунзе, д.7б.</w:t>
      </w:r>
    </w:p>
    <w:p w:rsidR="00B10FE1" w:rsidRDefault="00B10FE1" w:rsidP="00B10FE1">
      <w:pPr>
        <w:pStyle w:val="a6"/>
        <w:numPr>
          <w:ilvl w:val="1"/>
          <w:numId w:val="1"/>
        </w:numPr>
        <w:shd w:val="clear" w:color="auto" w:fill="FFFFFF"/>
        <w:tabs>
          <w:tab w:val="clear" w:pos="1950"/>
          <w:tab w:val="left" w:pos="166"/>
          <w:tab w:val="left" w:pos="1276"/>
        </w:tabs>
        <w:ind w:left="0" w:firstLine="709"/>
        <w:jc w:val="both"/>
      </w:pPr>
      <w:r w:rsidRPr="007049C7">
        <w:t xml:space="preserve">Право собственности на </w:t>
      </w:r>
      <w:r>
        <w:t xml:space="preserve">Имущество </w:t>
      </w:r>
      <w:r w:rsidRPr="007049C7">
        <w:t>принадлежит Покупателю на основании</w:t>
      </w:r>
      <w:r>
        <w:t xml:space="preserve"> </w:t>
      </w:r>
      <w:r w:rsidR="0073477C">
        <w:t>Договор</w:t>
      </w:r>
      <w:r w:rsidR="003136C1">
        <w:t>а</w:t>
      </w:r>
      <w:r w:rsidR="0073477C">
        <w:t xml:space="preserve"> МФЯ/07 купли</w:t>
      </w:r>
      <w:r w:rsidR="003136C1">
        <w:t>-</w:t>
      </w:r>
      <w:r w:rsidR="0073477C">
        <w:t>продажи недвиж</w:t>
      </w:r>
      <w:r w:rsidR="00D5032C">
        <w:t>имого имущества от 07.04.2010г.</w:t>
      </w:r>
      <w:r>
        <w:t xml:space="preserve">, </w:t>
      </w:r>
      <w:r w:rsidRPr="007049C7">
        <w:t xml:space="preserve">о чем в Едином государственном реестре прав на недвижимое имущество и сделок с ним </w:t>
      </w:r>
      <w:r w:rsidR="00D5032C">
        <w:t xml:space="preserve">16.08.2010 г. </w:t>
      </w:r>
      <w:r w:rsidRPr="007049C7">
        <w:t xml:space="preserve">сделана запись регистрации № </w:t>
      </w:r>
      <w:r w:rsidR="00D5032C">
        <w:t>52-52-05/043/2010-344</w:t>
      </w:r>
      <w:r w:rsidRPr="007049C7">
        <w:t>, что подтверждается Свидетельством о гос</w:t>
      </w:r>
      <w:r>
        <w:t xml:space="preserve">ударственной регистрации права </w:t>
      </w:r>
      <w:r w:rsidR="00173BBA">
        <w:t>52 АД 205354 от 18.11.2011(</w:t>
      </w:r>
      <w:r w:rsidR="00D5032C">
        <w:t xml:space="preserve">повторное, </w:t>
      </w:r>
      <w:r w:rsidR="00173BBA">
        <w:t xml:space="preserve">выдано </w:t>
      </w:r>
      <w:r w:rsidR="00D5032C">
        <w:t>взамен свидетельства</w:t>
      </w:r>
      <w:proofErr w:type="gramStart"/>
      <w:r w:rsidR="00D5032C">
        <w:t xml:space="preserve"> :</w:t>
      </w:r>
      <w:proofErr w:type="gramEnd"/>
      <w:r w:rsidR="00D5032C">
        <w:t xml:space="preserve"> серия 52-АГ№642179 от 16.08.2016</w:t>
      </w:r>
      <w:r w:rsidR="00173BBA">
        <w:t>)</w:t>
      </w:r>
      <w:r w:rsidRPr="007049C7">
        <w:t>, выданн</w:t>
      </w:r>
      <w:bookmarkStart w:id="0" w:name="_GoBack"/>
      <w:r w:rsidRPr="007049C7">
        <w:t>ым</w:t>
      </w:r>
      <w:bookmarkEnd w:id="0"/>
      <w:r w:rsidRPr="007049C7">
        <w:t xml:space="preserve"> </w:t>
      </w:r>
      <w:r>
        <w:t xml:space="preserve">Управлением Федеральной службы государственной регистрации, кадастра и картографии по </w:t>
      </w:r>
      <w:r w:rsidR="00173BBA">
        <w:t xml:space="preserve">Нижегородской </w:t>
      </w:r>
      <w:r>
        <w:t>области</w:t>
      </w:r>
      <w:r w:rsidRPr="007049C7">
        <w:t>.</w:t>
      </w:r>
    </w:p>
    <w:p w:rsidR="00B10FE1" w:rsidRPr="0058521F" w:rsidRDefault="00B10FE1" w:rsidP="00B10FE1">
      <w:pPr>
        <w:widowControl w:val="0"/>
        <w:tabs>
          <w:tab w:val="left" w:pos="540"/>
        </w:tabs>
        <w:ind w:firstLine="540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B10FE1" w:rsidRPr="0058521F" w:rsidRDefault="00B10FE1" w:rsidP="00B10FE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перехода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B10FE1" w:rsidRPr="0058521F" w:rsidRDefault="00B10FE1" w:rsidP="00B10FE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B10FE1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E1" w:rsidRPr="0058521F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10FE1" w:rsidRPr="00245F80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B10FE1" w:rsidRPr="007049C7" w:rsidRDefault="00B10FE1" w:rsidP="00B10FE1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B10FE1" w:rsidRPr="00E865DF" w:rsidRDefault="00B10FE1" w:rsidP="00B10FE1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lastRenderedPageBreak/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Имущество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</w:t>
      </w:r>
      <w:r>
        <w:rPr>
          <w:rFonts w:ascii="Times New Roman" w:hAnsi="Times New Roman" w:cs="Times New Roman"/>
        </w:rPr>
        <w:t xml:space="preserve"> предметом 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 w:rsidRPr="00227A69">
        <w:rPr>
          <w:kern w:val="1"/>
          <w:lang w:eastAsia="hi-IN" w:bidi="hi-IN"/>
        </w:rPr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 регистрации Стороны несут в соответствии с действующим законодательством Российской Федерации.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10FE1" w:rsidRPr="0058521F" w:rsidRDefault="00B10FE1" w:rsidP="00B10FE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10FE1" w:rsidRPr="0058521F" w:rsidRDefault="00B10FE1" w:rsidP="00B10FE1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10FE1" w:rsidRDefault="00B10FE1" w:rsidP="00B10FE1">
      <w:pPr>
        <w:widowControl w:val="0"/>
        <w:shd w:val="clear" w:color="auto" w:fill="FFFFFF"/>
        <w:jc w:val="center"/>
        <w:rPr>
          <w:b/>
        </w:rPr>
      </w:pPr>
    </w:p>
    <w:p w:rsidR="00B10FE1" w:rsidRPr="0058521F" w:rsidRDefault="00B10FE1" w:rsidP="00B10FE1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B10FE1" w:rsidRPr="00B95B12" w:rsidRDefault="00B10FE1" w:rsidP="00B10FE1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B10FE1" w:rsidRPr="00B95B12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lastRenderedPageBreak/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10FE1" w:rsidRDefault="00B10FE1" w:rsidP="00B10FE1">
      <w:pPr>
        <w:widowControl w:val="0"/>
        <w:shd w:val="clear" w:color="auto" w:fill="FFFFFF"/>
        <w:jc w:val="center"/>
        <w:rPr>
          <w:b/>
          <w:color w:val="000000"/>
        </w:rPr>
      </w:pPr>
    </w:p>
    <w:p w:rsidR="00B10FE1" w:rsidRPr="0058521F" w:rsidRDefault="00B10FE1" w:rsidP="00B10FE1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B10FE1" w:rsidRPr="0058521F" w:rsidRDefault="00B10FE1" w:rsidP="00B10FE1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10FE1" w:rsidRPr="0058521F" w:rsidRDefault="00B10FE1" w:rsidP="00B10FE1">
      <w:pPr>
        <w:widowControl w:val="0"/>
        <w:spacing w:line="20" w:lineRule="atLeast"/>
        <w:jc w:val="both"/>
      </w:pPr>
      <w:r>
        <w:rPr>
          <w:color w:val="000000"/>
        </w:rPr>
        <w:t xml:space="preserve">         </w:t>
      </w: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10FE1" w:rsidRPr="0058521F" w:rsidRDefault="00B10FE1" w:rsidP="00B10FE1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0FE1" w:rsidRPr="005C0A12" w:rsidRDefault="00B10FE1" w:rsidP="00B10FE1">
      <w:pPr>
        <w:widowControl w:val="0"/>
        <w:suppressAutoHyphens w:val="0"/>
        <w:jc w:val="both"/>
        <w:rPr>
          <w:lang w:eastAsia="ru-RU"/>
        </w:rPr>
      </w:pPr>
      <w:r>
        <w:t xml:space="preserve">         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>__</w:t>
      </w:r>
      <w:r w:rsidRPr="005C0A12">
        <w:rPr>
          <w:lang w:eastAsia="ru-RU"/>
        </w:rPr>
        <w:t xml:space="preserve"> экземплярах, имеющих равную юридическую силу, </w:t>
      </w:r>
      <w:r>
        <w:rPr>
          <w:lang w:eastAsia="ru-RU"/>
        </w:rPr>
        <w:t xml:space="preserve">__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B10FE1" w:rsidRPr="0058521F" w:rsidRDefault="00B10FE1" w:rsidP="00B10FE1">
      <w:pPr>
        <w:pStyle w:val="ConsNormal0"/>
        <w:ind w:right="0" w:firstLine="540"/>
        <w:jc w:val="both"/>
      </w:pPr>
    </w:p>
    <w:p w:rsidR="00B10FE1" w:rsidRPr="0058521F" w:rsidRDefault="00B10FE1" w:rsidP="00B10FE1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B10FE1" w:rsidRPr="0058521F" w:rsidRDefault="00B10FE1" w:rsidP="00B10FE1">
      <w:pPr>
        <w:widowControl w:val="0"/>
        <w:jc w:val="center"/>
        <w:rPr>
          <w:b/>
        </w:rPr>
      </w:pPr>
    </w:p>
    <w:p w:rsidR="00B10FE1" w:rsidRPr="00076E52" w:rsidRDefault="00B10FE1" w:rsidP="00B10FE1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B10FE1" w:rsidRPr="00076E52" w:rsidRDefault="00B10FE1" w:rsidP="00B10FE1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B10FE1" w:rsidRPr="0058521F" w:rsidRDefault="00B10FE1" w:rsidP="00B10FE1">
      <w:pPr>
        <w:rPr>
          <w:b/>
          <w:bCs/>
        </w:rPr>
      </w:pPr>
    </w:p>
    <w:p w:rsidR="00B10FE1" w:rsidRDefault="00B10FE1" w:rsidP="00B10FE1"/>
    <w:p w:rsidR="00B10FE1" w:rsidRDefault="00B10FE1" w:rsidP="00B10FE1"/>
    <w:p w:rsidR="00B10FE1" w:rsidRDefault="00B10FE1" w:rsidP="00B10FE1"/>
    <w:p w:rsidR="00B10FE1" w:rsidRDefault="00B10FE1" w:rsidP="00B10FE1"/>
    <w:p w:rsidR="00B10FE1" w:rsidRDefault="00B10FE1" w:rsidP="00B10FE1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1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3BBA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36C1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2012"/>
    <w:rsid w:val="006C7B4D"/>
    <w:rsid w:val="006D4372"/>
    <w:rsid w:val="006D45FA"/>
    <w:rsid w:val="006D6CB4"/>
    <w:rsid w:val="006E420B"/>
    <w:rsid w:val="006E58F5"/>
    <w:rsid w:val="006F0372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77C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D656D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2F1A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2FF9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0FE1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32C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0FE1"/>
  </w:style>
  <w:style w:type="character" w:customStyle="1" w:styleId="ConsNormal">
    <w:name w:val="ConsNormal Знак"/>
    <w:basedOn w:val="a0"/>
    <w:rsid w:val="00B10FE1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10FE1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10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10F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10F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10FE1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B1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0FE1"/>
  </w:style>
  <w:style w:type="character" w:customStyle="1" w:styleId="ConsNormal">
    <w:name w:val="ConsNormal Знак"/>
    <w:basedOn w:val="a0"/>
    <w:rsid w:val="00B10FE1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10FE1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10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10F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10F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10FE1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B1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KNml7HS7WN18UjmNWzCQVn8W3MFBG9wN2drc8QdtILc=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aYN77Nn+6GmQhvogrd6H72A1nczzvwnSHzARg8n6bbs=</DigestValue>
    </Reference>
  </SignedInfo>
  <SignatureValue>wDtuR6zGmITajLqHmrWfjv4LGGfmiJe8+fyNPc3LHJGbfSE0HMxuLSmSXkPxJTuJ
AI72Ip89gqeh4w7zUZT6pg==</SignatureValue>
  <KeyInfo>
    <X509Data>
      <X509Certificate>MIIJbzCCCR6gAwIBAgIKYjZBeAADAAI7KjAIBgYqhQMCAgMwggGMMRgwFgYFKoUD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ZWQpMB4XDTE2MDYxMDA4NDAwMFoXDTE3MDYxMDA4NDEwMFowggFnMRowGAYIKoUD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n9CkIMKr0KHQmtCRINCa0L7QvdGC0YPRgMK7IChRdWFsaWZpZWQpghAXNUzlXwrH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A0EARG4lOia/Fqc13WeJZMJBeAUmge+Gn8TFxWGo5A3PlvsnlksFNX0ubaiF0Df4
4r9urioAsMIqbqN4C1XebFIwzw==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bxHfJGwlvqbZRMvw1Q9Az0pyp88=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svCb4KCFTjnfobJjCPt6PXJHh9U=</DigestValue>
      </Reference>
      <Reference URI="/word/styles.xml?ContentType=application/vnd.openxmlformats-officedocument.wordprocessingml.styles+xml">
        <DigestMethod Algorithm="http://www.w3.org/2000/09/xmldsig#sha1"/>
        <DigestValue>tU8iBWmfPWW5LAfGxy6YsN9cDos=</DigestValue>
      </Reference>
      <Reference URI="/word/stylesWithEffects.xml?ContentType=application/vnd.ms-word.stylesWithEffects+xml">
        <DigestMethod Algorithm="http://www.w3.org/2000/09/xmldsig#sha1"/>
        <DigestValue>3KuJQrDezIdqZIkVwttwV4xOFGY=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2016-12-06T08:16:03Z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2016-12-06T08:16:03Z</xd:SigningTime>
          <xd:SigningCertificate>
            <xd:Cert>
              <xd:CertDigest>
                <DigestMethod Algorithm="http://www.w3.org/2000/09/xmldsig#sha1"/>
                <DigestValue>kDA3RyjWimtetTHeYS3x8VwkIFE=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463792757021828102372138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zacharova-oo</cp:lastModifiedBy>
  <cp:revision>4</cp:revision>
  <dcterms:created xsi:type="dcterms:W3CDTF">2016-05-27T11:48:00Z</dcterms:created>
  <dcterms:modified xsi:type="dcterms:W3CDTF">2016-12-06T08:15:00Z</dcterms:modified>
</cp:coreProperties>
</file>