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BC" w:rsidRPr="003F1C65" w:rsidRDefault="00726ABC" w:rsidP="00BD5F67">
      <w:pPr>
        <w:pStyle w:val="a4"/>
        <w:spacing w:line="264" w:lineRule="auto"/>
        <w:rPr>
          <w:sz w:val="24"/>
          <w:szCs w:val="24"/>
        </w:rPr>
      </w:pPr>
      <w:r w:rsidRPr="003F1C65">
        <w:rPr>
          <w:sz w:val="24"/>
          <w:szCs w:val="24"/>
        </w:rPr>
        <w:t>Договор о внесении задатка</w:t>
      </w:r>
    </w:p>
    <w:p w:rsidR="00726ABC" w:rsidRPr="003F1C65" w:rsidRDefault="00726ABC" w:rsidP="00BD5F67">
      <w:pPr>
        <w:pStyle w:val="a4"/>
        <w:spacing w:line="264" w:lineRule="auto"/>
        <w:rPr>
          <w:sz w:val="24"/>
          <w:szCs w:val="24"/>
        </w:rPr>
      </w:pPr>
      <w:r w:rsidRPr="003F1C65">
        <w:rPr>
          <w:sz w:val="24"/>
          <w:szCs w:val="24"/>
        </w:rPr>
        <w:t>№ _____________</w:t>
      </w:r>
    </w:p>
    <w:p w:rsidR="00726ABC" w:rsidRPr="00FB539B" w:rsidRDefault="00726ABC" w:rsidP="00BD5F67">
      <w:pPr>
        <w:pStyle w:val="a4"/>
        <w:spacing w:line="264" w:lineRule="auto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419"/>
        <w:gridCol w:w="5327"/>
      </w:tblGrid>
      <w:tr w:rsidR="00857132" w:rsidRPr="00CC4F6E" w:rsidTr="00C054E1">
        <w:tc>
          <w:tcPr>
            <w:tcW w:w="4678" w:type="dxa"/>
          </w:tcPr>
          <w:p w:rsidR="00857132" w:rsidRPr="00CC4F6E" w:rsidRDefault="00857132" w:rsidP="00BD5F67">
            <w:pPr>
              <w:widowControl w:val="0"/>
              <w:spacing w:line="264" w:lineRule="auto"/>
              <w:rPr>
                <w:b/>
                <w:sz w:val="22"/>
                <w:szCs w:val="22"/>
              </w:rPr>
            </w:pPr>
            <w:r w:rsidRPr="00CC4F6E">
              <w:rPr>
                <w:b/>
                <w:sz w:val="22"/>
                <w:szCs w:val="22"/>
              </w:rPr>
              <w:t>город Березники Пермского края</w:t>
            </w:r>
          </w:p>
        </w:tc>
        <w:tc>
          <w:tcPr>
            <w:tcW w:w="5670" w:type="dxa"/>
          </w:tcPr>
          <w:p w:rsidR="00857132" w:rsidRPr="00CC4F6E" w:rsidRDefault="00857132" w:rsidP="00E27DBF">
            <w:pPr>
              <w:widowControl w:val="0"/>
              <w:spacing w:line="264" w:lineRule="auto"/>
              <w:jc w:val="right"/>
              <w:rPr>
                <w:b/>
                <w:sz w:val="22"/>
                <w:szCs w:val="22"/>
              </w:rPr>
            </w:pPr>
            <w:r w:rsidRPr="00CC4F6E">
              <w:rPr>
                <w:b/>
                <w:sz w:val="22"/>
                <w:szCs w:val="22"/>
              </w:rPr>
              <w:t>«___» _________ 201</w:t>
            </w:r>
            <w:r w:rsidR="00E27DBF">
              <w:rPr>
                <w:b/>
                <w:sz w:val="22"/>
                <w:szCs w:val="22"/>
              </w:rPr>
              <w:t>7</w:t>
            </w:r>
            <w:r w:rsidRPr="00CC4F6E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726ABC" w:rsidRPr="003F1C65" w:rsidRDefault="00726ABC" w:rsidP="00BD5F67">
      <w:pPr>
        <w:spacing w:line="264" w:lineRule="auto"/>
      </w:pPr>
    </w:p>
    <w:p w:rsidR="001F7F41" w:rsidRPr="003F1C65" w:rsidRDefault="00E27DBF" w:rsidP="00BD5F67">
      <w:pPr>
        <w:spacing w:line="264" w:lineRule="auto"/>
        <w:ind w:firstLine="567"/>
        <w:jc w:val="both"/>
      </w:pPr>
      <w:r>
        <w:rPr>
          <w:b/>
        </w:rPr>
        <w:t>Финансовый</w:t>
      </w:r>
      <w:r w:rsidR="003F1C65" w:rsidRPr="003F1C65">
        <w:rPr>
          <w:b/>
        </w:rPr>
        <w:t xml:space="preserve"> управляющий </w:t>
      </w:r>
      <w:r>
        <w:rPr>
          <w:b/>
        </w:rPr>
        <w:t>должника Патрушевой Татьяны Васильевны</w:t>
      </w:r>
      <w:r w:rsidR="003F1C65" w:rsidRPr="004A740D">
        <w:rPr>
          <w:b/>
        </w:rPr>
        <w:t xml:space="preserve"> </w:t>
      </w:r>
      <w:r w:rsidR="000F3E51">
        <w:rPr>
          <w:b/>
        </w:rPr>
        <w:t>Ико</w:t>
      </w:r>
      <w:r w:rsidR="000F3E51">
        <w:rPr>
          <w:b/>
        </w:rPr>
        <w:t>н</w:t>
      </w:r>
      <w:r w:rsidR="000F3E51">
        <w:rPr>
          <w:b/>
        </w:rPr>
        <w:t>никова Полина Викторовна</w:t>
      </w:r>
      <w:r w:rsidR="003F1C65" w:rsidRPr="003F1C65">
        <w:t>, действующ</w:t>
      </w:r>
      <w:r w:rsidR="000F3E51">
        <w:t>ая</w:t>
      </w:r>
      <w:r w:rsidR="003F1C65" w:rsidRPr="003F1C65">
        <w:t xml:space="preserve"> </w:t>
      </w:r>
      <w:r w:rsidR="00F16512" w:rsidRPr="003F1C65">
        <w:t xml:space="preserve">на основании </w:t>
      </w:r>
      <w:r>
        <w:t>реш</w:t>
      </w:r>
      <w:r w:rsidR="000F3E51">
        <w:t>е</w:t>
      </w:r>
      <w:r w:rsidR="00F16512" w:rsidRPr="003F1C65">
        <w:t xml:space="preserve">ния Арбитражного суда Пермского края от </w:t>
      </w:r>
      <w:r>
        <w:t>07</w:t>
      </w:r>
      <w:r w:rsidR="00F16512" w:rsidRPr="003F1C65">
        <w:t>.</w:t>
      </w:r>
      <w:r>
        <w:t>06</w:t>
      </w:r>
      <w:r w:rsidR="00F16512" w:rsidRPr="003F1C65">
        <w:t>.201</w:t>
      </w:r>
      <w:r>
        <w:t>6</w:t>
      </w:r>
      <w:r w:rsidR="00F16512" w:rsidRPr="003F1C65">
        <w:t xml:space="preserve"> г. по делу №А50-</w:t>
      </w:r>
      <w:r>
        <w:t>7983</w:t>
      </w:r>
      <w:r w:rsidR="00F16512" w:rsidRPr="003F1C65">
        <w:t>/201</w:t>
      </w:r>
      <w:r>
        <w:t>6</w:t>
      </w:r>
      <w:r w:rsidR="00362495" w:rsidRPr="003F1C65">
        <w:t xml:space="preserve">, </w:t>
      </w:r>
      <w:r w:rsidR="006527BB" w:rsidRPr="003F1C65">
        <w:t xml:space="preserve"> именуе</w:t>
      </w:r>
      <w:r w:rsidR="003F1C65" w:rsidRPr="003F1C65">
        <w:t>м</w:t>
      </w:r>
      <w:r w:rsidR="000F3E51">
        <w:t>ая</w:t>
      </w:r>
      <w:r w:rsidR="006527BB" w:rsidRPr="003F1C65">
        <w:t xml:space="preserve"> в дальнейшем «Орг</w:t>
      </w:r>
      <w:r w:rsidR="006527BB" w:rsidRPr="003F1C65">
        <w:t>а</w:t>
      </w:r>
      <w:r w:rsidR="006527BB" w:rsidRPr="003F1C65">
        <w:t>ни</w:t>
      </w:r>
      <w:r w:rsidR="001F7F41" w:rsidRPr="003F1C65">
        <w:t>затор торгов», с одной стор</w:t>
      </w:r>
      <w:r w:rsidR="001F7F41" w:rsidRPr="003F1C65">
        <w:t>о</w:t>
      </w:r>
      <w:r w:rsidR="001F7F41" w:rsidRPr="003F1C65">
        <w:t>ны,</w:t>
      </w:r>
      <w:r w:rsidR="008541EE" w:rsidRPr="003F1C65">
        <w:t xml:space="preserve"> и</w:t>
      </w:r>
    </w:p>
    <w:p w:rsidR="00EF6DE8" w:rsidRPr="003F1C65" w:rsidRDefault="006527BB" w:rsidP="00BD5F67">
      <w:pPr>
        <w:spacing w:line="264" w:lineRule="auto"/>
        <w:ind w:firstLine="567"/>
        <w:jc w:val="both"/>
      </w:pPr>
      <w:r w:rsidRPr="003F1C65">
        <w:rPr>
          <w:b/>
        </w:rPr>
        <w:t>_____</w:t>
      </w:r>
      <w:r w:rsidR="001F7F41" w:rsidRPr="003F1C65">
        <w:rPr>
          <w:b/>
        </w:rPr>
        <w:t>____________________________</w:t>
      </w:r>
      <w:r w:rsidRPr="003F1C65">
        <w:t>, именуемый</w:t>
      </w:r>
      <w:r w:rsidR="001F7F41" w:rsidRPr="003F1C65">
        <w:t>/</w:t>
      </w:r>
      <w:proofErr w:type="spellStart"/>
      <w:r w:rsidR="001F7F41" w:rsidRPr="003F1C65">
        <w:t>ая</w:t>
      </w:r>
      <w:proofErr w:type="spellEnd"/>
      <w:r w:rsidR="001F7F41" w:rsidRPr="003F1C65">
        <w:t>/</w:t>
      </w:r>
      <w:proofErr w:type="spellStart"/>
      <w:r w:rsidR="001F7F41" w:rsidRPr="003F1C65">
        <w:t>ое</w:t>
      </w:r>
      <w:proofErr w:type="spellEnd"/>
      <w:r w:rsidRPr="003F1C65">
        <w:t xml:space="preserve"> в дальнейшем «Претендент», с другой стороны, совместно именуемые «Стороны», заключили настоящ</w:t>
      </w:r>
      <w:r w:rsidR="00E34ABB" w:rsidRPr="003F1C65">
        <w:t>ий Договор</w:t>
      </w:r>
      <w:r w:rsidR="001F7F41" w:rsidRPr="003F1C65">
        <w:t xml:space="preserve"> о ниж</w:t>
      </w:r>
      <w:r w:rsidR="001F7F41" w:rsidRPr="003F1C65">
        <w:t>е</w:t>
      </w:r>
      <w:r w:rsidR="001F7F41" w:rsidRPr="003F1C65">
        <w:t>следующем.</w:t>
      </w:r>
    </w:p>
    <w:p w:rsidR="00726ABC" w:rsidRPr="003F1C65" w:rsidRDefault="00EF6DE8" w:rsidP="00BD5F67">
      <w:pPr>
        <w:spacing w:line="264" w:lineRule="auto"/>
        <w:ind w:firstLine="567"/>
        <w:jc w:val="both"/>
      </w:pPr>
      <w:r w:rsidRPr="003F1C65">
        <w:t xml:space="preserve">1. </w:t>
      </w:r>
      <w:r w:rsidR="00726ABC" w:rsidRPr="003F1C65">
        <w:t>В подтверждение своего намерения принять участие в открытых торгах в форме ау</w:t>
      </w:r>
      <w:r w:rsidR="00726ABC" w:rsidRPr="003F1C65">
        <w:t>к</w:t>
      </w:r>
      <w:r w:rsidR="00726ABC" w:rsidRPr="003F1C65">
        <w:t>циона</w:t>
      </w:r>
      <w:r w:rsidR="00666F10" w:rsidRPr="003F1C65">
        <w:t xml:space="preserve"> (публичного предложения)</w:t>
      </w:r>
      <w:r w:rsidR="0089100C" w:rsidRPr="003F1C65">
        <w:t>, проводимых в электронной форме</w:t>
      </w:r>
      <w:r w:rsidR="00E34ABB" w:rsidRPr="003F1C65">
        <w:t xml:space="preserve"> (далее – «Торги»)</w:t>
      </w:r>
      <w:r w:rsidR="0089100C" w:rsidRPr="003F1C65">
        <w:t>,</w:t>
      </w:r>
      <w:r w:rsidR="00726ABC" w:rsidRPr="003F1C65">
        <w:t xml:space="preserve"> </w:t>
      </w:r>
      <w:r w:rsidR="00857132" w:rsidRPr="003F1C65">
        <w:t>по лоту</w:t>
      </w:r>
      <w:r w:rsidR="00726ABC" w:rsidRPr="003F1C65">
        <w:t xml:space="preserve"> </w:t>
      </w:r>
      <w:r w:rsidR="00726ABC" w:rsidRPr="003F1C65">
        <w:rPr>
          <w:color w:val="0070C0"/>
        </w:rPr>
        <w:t>№</w:t>
      </w:r>
      <w:r w:rsidR="00BA3238">
        <w:rPr>
          <w:color w:val="0070C0"/>
        </w:rPr>
        <w:t>___</w:t>
      </w:r>
      <w:r w:rsidR="005522D7" w:rsidRPr="003F1C65">
        <w:rPr>
          <w:color w:val="0070C0"/>
        </w:rPr>
        <w:t xml:space="preserve"> </w:t>
      </w:r>
      <w:r w:rsidR="00C52508" w:rsidRPr="003F1C65">
        <w:rPr>
          <w:color w:val="0070C0"/>
        </w:rPr>
        <w:t>«</w:t>
      </w:r>
      <w:r w:rsidR="00AA1F2E">
        <w:rPr>
          <w:color w:val="0070C0"/>
        </w:rPr>
        <w:t>__________</w:t>
      </w:r>
      <w:r w:rsidR="00C52508" w:rsidRPr="003F1C65">
        <w:rPr>
          <w:color w:val="0070C0"/>
        </w:rPr>
        <w:t>»</w:t>
      </w:r>
      <w:r w:rsidR="00726ABC" w:rsidRPr="003F1C65">
        <w:t xml:space="preserve">, проводимых в порядке и на условиях, указанных в </w:t>
      </w:r>
      <w:r w:rsidR="00E34ABB" w:rsidRPr="003F1C65">
        <w:t>сообщении</w:t>
      </w:r>
      <w:r w:rsidR="00726ABC" w:rsidRPr="003F1C65">
        <w:t xml:space="preserve"> о проведении торгов (далее – </w:t>
      </w:r>
      <w:r w:rsidR="00C52508" w:rsidRPr="003F1C65">
        <w:t>«</w:t>
      </w:r>
      <w:r w:rsidR="00E34ABB" w:rsidRPr="003F1C65">
        <w:t>Сообщение</w:t>
      </w:r>
      <w:r w:rsidR="00C52508" w:rsidRPr="003F1C65">
        <w:t>»</w:t>
      </w:r>
      <w:r w:rsidR="00726ABC" w:rsidRPr="003F1C65">
        <w:t xml:space="preserve">), опубликованном </w:t>
      </w:r>
      <w:r w:rsidR="00E27DBF">
        <w:t>на сайте ЕФРСБ</w:t>
      </w:r>
      <w:r w:rsidR="001F7F41" w:rsidRPr="003F1C65">
        <w:t xml:space="preserve"> </w:t>
      </w:r>
      <w:r w:rsidR="004029BA" w:rsidRPr="003F1C65">
        <w:rPr>
          <w:color w:val="0070C0"/>
        </w:rPr>
        <w:t xml:space="preserve">от </w:t>
      </w:r>
      <w:r w:rsidR="00C52508" w:rsidRPr="003F1C65">
        <w:rPr>
          <w:color w:val="0070C0"/>
        </w:rPr>
        <w:t>_____</w:t>
      </w:r>
      <w:r w:rsidR="004029BA" w:rsidRPr="003F1C65">
        <w:rPr>
          <w:color w:val="0070C0"/>
        </w:rPr>
        <w:t xml:space="preserve"> </w:t>
      </w:r>
      <w:proofErr w:type="gramStart"/>
      <w:r w:rsidR="004029BA" w:rsidRPr="003F1C65">
        <w:rPr>
          <w:color w:val="0070C0"/>
        </w:rPr>
        <w:t>г</w:t>
      </w:r>
      <w:proofErr w:type="gramEnd"/>
      <w:r w:rsidR="00857132" w:rsidRPr="003F1C65">
        <w:rPr>
          <w:color w:val="0070C0"/>
        </w:rPr>
        <w:t>.</w:t>
      </w:r>
      <w:r w:rsidR="00D23337">
        <w:rPr>
          <w:color w:val="0070C0"/>
        </w:rPr>
        <w:t xml:space="preserve"> №</w:t>
      </w:r>
      <w:r w:rsidR="004029BA" w:rsidRPr="003F1C65">
        <w:rPr>
          <w:color w:val="0070C0"/>
        </w:rPr>
        <w:t>____</w:t>
      </w:r>
      <w:r w:rsidR="00726ABC" w:rsidRPr="003F1C65">
        <w:t>, Пр</w:t>
      </w:r>
      <w:r w:rsidR="00726ABC" w:rsidRPr="003F1C65">
        <w:t>е</w:t>
      </w:r>
      <w:r w:rsidR="00726ABC" w:rsidRPr="003F1C65">
        <w:t xml:space="preserve">тендент вносит задаток в размере </w:t>
      </w:r>
      <w:r w:rsidR="00DC6685" w:rsidRPr="003F1C65">
        <w:rPr>
          <w:b/>
          <w:color w:val="0070C0"/>
        </w:rPr>
        <w:t>_____</w:t>
      </w:r>
      <w:r w:rsidR="005522D7" w:rsidRPr="003F1C65">
        <w:rPr>
          <w:b/>
          <w:color w:val="0070C0"/>
        </w:rPr>
        <w:t xml:space="preserve"> </w:t>
      </w:r>
      <w:r w:rsidR="001F7F41" w:rsidRPr="003F1C65">
        <w:rPr>
          <w:b/>
          <w:color w:val="0070C0"/>
        </w:rPr>
        <w:t>(</w:t>
      </w:r>
      <w:r w:rsidR="00DC6685" w:rsidRPr="003F1C65">
        <w:rPr>
          <w:b/>
          <w:color w:val="0070C0"/>
        </w:rPr>
        <w:t>______</w:t>
      </w:r>
      <w:r w:rsidR="001F7F41" w:rsidRPr="003F1C65">
        <w:rPr>
          <w:b/>
          <w:color w:val="0070C0"/>
        </w:rPr>
        <w:t>)</w:t>
      </w:r>
      <w:r w:rsidR="006110AB" w:rsidRPr="003F1C65">
        <w:rPr>
          <w:b/>
          <w:color w:val="0070C0"/>
        </w:rPr>
        <w:t xml:space="preserve"> </w:t>
      </w:r>
      <w:r w:rsidR="00726ABC" w:rsidRPr="003F1C65">
        <w:rPr>
          <w:b/>
          <w:color w:val="0070C0"/>
        </w:rPr>
        <w:t>рублей</w:t>
      </w:r>
      <w:r w:rsidR="00857132" w:rsidRPr="003F1C65">
        <w:t>.</w:t>
      </w:r>
    </w:p>
    <w:p w:rsidR="005522D7" w:rsidRPr="003F1C65" w:rsidRDefault="00726ABC" w:rsidP="00BD5F67">
      <w:pPr>
        <w:pStyle w:val="a3"/>
        <w:spacing w:line="264" w:lineRule="auto"/>
        <w:rPr>
          <w:sz w:val="24"/>
          <w:szCs w:val="24"/>
        </w:rPr>
      </w:pPr>
      <w:r w:rsidRPr="003F1C65">
        <w:rPr>
          <w:sz w:val="24"/>
          <w:szCs w:val="24"/>
        </w:rPr>
        <w:t>2.</w:t>
      </w:r>
      <w:r w:rsidR="00EF6DE8" w:rsidRPr="003F1C65">
        <w:rPr>
          <w:sz w:val="24"/>
          <w:szCs w:val="24"/>
        </w:rPr>
        <w:t xml:space="preserve"> </w:t>
      </w:r>
      <w:r w:rsidRPr="003F1C65">
        <w:rPr>
          <w:sz w:val="24"/>
          <w:szCs w:val="24"/>
        </w:rPr>
        <w:t xml:space="preserve">Претендент обязуется внести задаток </w:t>
      </w:r>
      <w:r w:rsidR="001E5819" w:rsidRPr="003F1C65">
        <w:rPr>
          <w:sz w:val="24"/>
          <w:szCs w:val="24"/>
        </w:rPr>
        <w:t xml:space="preserve">в соответствии с условиями проведения </w:t>
      </w:r>
      <w:r w:rsidR="00E34ABB" w:rsidRPr="003F1C65">
        <w:rPr>
          <w:sz w:val="24"/>
          <w:szCs w:val="24"/>
        </w:rPr>
        <w:t>Т</w:t>
      </w:r>
      <w:r w:rsidR="001E5819" w:rsidRPr="003F1C65">
        <w:rPr>
          <w:sz w:val="24"/>
          <w:szCs w:val="24"/>
        </w:rPr>
        <w:t>о</w:t>
      </w:r>
      <w:r w:rsidR="001E5819" w:rsidRPr="003F1C65">
        <w:rPr>
          <w:sz w:val="24"/>
          <w:szCs w:val="24"/>
        </w:rPr>
        <w:t>р</w:t>
      </w:r>
      <w:r w:rsidR="001E5819" w:rsidRPr="003F1C65">
        <w:rPr>
          <w:sz w:val="24"/>
          <w:szCs w:val="24"/>
        </w:rPr>
        <w:t>гов</w:t>
      </w:r>
      <w:r w:rsidRPr="003F1C65">
        <w:rPr>
          <w:sz w:val="24"/>
          <w:szCs w:val="24"/>
        </w:rPr>
        <w:t>. Датой внесения задатка считается дата зачисления суммы задатка на счет для зачисления задатков, открытый Организатором торгов, по следующим реквизитам:</w:t>
      </w:r>
    </w:p>
    <w:p w:rsidR="00E27DBF" w:rsidRDefault="00666F10" w:rsidP="00BD5F67">
      <w:pPr>
        <w:spacing w:line="264" w:lineRule="auto"/>
        <w:ind w:firstLine="567"/>
        <w:jc w:val="both"/>
        <w:rPr>
          <w:b/>
          <w:color w:val="0070C0"/>
        </w:rPr>
      </w:pPr>
      <w:r w:rsidRPr="003F1C65">
        <w:rPr>
          <w:b/>
        </w:rPr>
        <w:t>Получатель:</w:t>
      </w:r>
      <w:r w:rsidRPr="003F1C65">
        <w:t xml:space="preserve"> </w:t>
      </w:r>
      <w:proofErr w:type="spellStart"/>
      <w:proofErr w:type="gramStart"/>
      <w:r w:rsidR="00E27DBF" w:rsidRPr="00E27DBF">
        <w:rPr>
          <w:b/>
          <w:color w:val="0070C0"/>
        </w:rPr>
        <w:t>р</w:t>
      </w:r>
      <w:proofErr w:type="spellEnd"/>
      <w:proofErr w:type="gramEnd"/>
      <w:r w:rsidR="00E27DBF" w:rsidRPr="00E27DBF">
        <w:rPr>
          <w:b/>
          <w:color w:val="0070C0"/>
        </w:rPr>
        <w:t>/</w:t>
      </w:r>
      <w:proofErr w:type="spellStart"/>
      <w:r w:rsidR="00E27DBF" w:rsidRPr="00E27DBF">
        <w:rPr>
          <w:b/>
          <w:color w:val="0070C0"/>
        </w:rPr>
        <w:t>сч</w:t>
      </w:r>
      <w:proofErr w:type="spellEnd"/>
      <w:r w:rsidR="00E27DBF" w:rsidRPr="00E27DBF">
        <w:rPr>
          <w:b/>
          <w:color w:val="0070C0"/>
        </w:rPr>
        <w:t xml:space="preserve"> 40817810300000454623 в Филиале ПАО АКБ «Урал ФД» г. Пермь, к/с 30101810800000000790, БИК 045773790, ИНН: 5902300072, наименование получателя платежа: Патрушева Татьяна Васильевна, назначение платежа: "Задаток по лоту №..."</w:t>
      </w:r>
    </w:p>
    <w:p w:rsidR="008F280A" w:rsidRPr="003F1C65" w:rsidRDefault="00C27547" w:rsidP="00BD5F67">
      <w:pPr>
        <w:spacing w:line="264" w:lineRule="auto"/>
        <w:ind w:firstLine="567"/>
        <w:jc w:val="both"/>
      </w:pPr>
      <w:r w:rsidRPr="003F1C65">
        <w:t>3.</w:t>
      </w:r>
      <w:r w:rsidR="00EF6DE8" w:rsidRPr="003F1C65">
        <w:t xml:space="preserve"> </w:t>
      </w:r>
      <w:r w:rsidR="008F280A" w:rsidRPr="003F1C65">
        <w:t>В случае признания Претендента Победителем торгов, а также в случае заключения Организатором торгов договора купли-продажи с Претендентом как с единственным учас</w:t>
      </w:r>
      <w:r w:rsidR="008F280A" w:rsidRPr="003F1C65">
        <w:t>т</w:t>
      </w:r>
      <w:r w:rsidR="008F280A" w:rsidRPr="003F1C65">
        <w:t>ником, заявка которого содержит предложение о цене не ниже установленной начальной цены продажи</w:t>
      </w:r>
      <w:r w:rsidR="00AD36CC" w:rsidRPr="003F1C65">
        <w:t xml:space="preserve"> (далее – «Единственный участник»)</w:t>
      </w:r>
      <w:r w:rsidR="008F280A" w:rsidRPr="003F1C65">
        <w:t>, сумма внесенного Претенде</w:t>
      </w:r>
      <w:r w:rsidR="008F280A" w:rsidRPr="003F1C65">
        <w:t>н</w:t>
      </w:r>
      <w:r w:rsidR="008F280A" w:rsidRPr="003F1C65">
        <w:t xml:space="preserve">том задатка засчитывается в цену </w:t>
      </w:r>
      <w:r w:rsidR="00186427" w:rsidRPr="003F1C65">
        <w:t>продажи приобретенного им лота.</w:t>
      </w:r>
    </w:p>
    <w:p w:rsidR="001F7F41" w:rsidRPr="003F1C65" w:rsidRDefault="00F90C1F" w:rsidP="00BD5F67">
      <w:pPr>
        <w:spacing w:line="264" w:lineRule="auto"/>
        <w:ind w:firstLine="567"/>
        <w:jc w:val="both"/>
      </w:pPr>
      <w:r w:rsidRPr="003F1C65">
        <w:t>4</w:t>
      </w:r>
      <w:r w:rsidR="008F280A" w:rsidRPr="003F1C65">
        <w:t xml:space="preserve">. При признании Торгов </w:t>
      </w:r>
      <w:proofErr w:type="gramStart"/>
      <w:r w:rsidR="008F280A" w:rsidRPr="003F1C65">
        <w:t>несостоявшимися</w:t>
      </w:r>
      <w:proofErr w:type="gramEnd"/>
      <w:r w:rsidR="008F280A" w:rsidRPr="003F1C65">
        <w:t xml:space="preserve">, </w:t>
      </w:r>
      <w:r w:rsidR="00463B0D" w:rsidRPr="003F1C65">
        <w:t>кроме</w:t>
      </w:r>
      <w:r w:rsidR="008F280A" w:rsidRPr="003F1C65">
        <w:t xml:space="preserve"> случая заключения Организатором торгов договора купли-продажи с Претендентом</w:t>
      </w:r>
      <w:r w:rsidR="00AD36CC" w:rsidRPr="003F1C65">
        <w:t xml:space="preserve"> как с Единственным участником,</w:t>
      </w:r>
      <w:r w:rsidR="008F280A" w:rsidRPr="003F1C65">
        <w:t xml:space="preserve"> сумма внесенного Претендентом задатка возвращается Организатором торгов Претенденту </w:t>
      </w:r>
      <w:r w:rsidR="00221571" w:rsidRPr="003F1C65">
        <w:t>в теч</w:t>
      </w:r>
      <w:r w:rsidR="00221571" w:rsidRPr="003F1C65">
        <w:t>е</w:t>
      </w:r>
      <w:r w:rsidR="00221571" w:rsidRPr="003F1C65">
        <w:t>ние 5 (п</w:t>
      </w:r>
      <w:r w:rsidR="00C27547" w:rsidRPr="003F1C65">
        <w:t>яти) рабочих</w:t>
      </w:r>
      <w:r w:rsidR="001F7F41" w:rsidRPr="003F1C65">
        <w:t xml:space="preserve"> дней </w:t>
      </w:r>
      <w:r w:rsidR="00D2219E" w:rsidRPr="003F1C65">
        <w:t xml:space="preserve">(при наличии банковских реквизитов Претендента у Организатора торгов) </w:t>
      </w:r>
      <w:r w:rsidR="001F7F41" w:rsidRPr="003F1C65">
        <w:t xml:space="preserve">со дня проведения </w:t>
      </w:r>
      <w:r w:rsidR="00E34ABB" w:rsidRPr="003F1C65">
        <w:t>Т</w:t>
      </w:r>
      <w:r w:rsidR="001F7F41" w:rsidRPr="003F1C65">
        <w:t>оргов.</w:t>
      </w:r>
    </w:p>
    <w:p w:rsidR="00AD36CC" w:rsidRPr="003F1C65" w:rsidRDefault="00F90C1F" w:rsidP="00BD5F67">
      <w:pPr>
        <w:spacing w:line="264" w:lineRule="auto"/>
        <w:ind w:firstLine="567"/>
        <w:jc w:val="both"/>
      </w:pPr>
      <w:r w:rsidRPr="003F1C65">
        <w:t>5</w:t>
      </w:r>
      <w:r w:rsidR="00C27547" w:rsidRPr="003F1C65">
        <w:t>.</w:t>
      </w:r>
      <w:r w:rsidR="00EF6DE8" w:rsidRPr="003F1C65">
        <w:t xml:space="preserve"> </w:t>
      </w:r>
      <w:r w:rsidR="00AD36CC" w:rsidRPr="003F1C65">
        <w:t>Задаток не возвращается Победителю Торгов или Единственному участнику, с кот</w:t>
      </w:r>
      <w:r w:rsidR="00AD36CC" w:rsidRPr="003F1C65">
        <w:t>о</w:t>
      </w:r>
      <w:r w:rsidR="00AD36CC" w:rsidRPr="003F1C65">
        <w:t>рым Организатор торгов заключает договор купли-продажи, в случае их отказа подписать договор купли-продажи после проведения Торгов либо в случае неисполнения ими обяз</w:t>
      </w:r>
      <w:r w:rsidR="00AD36CC" w:rsidRPr="003F1C65">
        <w:t>а</w:t>
      </w:r>
      <w:r w:rsidR="00AD36CC" w:rsidRPr="003F1C65">
        <w:t>тельств по договору купли-продажи.</w:t>
      </w:r>
    </w:p>
    <w:p w:rsidR="001F7F41" w:rsidRPr="003F1C65" w:rsidRDefault="00666F10" w:rsidP="00BD5F67">
      <w:pPr>
        <w:spacing w:line="264" w:lineRule="auto"/>
        <w:ind w:firstLine="567"/>
        <w:jc w:val="both"/>
      </w:pPr>
      <w:r w:rsidRPr="003F1C65">
        <w:t>6</w:t>
      </w:r>
      <w:r w:rsidR="00C27547" w:rsidRPr="003F1C65">
        <w:t xml:space="preserve">. Во всем ином, что не урегулировано настоящим </w:t>
      </w:r>
      <w:r w:rsidR="00E34ABB" w:rsidRPr="003F1C65">
        <w:t>Дог</w:t>
      </w:r>
      <w:r w:rsidR="00590DAB" w:rsidRPr="003F1C65">
        <w:t>о</w:t>
      </w:r>
      <w:r w:rsidR="00E34ABB" w:rsidRPr="003F1C65">
        <w:t>вором</w:t>
      </w:r>
      <w:r w:rsidR="00C27547" w:rsidRPr="003F1C65">
        <w:t>, Стороны руководств</w:t>
      </w:r>
      <w:r w:rsidR="00C27547" w:rsidRPr="003F1C65">
        <w:t>у</w:t>
      </w:r>
      <w:r w:rsidR="00C27547" w:rsidRPr="003F1C65">
        <w:t xml:space="preserve">ются действующим законодательством Российской Федерации. </w:t>
      </w:r>
    </w:p>
    <w:p w:rsidR="001F7F41" w:rsidRPr="003F1C65" w:rsidRDefault="00666F10" w:rsidP="00BD5F67">
      <w:pPr>
        <w:spacing w:line="264" w:lineRule="auto"/>
        <w:ind w:firstLine="567"/>
        <w:jc w:val="both"/>
      </w:pPr>
      <w:r w:rsidRPr="003F1C65">
        <w:t>7</w:t>
      </w:r>
      <w:r w:rsidR="00C27547" w:rsidRPr="003F1C65">
        <w:t xml:space="preserve">. Все споры между Сторонами, возникающие из настоящего </w:t>
      </w:r>
      <w:r w:rsidR="00E34ABB" w:rsidRPr="003F1C65">
        <w:t>Договора</w:t>
      </w:r>
      <w:r w:rsidR="00C27547" w:rsidRPr="003F1C65">
        <w:t>, подлежат ра</w:t>
      </w:r>
      <w:r w:rsidR="00C27547" w:rsidRPr="003F1C65">
        <w:t>с</w:t>
      </w:r>
      <w:r w:rsidR="00C27547" w:rsidRPr="003F1C65">
        <w:t xml:space="preserve">смотрению в </w:t>
      </w:r>
      <w:r w:rsidR="00970457" w:rsidRPr="003F1C65">
        <w:t xml:space="preserve">Арбитражном суде </w:t>
      </w:r>
      <w:r w:rsidRPr="003F1C65">
        <w:t>Пермского края</w:t>
      </w:r>
      <w:r w:rsidR="00C27547" w:rsidRPr="003F1C65">
        <w:rPr>
          <w:color w:val="548DD4"/>
        </w:rPr>
        <w:t>.</w:t>
      </w:r>
      <w:r w:rsidR="00C27547" w:rsidRPr="003F1C65">
        <w:t xml:space="preserve"> </w:t>
      </w:r>
    </w:p>
    <w:p w:rsidR="001F7F41" w:rsidRPr="003F1C65" w:rsidRDefault="004603FA" w:rsidP="00BD5F67">
      <w:pPr>
        <w:spacing w:line="264" w:lineRule="auto"/>
        <w:ind w:firstLine="567"/>
        <w:jc w:val="both"/>
      </w:pPr>
      <w:r w:rsidRPr="003F1C65">
        <w:t>8</w:t>
      </w:r>
      <w:r w:rsidR="00C27547" w:rsidRPr="003F1C65">
        <w:t>. Настоящ</w:t>
      </w:r>
      <w:r w:rsidR="00E34ABB" w:rsidRPr="003F1C65">
        <w:t>ий</w:t>
      </w:r>
      <w:r w:rsidR="00C27547" w:rsidRPr="003F1C65">
        <w:t xml:space="preserve"> </w:t>
      </w:r>
      <w:r w:rsidR="00E34ABB" w:rsidRPr="003F1C65">
        <w:t>Договор</w:t>
      </w:r>
      <w:r w:rsidR="00C27547" w:rsidRPr="003F1C65">
        <w:t xml:space="preserve"> составлен </w:t>
      </w:r>
      <w:r w:rsidR="00C27547" w:rsidRPr="001C4814">
        <w:rPr>
          <w:color w:val="0070C0"/>
        </w:rPr>
        <w:t>в 2</w:t>
      </w:r>
      <w:r w:rsidR="001C4814">
        <w:rPr>
          <w:color w:val="0070C0"/>
        </w:rPr>
        <w:t xml:space="preserve"> (двух)</w:t>
      </w:r>
      <w:r w:rsidR="00C27547" w:rsidRPr="001C4814">
        <w:rPr>
          <w:color w:val="0070C0"/>
        </w:rPr>
        <w:t xml:space="preserve"> экземплярах</w:t>
      </w:r>
      <w:r w:rsidR="00C27547" w:rsidRPr="003F1C65">
        <w:t>, имеющих равную юридич</w:t>
      </w:r>
      <w:r w:rsidR="00C27547" w:rsidRPr="003F1C65">
        <w:t>е</w:t>
      </w:r>
      <w:r w:rsidR="00C27547" w:rsidRPr="003F1C65">
        <w:t>скую силу, по од</w:t>
      </w:r>
      <w:r w:rsidR="001C4814">
        <w:t>ному для каждой из Сторон.</w:t>
      </w:r>
    </w:p>
    <w:p w:rsidR="00C27547" w:rsidRDefault="004603FA" w:rsidP="00BD5F67">
      <w:pPr>
        <w:spacing w:line="264" w:lineRule="auto"/>
        <w:ind w:firstLine="567"/>
        <w:jc w:val="both"/>
      </w:pPr>
      <w:r w:rsidRPr="003F1C65">
        <w:t>9</w:t>
      </w:r>
      <w:r w:rsidR="00C27547" w:rsidRPr="003F1C65">
        <w:t xml:space="preserve">. Настоящее </w:t>
      </w:r>
      <w:r w:rsidR="00E34ABB" w:rsidRPr="003F1C65">
        <w:t>Договор</w:t>
      </w:r>
      <w:r w:rsidR="00C27547" w:rsidRPr="003F1C65">
        <w:t xml:space="preserve"> вступает в силу с момента его подписания Сторонами и действ</w:t>
      </w:r>
      <w:r w:rsidR="00C27547" w:rsidRPr="003F1C65">
        <w:t>у</w:t>
      </w:r>
      <w:r w:rsidR="00C27547" w:rsidRPr="003F1C65">
        <w:t xml:space="preserve">ет до момента выполнения Сторонами их обязательств по настоящему </w:t>
      </w:r>
      <w:r w:rsidR="00E34ABB" w:rsidRPr="003F1C65">
        <w:t>Договору</w:t>
      </w:r>
      <w:r w:rsidR="00C27547" w:rsidRPr="003F1C65">
        <w:t>.</w:t>
      </w:r>
    </w:p>
    <w:p w:rsidR="00EF0B2B" w:rsidRDefault="00EF0B2B" w:rsidP="00BD5F67">
      <w:pPr>
        <w:spacing w:line="264" w:lineRule="auto"/>
        <w:jc w:val="both"/>
      </w:pPr>
    </w:p>
    <w:p w:rsidR="0062454C" w:rsidRPr="003F1C65" w:rsidRDefault="0062454C" w:rsidP="00BD5F67">
      <w:pPr>
        <w:spacing w:line="264" w:lineRule="auto"/>
        <w:jc w:val="both"/>
      </w:pPr>
    </w:p>
    <w:p w:rsidR="00726ABC" w:rsidRPr="003F1C65" w:rsidRDefault="00726ABC" w:rsidP="00BD5F67">
      <w:pPr>
        <w:spacing w:line="264" w:lineRule="auto"/>
        <w:jc w:val="center"/>
        <w:rPr>
          <w:b/>
        </w:rPr>
      </w:pPr>
      <w:r w:rsidRPr="003F1C65">
        <w:rPr>
          <w:b/>
        </w:rPr>
        <w:t>Юридические адреса и банковские реквизиты сторон</w:t>
      </w:r>
    </w:p>
    <w:tbl>
      <w:tblPr>
        <w:tblW w:w="9639" w:type="dxa"/>
        <w:jc w:val="center"/>
        <w:tblLook w:val="01E0"/>
      </w:tblPr>
      <w:tblGrid>
        <w:gridCol w:w="4906"/>
        <w:gridCol w:w="4733"/>
      </w:tblGrid>
      <w:tr w:rsidR="00726ABC" w:rsidRPr="003F1C65" w:rsidTr="00FA2529">
        <w:trPr>
          <w:jc w:val="center"/>
        </w:trPr>
        <w:tc>
          <w:tcPr>
            <w:tcW w:w="5132" w:type="dxa"/>
          </w:tcPr>
          <w:p w:rsidR="00E34ABB" w:rsidRPr="003F1C65" w:rsidRDefault="00E34ABB" w:rsidP="00BD5F67">
            <w:pPr>
              <w:spacing w:line="264" w:lineRule="auto"/>
              <w:rPr>
                <w:b/>
              </w:rPr>
            </w:pPr>
          </w:p>
          <w:p w:rsidR="00726ABC" w:rsidRPr="003F1C65" w:rsidRDefault="00726ABC" w:rsidP="00BD5F67">
            <w:pPr>
              <w:spacing w:line="264" w:lineRule="auto"/>
              <w:rPr>
                <w:b/>
              </w:rPr>
            </w:pPr>
            <w:r w:rsidRPr="003F1C65">
              <w:rPr>
                <w:b/>
              </w:rPr>
              <w:t>Организатор торгов:</w:t>
            </w:r>
          </w:p>
          <w:p w:rsidR="008358BD" w:rsidRPr="003F1C65" w:rsidRDefault="00E27DBF" w:rsidP="00BD5F67">
            <w:pPr>
              <w:widowControl w:val="0"/>
              <w:spacing w:line="264" w:lineRule="auto"/>
            </w:pPr>
            <w:r>
              <w:t xml:space="preserve">Патрушева Татьяна Васильевна </w:t>
            </w:r>
          </w:p>
          <w:p w:rsidR="00666F10" w:rsidRPr="003F1C65" w:rsidRDefault="008358BD" w:rsidP="00BD5F67">
            <w:pPr>
              <w:widowControl w:val="0"/>
              <w:spacing w:line="264" w:lineRule="auto"/>
            </w:pPr>
            <w:r w:rsidRPr="003F1C65">
              <w:t>61</w:t>
            </w:r>
            <w:r w:rsidR="00E27DBF">
              <w:t>8400</w:t>
            </w:r>
            <w:r w:rsidRPr="003F1C65">
              <w:t xml:space="preserve">, Пермский край, </w:t>
            </w:r>
            <w:proofErr w:type="gramStart"/>
            <w:r w:rsidR="00E27DBF">
              <w:t>г</w:t>
            </w:r>
            <w:proofErr w:type="gramEnd"/>
            <w:r w:rsidR="00E27DBF">
              <w:t>. Березники, ул. Д. Бедного, 19-36</w:t>
            </w:r>
            <w:r w:rsidRPr="003F1C65">
              <w:t xml:space="preserve">, </w:t>
            </w:r>
            <w:r w:rsidR="00E27DBF">
              <w:t xml:space="preserve">ИНН </w:t>
            </w:r>
            <w:r w:rsidR="00E27DBF" w:rsidRPr="00E27DBF">
              <w:t>591107741325</w:t>
            </w:r>
          </w:p>
          <w:p w:rsidR="00666F10" w:rsidRPr="003F1C65" w:rsidRDefault="00666F10" w:rsidP="00BD5F67">
            <w:pPr>
              <w:widowControl w:val="0"/>
              <w:spacing w:line="264" w:lineRule="auto"/>
            </w:pPr>
          </w:p>
          <w:p w:rsidR="00666F10" w:rsidRPr="003F1C65" w:rsidRDefault="00666F10" w:rsidP="00BD5F67">
            <w:pPr>
              <w:widowControl w:val="0"/>
              <w:spacing w:line="264" w:lineRule="auto"/>
            </w:pPr>
            <w:r w:rsidRPr="003F1C65">
              <w:t>Реквизиты для зачисления задатка:</w:t>
            </w:r>
          </w:p>
          <w:p w:rsidR="005522D7" w:rsidRPr="003F1C65" w:rsidRDefault="00666F10" w:rsidP="00BD5F67">
            <w:pPr>
              <w:widowControl w:val="0"/>
              <w:spacing w:line="264" w:lineRule="auto"/>
              <w:rPr>
                <w:b/>
              </w:rPr>
            </w:pPr>
            <w:r w:rsidRPr="003F1C65">
              <w:rPr>
                <w:b/>
              </w:rPr>
              <w:t xml:space="preserve">Получатель: </w:t>
            </w:r>
          </w:p>
          <w:p w:rsidR="00E27DBF" w:rsidRDefault="00E27DBF" w:rsidP="00BD5F67">
            <w:pPr>
              <w:spacing w:line="264" w:lineRule="auto"/>
            </w:pPr>
            <w:proofErr w:type="spellStart"/>
            <w:proofErr w:type="gramStart"/>
            <w:r w:rsidRPr="00E27DBF">
              <w:t>р</w:t>
            </w:r>
            <w:proofErr w:type="spellEnd"/>
            <w:proofErr w:type="gramEnd"/>
            <w:r w:rsidRPr="00E27DBF">
              <w:t>/</w:t>
            </w:r>
            <w:proofErr w:type="spellStart"/>
            <w:r w:rsidRPr="00E27DBF">
              <w:t>сч</w:t>
            </w:r>
            <w:proofErr w:type="spellEnd"/>
            <w:r w:rsidRPr="00E27DBF">
              <w:t xml:space="preserve"> 40817810300000454623 в Филиале ПАО АКБ «Урал ФД» г. Пермь, к/с 30101810800000000790, БИК 045773790, ИНН: 5902300072, наименование получателя платежа: Патрушева Татьяна Васильевна, </w:t>
            </w:r>
          </w:p>
          <w:p w:rsidR="00590DAB" w:rsidRPr="003F1C65" w:rsidRDefault="00E27DBF" w:rsidP="00BD5F67">
            <w:pPr>
              <w:spacing w:line="264" w:lineRule="auto"/>
            </w:pPr>
            <w:r>
              <w:t>Н</w:t>
            </w:r>
            <w:r w:rsidRPr="00E27DBF">
              <w:t>азначение платежа: "Задаток по лоту №..."</w:t>
            </w:r>
          </w:p>
          <w:p w:rsidR="005522D7" w:rsidRPr="003F1C65" w:rsidRDefault="005522D7" w:rsidP="00BD5F67">
            <w:pPr>
              <w:spacing w:line="264" w:lineRule="auto"/>
            </w:pPr>
          </w:p>
          <w:p w:rsidR="00E27DBF" w:rsidRDefault="00E27DBF" w:rsidP="00BD5F67">
            <w:pPr>
              <w:spacing w:line="264" w:lineRule="auto"/>
            </w:pPr>
          </w:p>
          <w:p w:rsidR="00E27DBF" w:rsidRDefault="00E27DBF" w:rsidP="00BD5F67">
            <w:pPr>
              <w:spacing w:line="264" w:lineRule="auto"/>
            </w:pPr>
          </w:p>
          <w:p w:rsidR="00E27DBF" w:rsidRDefault="00E27DBF" w:rsidP="00BD5F67">
            <w:pPr>
              <w:spacing w:line="264" w:lineRule="auto"/>
            </w:pPr>
          </w:p>
          <w:p w:rsidR="00E27DBF" w:rsidRDefault="00E27DBF" w:rsidP="00BD5F67">
            <w:pPr>
              <w:spacing w:line="264" w:lineRule="auto"/>
            </w:pPr>
          </w:p>
          <w:p w:rsidR="00E27DBF" w:rsidRDefault="00E27DBF" w:rsidP="00BD5F67">
            <w:pPr>
              <w:spacing w:line="264" w:lineRule="auto"/>
            </w:pPr>
          </w:p>
          <w:p w:rsidR="00E27DBF" w:rsidRDefault="00E27DBF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  <w:r w:rsidRPr="003F1C65">
              <w:t>____</w:t>
            </w:r>
            <w:r w:rsidR="00113F96" w:rsidRPr="003F1C65">
              <w:t>_______________</w:t>
            </w:r>
            <w:r w:rsidRPr="003F1C65">
              <w:t xml:space="preserve">  </w:t>
            </w:r>
            <w:r w:rsidR="00113F96" w:rsidRPr="003F1C65">
              <w:t>/</w:t>
            </w:r>
            <w:r w:rsidR="000F3E51">
              <w:t>П. В. Иконникова</w:t>
            </w:r>
            <w:r w:rsidR="00113F96" w:rsidRPr="003F1C65">
              <w:t>/</w:t>
            </w:r>
          </w:p>
          <w:p w:rsidR="008358BD" w:rsidRPr="003F1C65" w:rsidRDefault="008358BD" w:rsidP="00BD5F67">
            <w:pPr>
              <w:spacing w:line="264" w:lineRule="auto"/>
            </w:pPr>
          </w:p>
          <w:p w:rsidR="008358BD" w:rsidRPr="003F1C65" w:rsidRDefault="008358BD" w:rsidP="00BD5F67">
            <w:pPr>
              <w:spacing w:line="264" w:lineRule="auto"/>
            </w:pPr>
          </w:p>
          <w:p w:rsidR="008358BD" w:rsidRPr="003F1C65" w:rsidRDefault="008358BD" w:rsidP="00BD5F67">
            <w:pPr>
              <w:spacing w:line="264" w:lineRule="auto"/>
            </w:pPr>
          </w:p>
          <w:p w:rsidR="005E00CB" w:rsidRPr="003F1C65" w:rsidRDefault="005E00CB" w:rsidP="00BD5F67">
            <w:pPr>
              <w:spacing w:line="264" w:lineRule="auto"/>
            </w:pPr>
          </w:p>
        </w:tc>
        <w:tc>
          <w:tcPr>
            <w:tcW w:w="4959" w:type="dxa"/>
          </w:tcPr>
          <w:p w:rsidR="008970EF" w:rsidRPr="003F1C65" w:rsidRDefault="008970EF" w:rsidP="00BD5F67">
            <w:pPr>
              <w:spacing w:line="264" w:lineRule="auto"/>
              <w:rPr>
                <w:b/>
              </w:rPr>
            </w:pPr>
          </w:p>
          <w:p w:rsidR="00726ABC" w:rsidRPr="003F1C65" w:rsidRDefault="00726ABC" w:rsidP="00BD5F67">
            <w:pPr>
              <w:spacing w:line="264" w:lineRule="auto"/>
              <w:rPr>
                <w:b/>
              </w:rPr>
            </w:pPr>
            <w:r w:rsidRPr="003F1C65">
              <w:rPr>
                <w:b/>
              </w:rPr>
              <w:t>Претендент:</w:t>
            </w: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726ABC" w:rsidRPr="003F1C65" w:rsidRDefault="00726ABC" w:rsidP="00BD5F67">
            <w:pPr>
              <w:spacing w:line="264" w:lineRule="auto"/>
            </w:pPr>
          </w:p>
          <w:p w:rsidR="005E00CB" w:rsidRPr="003F1C65" w:rsidRDefault="005E00CB" w:rsidP="00BD5F67">
            <w:pPr>
              <w:spacing w:line="264" w:lineRule="auto"/>
            </w:pPr>
          </w:p>
          <w:p w:rsidR="00E34ABB" w:rsidRPr="003F1C65" w:rsidRDefault="00E34ABB" w:rsidP="00BD5F67">
            <w:pPr>
              <w:spacing w:line="264" w:lineRule="auto"/>
            </w:pPr>
          </w:p>
          <w:p w:rsidR="00666F10" w:rsidRPr="003F1C65" w:rsidRDefault="00666F10" w:rsidP="00BD5F67">
            <w:pPr>
              <w:spacing w:line="264" w:lineRule="auto"/>
            </w:pPr>
          </w:p>
          <w:p w:rsidR="00666F10" w:rsidRDefault="00666F10" w:rsidP="00BD5F67">
            <w:pPr>
              <w:spacing w:line="264" w:lineRule="auto"/>
            </w:pPr>
          </w:p>
          <w:p w:rsidR="001B0314" w:rsidRDefault="001B0314" w:rsidP="00BD5F67">
            <w:pPr>
              <w:spacing w:line="264" w:lineRule="auto"/>
            </w:pPr>
          </w:p>
          <w:p w:rsidR="001B0314" w:rsidRPr="003F1C65" w:rsidRDefault="001B0314" w:rsidP="00BD5F67">
            <w:pPr>
              <w:spacing w:line="264" w:lineRule="auto"/>
            </w:pPr>
          </w:p>
          <w:p w:rsidR="00666F10" w:rsidRPr="003F1C65" w:rsidRDefault="00666F10" w:rsidP="00BD5F67">
            <w:pPr>
              <w:spacing w:line="264" w:lineRule="auto"/>
            </w:pPr>
          </w:p>
          <w:p w:rsidR="00726ABC" w:rsidRPr="003F1C65" w:rsidRDefault="001B0314" w:rsidP="00BD5F67">
            <w:pPr>
              <w:spacing w:line="264" w:lineRule="auto"/>
            </w:pPr>
            <w:r>
              <w:t>______________</w:t>
            </w:r>
            <w:r w:rsidR="00726ABC" w:rsidRPr="003F1C65">
              <w:t xml:space="preserve">___  </w:t>
            </w:r>
            <w:r w:rsidR="00113F96" w:rsidRPr="003F1C65">
              <w:t>/</w:t>
            </w:r>
            <w:r w:rsidR="00726ABC" w:rsidRPr="003F1C65">
              <w:t>____</w:t>
            </w:r>
            <w:r w:rsidR="00113F96" w:rsidRPr="003F1C65">
              <w:t>_________</w:t>
            </w:r>
            <w:r w:rsidR="00726ABC" w:rsidRPr="003F1C65">
              <w:t>_____</w:t>
            </w:r>
            <w:r w:rsidR="00113F96" w:rsidRPr="003F1C65">
              <w:t>/</w:t>
            </w:r>
          </w:p>
        </w:tc>
      </w:tr>
    </w:tbl>
    <w:p w:rsidR="00726ABC" w:rsidRPr="003F1C65" w:rsidRDefault="00726ABC" w:rsidP="00BD5F67">
      <w:pPr>
        <w:spacing w:line="264" w:lineRule="auto"/>
        <w:ind w:firstLine="720"/>
        <w:jc w:val="both"/>
      </w:pPr>
    </w:p>
    <w:sectPr w:rsidR="00726ABC" w:rsidRPr="003F1C65" w:rsidSect="00EE0C2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40" w:rsidRDefault="007C4840" w:rsidP="001C3328">
      <w:r>
        <w:separator/>
      </w:r>
    </w:p>
  </w:endnote>
  <w:endnote w:type="continuationSeparator" w:id="0">
    <w:p w:rsidR="007C4840" w:rsidRDefault="007C4840" w:rsidP="001C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3328" w:rsidRDefault="00917AFF">
        <w:pPr>
          <w:pStyle w:val="a8"/>
          <w:jc w:val="right"/>
        </w:pPr>
        <w:r w:rsidRPr="001C3328">
          <w:rPr>
            <w:sz w:val="20"/>
            <w:szCs w:val="20"/>
          </w:rPr>
          <w:fldChar w:fldCharType="begin"/>
        </w:r>
        <w:r w:rsidR="001C3328" w:rsidRPr="001C3328">
          <w:rPr>
            <w:sz w:val="20"/>
            <w:szCs w:val="20"/>
          </w:rPr>
          <w:instrText xml:space="preserve"> PAGE   \* MERGEFORMAT </w:instrText>
        </w:r>
        <w:r w:rsidRPr="001C3328">
          <w:rPr>
            <w:sz w:val="20"/>
            <w:szCs w:val="20"/>
          </w:rPr>
          <w:fldChar w:fldCharType="separate"/>
        </w:r>
        <w:r w:rsidR="00E27DBF">
          <w:rPr>
            <w:noProof/>
            <w:sz w:val="20"/>
            <w:szCs w:val="20"/>
          </w:rPr>
          <w:t>1</w:t>
        </w:r>
        <w:r w:rsidRPr="001C3328">
          <w:rPr>
            <w:sz w:val="20"/>
            <w:szCs w:val="20"/>
          </w:rPr>
          <w:fldChar w:fldCharType="end"/>
        </w:r>
      </w:p>
    </w:sdtContent>
  </w:sdt>
  <w:p w:rsidR="001C3328" w:rsidRDefault="001C33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40" w:rsidRDefault="007C4840" w:rsidP="001C3328">
      <w:r>
        <w:separator/>
      </w:r>
    </w:p>
  </w:footnote>
  <w:footnote w:type="continuationSeparator" w:id="0">
    <w:p w:rsidR="007C4840" w:rsidRDefault="007C4840" w:rsidP="001C3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567"/>
  <w:autoHyphenation/>
  <w:hyphenationZone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AC"/>
    <w:rsid w:val="0001519E"/>
    <w:rsid w:val="0002079E"/>
    <w:rsid w:val="000F3E51"/>
    <w:rsid w:val="000F7F4C"/>
    <w:rsid w:val="00105348"/>
    <w:rsid w:val="00113F96"/>
    <w:rsid w:val="00186427"/>
    <w:rsid w:val="001B0314"/>
    <w:rsid w:val="001C3328"/>
    <w:rsid w:val="001C4814"/>
    <w:rsid w:val="001E5819"/>
    <w:rsid w:val="001F7F41"/>
    <w:rsid w:val="0020315F"/>
    <w:rsid w:val="00221571"/>
    <w:rsid w:val="002619B2"/>
    <w:rsid w:val="00294B2F"/>
    <w:rsid w:val="00362495"/>
    <w:rsid w:val="003E461D"/>
    <w:rsid w:val="003F1C65"/>
    <w:rsid w:val="004029BA"/>
    <w:rsid w:val="004345DA"/>
    <w:rsid w:val="00446F07"/>
    <w:rsid w:val="00455254"/>
    <w:rsid w:val="004603FA"/>
    <w:rsid w:val="00463B0D"/>
    <w:rsid w:val="004A740D"/>
    <w:rsid w:val="004B5A15"/>
    <w:rsid w:val="004C4266"/>
    <w:rsid w:val="004C62DB"/>
    <w:rsid w:val="004D1E5D"/>
    <w:rsid w:val="004E30C2"/>
    <w:rsid w:val="00503707"/>
    <w:rsid w:val="005522D7"/>
    <w:rsid w:val="005624A2"/>
    <w:rsid w:val="00590DAB"/>
    <w:rsid w:val="005E00CB"/>
    <w:rsid w:val="005F03A4"/>
    <w:rsid w:val="00607B88"/>
    <w:rsid w:val="006110AB"/>
    <w:rsid w:val="0062454C"/>
    <w:rsid w:val="006276CF"/>
    <w:rsid w:val="006527BB"/>
    <w:rsid w:val="006660AD"/>
    <w:rsid w:val="00666F10"/>
    <w:rsid w:val="0069506F"/>
    <w:rsid w:val="006C1F6B"/>
    <w:rsid w:val="006C5B0C"/>
    <w:rsid w:val="006D58BC"/>
    <w:rsid w:val="00726ABC"/>
    <w:rsid w:val="00795DC7"/>
    <w:rsid w:val="007B76ED"/>
    <w:rsid w:val="007C4840"/>
    <w:rsid w:val="007E679F"/>
    <w:rsid w:val="008167A5"/>
    <w:rsid w:val="0083248F"/>
    <w:rsid w:val="008358BD"/>
    <w:rsid w:val="008541EE"/>
    <w:rsid w:val="00857132"/>
    <w:rsid w:val="00862C0A"/>
    <w:rsid w:val="00870364"/>
    <w:rsid w:val="0089100C"/>
    <w:rsid w:val="008970EF"/>
    <w:rsid w:val="008A7B0E"/>
    <w:rsid w:val="008B319F"/>
    <w:rsid w:val="008F280A"/>
    <w:rsid w:val="00917AFF"/>
    <w:rsid w:val="0092150F"/>
    <w:rsid w:val="0095134F"/>
    <w:rsid w:val="009659C4"/>
    <w:rsid w:val="00970457"/>
    <w:rsid w:val="00996B4C"/>
    <w:rsid w:val="009A0943"/>
    <w:rsid w:val="009D69D0"/>
    <w:rsid w:val="00A467C6"/>
    <w:rsid w:val="00A615AC"/>
    <w:rsid w:val="00A96118"/>
    <w:rsid w:val="00AA1F2E"/>
    <w:rsid w:val="00AC48F7"/>
    <w:rsid w:val="00AC7EBC"/>
    <w:rsid w:val="00AD36CC"/>
    <w:rsid w:val="00B16A1C"/>
    <w:rsid w:val="00B64842"/>
    <w:rsid w:val="00BA3238"/>
    <w:rsid w:val="00BB027C"/>
    <w:rsid w:val="00BD5F67"/>
    <w:rsid w:val="00C054E1"/>
    <w:rsid w:val="00C15D2A"/>
    <w:rsid w:val="00C21F96"/>
    <w:rsid w:val="00C27547"/>
    <w:rsid w:val="00C51C9C"/>
    <w:rsid w:val="00C52508"/>
    <w:rsid w:val="00CC4F6E"/>
    <w:rsid w:val="00CD71CA"/>
    <w:rsid w:val="00D2219E"/>
    <w:rsid w:val="00D23337"/>
    <w:rsid w:val="00DC6685"/>
    <w:rsid w:val="00DD0946"/>
    <w:rsid w:val="00E17F06"/>
    <w:rsid w:val="00E27DBF"/>
    <w:rsid w:val="00E34ABB"/>
    <w:rsid w:val="00EE0C2B"/>
    <w:rsid w:val="00EF0B2B"/>
    <w:rsid w:val="00EF6DE8"/>
    <w:rsid w:val="00F16512"/>
    <w:rsid w:val="00F61782"/>
    <w:rsid w:val="00F90C1F"/>
    <w:rsid w:val="00FA2529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19B2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qFormat/>
    <w:rsid w:val="002619B2"/>
    <w:pPr>
      <w:widowControl w:val="0"/>
      <w:jc w:val="center"/>
    </w:pPr>
    <w:rPr>
      <w:b/>
      <w:snapToGrid w:val="0"/>
      <w:sz w:val="28"/>
      <w:szCs w:val="20"/>
    </w:rPr>
  </w:style>
  <w:style w:type="paragraph" w:styleId="a5">
    <w:name w:val="Balloon Text"/>
    <w:basedOn w:val="a"/>
    <w:semiHidden/>
    <w:rsid w:val="00261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3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32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3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Жуков Игорь</dc:creator>
  <cp:lastModifiedBy>Полина</cp:lastModifiedBy>
  <cp:revision>2</cp:revision>
  <cp:lastPrinted>2011-02-28T10:27:00Z</cp:lastPrinted>
  <dcterms:created xsi:type="dcterms:W3CDTF">2017-01-20T10:24:00Z</dcterms:created>
  <dcterms:modified xsi:type="dcterms:W3CDTF">2017-01-20T10:24:00Z</dcterms:modified>
</cp:coreProperties>
</file>