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161" w:rsidRPr="00B06195" w:rsidRDefault="008F1B1C" w:rsidP="00A20161">
      <w:pPr>
        <w:jc w:val="both"/>
        <w:rPr>
          <w:rFonts w:ascii="Times New Roman" w:hAnsi="Times New Roman" w:cs="Times New Roman"/>
        </w:rPr>
      </w:pPr>
      <w:proofErr w:type="gramStart"/>
      <w:r w:rsidRPr="00FF3863">
        <w:rPr>
          <w:rFonts w:ascii="Times New Roman" w:hAnsi="Times New Roman" w:cs="Times New Roman"/>
        </w:rPr>
        <w:t xml:space="preserve">Организатор </w:t>
      </w:r>
      <w:bookmarkStart w:id="0" w:name="_GoBack"/>
      <w:bookmarkEnd w:id="0"/>
      <w:r w:rsidRPr="00B06195">
        <w:rPr>
          <w:rFonts w:ascii="Times New Roman" w:hAnsi="Times New Roman" w:cs="Times New Roman"/>
        </w:rPr>
        <w:t>торгов – финансовый управляющий гражданина Белоглазова Владимира Александровича (дата рождения: 06.01.1963г.; место рождения: гор.</w:t>
      </w:r>
      <w:proofErr w:type="gramEnd"/>
      <w:r w:rsidRPr="00B06195">
        <w:rPr>
          <w:rFonts w:ascii="Times New Roman" w:hAnsi="Times New Roman" w:cs="Times New Roman"/>
        </w:rPr>
        <w:t xml:space="preserve"> Ревда Свердловской обл.; зарегистрированного по адресу: 623280, г. Ревда, ул. Ковельская, д. 17, кв.54, ИНН 662700310550, СНИЛС 019-113-807-24) Завьялова Елена Викторовна (ИНН 666307425866, СНИЛС 021-775-919-57, адрес для направления корреспонденции: 620078, г. Екатеринбург, а/я 304, контактный телефон: 89222093780, </w:t>
      </w:r>
      <w:r w:rsidRPr="00B06195">
        <w:rPr>
          <w:rFonts w:ascii="Times New Roman" w:hAnsi="Times New Roman" w:cs="Times New Roman"/>
          <w:lang w:val="en-US"/>
        </w:rPr>
        <w:t>e</w:t>
      </w:r>
      <w:r w:rsidRPr="00B06195">
        <w:rPr>
          <w:rFonts w:ascii="Times New Roman" w:hAnsi="Times New Roman" w:cs="Times New Roman"/>
        </w:rPr>
        <w:t>-</w:t>
      </w:r>
      <w:r w:rsidRPr="00B06195">
        <w:rPr>
          <w:rFonts w:ascii="Times New Roman" w:hAnsi="Times New Roman" w:cs="Times New Roman"/>
          <w:lang w:val="en-US"/>
        </w:rPr>
        <w:t>mail</w:t>
      </w:r>
      <w:r w:rsidRPr="00B06195">
        <w:rPr>
          <w:rFonts w:ascii="Times New Roman" w:hAnsi="Times New Roman" w:cs="Times New Roman"/>
        </w:rPr>
        <w:t xml:space="preserve">: </w:t>
      </w:r>
      <w:hyperlink r:id="rId5" w:history="1">
        <w:r w:rsidRPr="00B06195">
          <w:rPr>
            <w:rStyle w:val="a3"/>
            <w:rFonts w:ascii="Times New Roman" w:hAnsi="Times New Roman" w:cs="Times New Roman"/>
            <w:color w:val="auto"/>
            <w:u w:val="none"/>
            <w:lang w:val="en-US"/>
          </w:rPr>
          <w:t>ezav</w:t>
        </w:r>
        <w:r w:rsidRPr="00B06195">
          <w:rPr>
            <w:rStyle w:val="a3"/>
            <w:rFonts w:ascii="Times New Roman" w:hAnsi="Times New Roman" w:cs="Times New Roman"/>
            <w:color w:val="auto"/>
            <w:u w:val="none"/>
          </w:rPr>
          <w:t>2013@</w:t>
        </w:r>
        <w:r w:rsidRPr="00B06195">
          <w:rPr>
            <w:rStyle w:val="a3"/>
            <w:rFonts w:ascii="Times New Roman" w:hAnsi="Times New Roman" w:cs="Times New Roman"/>
            <w:color w:val="auto"/>
            <w:u w:val="none"/>
            <w:lang w:val="en-US"/>
          </w:rPr>
          <w:t>gmail</w:t>
        </w:r>
        <w:r w:rsidRPr="00B06195">
          <w:rPr>
            <w:rStyle w:val="a3"/>
            <w:rFonts w:ascii="Times New Roman" w:hAnsi="Times New Roman" w:cs="Times New Roman"/>
            <w:color w:val="auto"/>
            <w:u w:val="none"/>
          </w:rPr>
          <w:t>.</w:t>
        </w:r>
        <w:r w:rsidRPr="00B06195">
          <w:rPr>
            <w:rStyle w:val="a3"/>
            <w:rFonts w:ascii="Times New Roman" w:hAnsi="Times New Roman" w:cs="Times New Roman"/>
            <w:color w:val="auto"/>
            <w:u w:val="none"/>
            <w:lang w:val="en-US"/>
          </w:rPr>
          <w:t>com</w:t>
        </w:r>
      </w:hyperlink>
      <w:r w:rsidRPr="00B06195">
        <w:rPr>
          <w:rFonts w:ascii="Times New Roman" w:hAnsi="Times New Roman" w:cs="Times New Roman"/>
        </w:rPr>
        <w:t>; являющаяся членом Союза «Саморегулируемая организация арбитражных управляющих Северо-Запада» (ИНН 7825489593, ОГРН 1027809209471; юридический адрес: 191015, г. Санкт-Петербург, ул. Шпалерная, 51, литер «А», пом. 2-Н, № 436; почтовый адрес: 1910</w:t>
      </w:r>
      <w:r w:rsidR="00B627C1" w:rsidRPr="00B06195">
        <w:rPr>
          <w:rFonts w:ascii="Times New Roman" w:hAnsi="Times New Roman" w:cs="Times New Roman"/>
        </w:rPr>
        <w:t>60</w:t>
      </w:r>
      <w:r w:rsidRPr="00B06195">
        <w:rPr>
          <w:rFonts w:ascii="Times New Roman" w:hAnsi="Times New Roman" w:cs="Times New Roman"/>
        </w:rPr>
        <w:t>, г. Санкт-Петербург, ул. Смольно</w:t>
      </w:r>
      <w:r w:rsidR="006F1851" w:rsidRPr="00B06195">
        <w:rPr>
          <w:rFonts w:ascii="Times New Roman" w:hAnsi="Times New Roman" w:cs="Times New Roman"/>
        </w:rPr>
        <w:t>го, 1/3, подъезд 6), действующая</w:t>
      </w:r>
      <w:r w:rsidRPr="00B06195">
        <w:rPr>
          <w:rFonts w:ascii="Times New Roman" w:hAnsi="Times New Roman" w:cs="Times New Roman"/>
        </w:rPr>
        <w:t xml:space="preserve"> на основании решения Арбитражного суда Свердловской области от 04.02.2016 г. (резолютивная часть объявлена 28.01.2016 г.) по делу № А60-55596/201</w:t>
      </w:r>
      <w:r w:rsidR="007B1537" w:rsidRPr="00B06195">
        <w:rPr>
          <w:rFonts w:ascii="Times New Roman" w:hAnsi="Times New Roman" w:cs="Times New Roman"/>
        </w:rPr>
        <w:t>5</w:t>
      </w:r>
      <w:r w:rsidRPr="00B06195">
        <w:rPr>
          <w:rFonts w:ascii="Times New Roman" w:hAnsi="Times New Roman" w:cs="Times New Roman"/>
        </w:rPr>
        <w:t xml:space="preserve">, определения Арбитражного суда Свердловской области (резолютивная часть объявлена </w:t>
      </w:r>
      <w:r w:rsidR="00B627C1" w:rsidRPr="00B06195">
        <w:rPr>
          <w:rFonts w:ascii="Times New Roman" w:hAnsi="Times New Roman" w:cs="Times New Roman"/>
        </w:rPr>
        <w:t>19.01.2017</w:t>
      </w:r>
      <w:r w:rsidRPr="00B06195">
        <w:rPr>
          <w:rFonts w:ascii="Times New Roman" w:hAnsi="Times New Roman" w:cs="Times New Roman"/>
        </w:rPr>
        <w:t xml:space="preserve"> г.) по делу № А60-55596/201</w:t>
      </w:r>
      <w:r w:rsidR="007B1537" w:rsidRPr="00B06195">
        <w:rPr>
          <w:rFonts w:ascii="Times New Roman" w:hAnsi="Times New Roman" w:cs="Times New Roman"/>
        </w:rPr>
        <w:t>5</w:t>
      </w:r>
      <w:r w:rsidRPr="00B06195">
        <w:rPr>
          <w:rFonts w:ascii="Times New Roman" w:hAnsi="Times New Roman" w:cs="Times New Roman"/>
        </w:rPr>
        <w:t xml:space="preserve">, </w:t>
      </w:r>
      <w:r w:rsidR="00686128" w:rsidRPr="00B06195">
        <w:rPr>
          <w:rFonts w:ascii="Times New Roman" w:hAnsi="Times New Roman" w:cs="Times New Roman"/>
        </w:rPr>
        <w:t xml:space="preserve">извещает о проведении торгов посредством публичного предложения с открытой формой представления предложений о цене, на электронной площадке АО «Российский аукционный дом», размещенной на сайте </w:t>
      </w:r>
      <w:r w:rsidR="00686128" w:rsidRPr="00B06195">
        <w:rPr>
          <w:rFonts w:ascii="Times New Roman" w:hAnsi="Times New Roman" w:cs="Times New Roman"/>
          <w:lang w:val="en-US"/>
        </w:rPr>
        <w:t>http</w:t>
      </w:r>
      <w:r w:rsidR="00686128" w:rsidRPr="00B06195">
        <w:rPr>
          <w:rFonts w:ascii="Times New Roman" w:hAnsi="Times New Roman" w:cs="Times New Roman"/>
        </w:rPr>
        <w:t>:/</w:t>
      </w:r>
      <w:r w:rsidR="00686128" w:rsidRPr="00B06195">
        <w:rPr>
          <w:rFonts w:ascii="Times New Roman" w:hAnsi="Times New Roman" w:cs="Times New Roman"/>
          <w:lang w:val="en-US"/>
        </w:rPr>
        <w:t>www</w:t>
      </w:r>
      <w:r w:rsidR="00686128" w:rsidRPr="00B06195">
        <w:rPr>
          <w:rFonts w:ascii="Times New Roman" w:hAnsi="Times New Roman" w:cs="Times New Roman"/>
        </w:rPr>
        <w:t>.</w:t>
      </w:r>
      <w:r w:rsidR="00686128" w:rsidRPr="00B06195">
        <w:rPr>
          <w:rFonts w:ascii="Times New Roman" w:hAnsi="Times New Roman" w:cs="Times New Roman"/>
          <w:lang w:val="en-US"/>
        </w:rPr>
        <w:t>lot</w:t>
      </w:r>
      <w:r w:rsidR="00686128" w:rsidRPr="00B06195">
        <w:rPr>
          <w:rFonts w:ascii="Times New Roman" w:hAnsi="Times New Roman" w:cs="Times New Roman"/>
        </w:rPr>
        <w:t>-</w:t>
      </w:r>
      <w:r w:rsidR="00686128" w:rsidRPr="00B06195">
        <w:rPr>
          <w:rFonts w:ascii="Times New Roman" w:hAnsi="Times New Roman" w:cs="Times New Roman"/>
          <w:lang w:val="en-US"/>
        </w:rPr>
        <w:t>online</w:t>
      </w:r>
      <w:r w:rsidR="00686128" w:rsidRPr="00B06195">
        <w:rPr>
          <w:rFonts w:ascii="Times New Roman" w:hAnsi="Times New Roman" w:cs="Times New Roman"/>
        </w:rPr>
        <w:t>.</w:t>
      </w:r>
      <w:r w:rsidR="00686128" w:rsidRPr="00B06195">
        <w:rPr>
          <w:rFonts w:ascii="Times New Roman" w:hAnsi="Times New Roman" w:cs="Times New Roman"/>
          <w:lang w:val="en-US"/>
        </w:rPr>
        <w:t>ru</w:t>
      </w:r>
      <w:r w:rsidR="00686128" w:rsidRPr="00B06195">
        <w:rPr>
          <w:rFonts w:ascii="Times New Roman" w:hAnsi="Times New Roman" w:cs="Times New Roman"/>
        </w:rPr>
        <w:t xml:space="preserve"> в сети Интернет. На торги выставляется имущество (в первый период продажа проводится по начальной цене на повторных торгах): </w:t>
      </w:r>
      <w:r w:rsidR="00686128" w:rsidRPr="00B06195">
        <w:rPr>
          <w:rFonts w:ascii="Times New Roman" w:hAnsi="Times New Roman" w:cs="Times New Roman"/>
          <w:b/>
        </w:rPr>
        <w:t xml:space="preserve">Лот № 2 - </w:t>
      </w:r>
      <w:r w:rsidR="00686128" w:rsidRPr="00B06195">
        <w:rPr>
          <w:rFonts w:ascii="Times New Roman" w:hAnsi="Times New Roman" w:cs="Times New Roman"/>
        </w:rPr>
        <w:t>обыкновенные именные бездокументарные акции ЗАО «Управляющая компания «ВЫСО» (ИНН 6671113853) в количестве 200 шт., регистрационный номер №ЦБ 1-01-04848-К, номинальной стоимостью 100 руб. за акцию. Начальная цена лота – 18 000 рублей. Прием заявок на участие в торгах посредством публичного предложения начинается с «</w:t>
      </w:r>
      <w:r w:rsidR="000F65B1" w:rsidRPr="00B06195">
        <w:rPr>
          <w:rFonts w:ascii="Times New Roman" w:hAnsi="Times New Roman" w:cs="Times New Roman"/>
        </w:rPr>
        <w:t>30</w:t>
      </w:r>
      <w:r w:rsidR="00686128" w:rsidRPr="00B06195">
        <w:rPr>
          <w:rFonts w:ascii="Times New Roman" w:hAnsi="Times New Roman" w:cs="Times New Roman"/>
        </w:rPr>
        <w:t>» января 2017 г. 12 час. 00 мин. (время московское), прием заявок прекращается с даты определения победителя торгов по продаже имущества должника посредством публичного предложения, но не позднее «</w:t>
      </w:r>
      <w:r w:rsidR="000F65B1" w:rsidRPr="00B06195">
        <w:rPr>
          <w:rFonts w:ascii="Times New Roman" w:hAnsi="Times New Roman" w:cs="Times New Roman"/>
        </w:rPr>
        <w:t>22</w:t>
      </w:r>
      <w:r w:rsidR="00686128" w:rsidRPr="00B06195">
        <w:rPr>
          <w:rFonts w:ascii="Times New Roman" w:hAnsi="Times New Roman" w:cs="Times New Roman"/>
        </w:rPr>
        <w:t xml:space="preserve">» </w:t>
      </w:r>
      <w:r w:rsidR="000F65B1" w:rsidRPr="00B06195">
        <w:rPr>
          <w:rFonts w:ascii="Times New Roman" w:hAnsi="Times New Roman" w:cs="Times New Roman"/>
        </w:rPr>
        <w:t>марта</w:t>
      </w:r>
      <w:r w:rsidR="00686128" w:rsidRPr="00B06195">
        <w:rPr>
          <w:rFonts w:ascii="Times New Roman" w:hAnsi="Times New Roman" w:cs="Times New Roman"/>
        </w:rPr>
        <w:t xml:space="preserve"> 2017 г. 12 ча</w:t>
      </w:r>
      <w:r w:rsidR="00330E4D" w:rsidRPr="00B06195">
        <w:rPr>
          <w:rFonts w:ascii="Times New Roman" w:hAnsi="Times New Roman" w:cs="Times New Roman"/>
        </w:rPr>
        <w:t xml:space="preserve">с. 00 мин. (время московское). </w:t>
      </w:r>
      <w:r w:rsidR="00A20161" w:rsidRPr="00B06195">
        <w:rPr>
          <w:rFonts w:ascii="Times New Roman" w:hAnsi="Times New Roman" w:cs="Times New Roman"/>
        </w:rPr>
        <w:t>Величина снижения начальной цены продажи имущества составляет 10% от начальной цены продажи имущества, установленной на повторных торгах. При достижении стоимости составляющей 10% от начальной цены продажи имущества, установленной на повторных торгах дальнейшая величина снижения цены составляет 3% от цены продажи имущества, установленной на повторных торгах.</w:t>
      </w:r>
      <w:r w:rsidR="001C1D31" w:rsidRPr="00B06195">
        <w:rPr>
          <w:rFonts w:ascii="Times New Roman" w:hAnsi="Times New Roman" w:cs="Times New Roman"/>
        </w:rPr>
        <w:t xml:space="preserve"> Срок, по истечение которого последовательно снижается </w:t>
      </w:r>
      <w:r w:rsidR="005F6164" w:rsidRPr="00B06195">
        <w:rPr>
          <w:rFonts w:ascii="Times New Roman" w:hAnsi="Times New Roman" w:cs="Times New Roman"/>
        </w:rPr>
        <w:t>указанная начальная цена, составляет три календа</w:t>
      </w:r>
      <w:r w:rsidR="00330E4D" w:rsidRPr="00B06195">
        <w:rPr>
          <w:rFonts w:ascii="Times New Roman" w:hAnsi="Times New Roman" w:cs="Times New Roman"/>
        </w:rPr>
        <w:t>рных дня (начало интервалов в 12-00 по московскому времени, окончание интервалов в 12-00 по московскому времени</w:t>
      </w:r>
      <w:r w:rsidR="005F6164" w:rsidRPr="00B06195">
        <w:rPr>
          <w:rFonts w:ascii="Times New Roman" w:hAnsi="Times New Roman" w:cs="Times New Roman"/>
        </w:rPr>
        <w:t xml:space="preserve">). </w:t>
      </w:r>
      <w:r w:rsidR="001C1D31" w:rsidRPr="00B06195">
        <w:rPr>
          <w:rFonts w:ascii="Times New Roman" w:hAnsi="Times New Roman" w:cs="Times New Roman"/>
        </w:rPr>
        <w:t xml:space="preserve">Снижение цены продолжается автоматически до того момента, пока цена имущества не составит 1% от начальной цены продажи имущества на повторных торгах. После достижения данной цены реализация имущества должника путем публичного предложения прекращается. </w:t>
      </w:r>
      <w:r w:rsidR="00A20161" w:rsidRPr="00B06195">
        <w:rPr>
          <w:rFonts w:ascii="Times New Roman" w:hAnsi="Times New Roman" w:cs="Times New Roman"/>
        </w:rPr>
        <w:t>Продажа имущества должника посредством публичного предложения осуществляется в соответствии со следующим графиком торгов:</w:t>
      </w:r>
    </w:p>
    <w:p w:rsidR="001C1D31" w:rsidRPr="00B06195" w:rsidRDefault="000F65B1" w:rsidP="001C1D31">
      <w:pPr>
        <w:spacing w:after="0" w:line="240" w:lineRule="auto"/>
        <w:jc w:val="both"/>
        <w:rPr>
          <w:rFonts w:ascii="Times New Roman" w:hAnsi="Times New Roman" w:cs="Times New Roman"/>
        </w:rPr>
      </w:pPr>
      <w:r w:rsidRPr="00B06195">
        <w:rPr>
          <w:rFonts w:ascii="Times New Roman" w:hAnsi="Times New Roman" w:cs="Times New Roman"/>
        </w:rPr>
        <w:t>30</w:t>
      </w:r>
      <w:r w:rsidR="001C1D31" w:rsidRPr="00B06195">
        <w:rPr>
          <w:rFonts w:ascii="Times New Roman" w:hAnsi="Times New Roman" w:cs="Times New Roman"/>
        </w:rPr>
        <w:t>.0</w:t>
      </w:r>
      <w:r w:rsidRPr="00B06195">
        <w:rPr>
          <w:rFonts w:ascii="Times New Roman" w:hAnsi="Times New Roman" w:cs="Times New Roman"/>
        </w:rPr>
        <w:t>1</w:t>
      </w:r>
      <w:r w:rsidR="001C1D31" w:rsidRPr="00B06195">
        <w:rPr>
          <w:rFonts w:ascii="Times New Roman" w:hAnsi="Times New Roman" w:cs="Times New Roman"/>
        </w:rPr>
        <w:t>.2017-</w:t>
      </w:r>
      <w:r w:rsidRPr="00B06195">
        <w:rPr>
          <w:rFonts w:ascii="Times New Roman" w:hAnsi="Times New Roman" w:cs="Times New Roman"/>
        </w:rPr>
        <w:t>02</w:t>
      </w:r>
      <w:r w:rsidR="001C1D31" w:rsidRPr="00B06195">
        <w:rPr>
          <w:rFonts w:ascii="Times New Roman" w:hAnsi="Times New Roman" w:cs="Times New Roman"/>
        </w:rPr>
        <w:t>.0</w:t>
      </w:r>
      <w:r w:rsidRPr="00B06195">
        <w:rPr>
          <w:rFonts w:ascii="Times New Roman" w:hAnsi="Times New Roman" w:cs="Times New Roman"/>
        </w:rPr>
        <w:t>2</w:t>
      </w:r>
      <w:r w:rsidR="001C1D31" w:rsidRPr="00B06195">
        <w:rPr>
          <w:rFonts w:ascii="Times New Roman" w:hAnsi="Times New Roman" w:cs="Times New Roman"/>
        </w:rPr>
        <w:t>.2017 = 18 000,00 рублей;</w:t>
      </w:r>
    </w:p>
    <w:p w:rsidR="001C1D31" w:rsidRPr="00B06195" w:rsidRDefault="000F65B1" w:rsidP="001C1D31">
      <w:pPr>
        <w:spacing w:after="0" w:line="240" w:lineRule="auto"/>
        <w:jc w:val="both"/>
        <w:rPr>
          <w:rFonts w:ascii="Times New Roman" w:hAnsi="Times New Roman" w:cs="Times New Roman"/>
        </w:rPr>
      </w:pPr>
      <w:r w:rsidRPr="00B06195">
        <w:rPr>
          <w:rFonts w:ascii="Times New Roman" w:hAnsi="Times New Roman" w:cs="Times New Roman"/>
        </w:rPr>
        <w:t>03</w:t>
      </w:r>
      <w:r w:rsidR="001C1D31" w:rsidRPr="00B06195">
        <w:rPr>
          <w:rFonts w:ascii="Times New Roman" w:hAnsi="Times New Roman" w:cs="Times New Roman"/>
        </w:rPr>
        <w:t>.0</w:t>
      </w:r>
      <w:r w:rsidRPr="00B06195">
        <w:rPr>
          <w:rFonts w:ascii="Times New Roman" w:hAnsi="Times New Roman" w:cs="Times New Roman"/>
        </w:rPr>
        <w:t>2</w:t>
      </w:r>
      <w:r w:rsidR="001C1D31" w:rsidRPr="00B06195">
        <w:rPr>
          <w:rFonts w:ascii="Times New Roman" w:hAnsi="Times New Roman" w:cs="Times New Roman"/>
        </w:rPr>
        <w:t>.2017-</w:t>
      </w:r>
      <w:r w:rsidRPr="00B06195">
        <w:rPr>
          <w:rFonts w:ascii="Times New Roman" w:hAnsi="Times New Roman" w:cs="Times New Roman"/>
        </w:rPr>
        <w:t>06</w:t>
      </w:r>
      <w:r w:rsidR="001C1D31" w:rsidRPr="00B06195">
        <w:rPr>
          <w:rFonts w:ascii="Times New Roman" w:hAnsi="Times New Roman" w:cs="Times New Roman"/>
        </w:rPr>
        <w:t>.0</w:t>
      </w:r>
      <w:r w:rsidRPr="00B06195">
        <w:rPr>
          <w:rFonts w:ascii="Times New Roman" w:hAnsi="Times New Roman" w:cs="Times New Roman"/>
        </w:rPr>
        <w:t>2</w:t>
      </w:r>
      <w:r w:rsidR="001C1D31" w:rsidRPr="00B06195">
        <w:rPr>
          <w:rFonts w:ascii="Times New Roman" w:hAnsi="Times New Roman" w:cs="Times New Roman"/>
        </w:rPr>
        <w:t>.2017 = 16 200,00 рублей;</w:t>
      </w:r>
    </w:p>
    <w:p w:rsidR="001C1D31" w:rsidRPr="00B06195" w:rsidRDefault="000F65B1" w:rsidP="001C1D31">
      <w:pPr>
        <w:spacing w:after="0" w:line="240" w:lineRule="auto"/>
        <w:jc w:val="both"/>
        <w:rPr>
          <w:rFonts w:ascii="Times New Roman" w:hAnsi="Times New Roman" w:cs="Times New Roman"/>
        </w:rPr>
      </w:pPr>
      <w:r w:rsidRPr="00B06195">
        <w:rPr>
          <w:rFonts w:ascii="Times New Roman" w:hAnsi="Times New Roman" w:cs="Times New Roman"/>
        </w:rPr>
        <w:t>07</w:t>
      </w:r>
      <w:r w:rsidR="001C1D31" w:rsidRPr="00B06195">
        <w:rPr>
          <w:rFonts w:ascii="Times New Roman" w:hAnsi="Times New Roman" w:cs="Times New Roman"/>
        </w:rPr>
        <w:t>.0</w:t>
      </w:r>
      <w:r w:rsidRPr="00B06195">
        <w:rPr>
          <w:rFonts w:ascii="Times New Roman" w:hAnsi="Times New Roman" w:cs="Times New Roman"/>
        </w:rPr>
        <w:t>2</w:t>
      </w:r>
      <w:r w:rsidR="001C1D31" w:rsidRPr="00B06195">
        <w:rPr>
          <w:rFonts w:ascii="Times New Roman" w:hAnsi="Times New Roman" w:cs="Times New Roman"/>
        </w:rPr>
        <w:t>.2017-</w:t>
      </w:r>
      <w:r w:rsidRPr="00B06195">
        <w:rPr>
          <w:rFonts w:ascii="Times New Roman" w:hAnsi="Times New Roman" w:cs="Times New Roman"/>
        </w:rPr>
        <w:t>10</w:t>
      </w:r>
      <w:r w:rsidR="001C1D31" w:rsidRPr="00B06195">
        <w:rPr>
          <w:rFonts w:ascii="Times New Roman" w:hAnsi="Times New Roman" w:cs="Times New Roman"/>
        </w:rPr>
        <w:t>.0</w:t>
      </w:r>
      <w:r w:rsidRPr="00B06195">
        <w:rPr>
          <w:rFonts w:ascii="Times New Roman" w:hAnsi="Times New Roman" w:cs="Times New Roman"/>
        </w:rPr>
        <w:t>2</w:t>
      </w:r>
      <w:r w:rsidR="001C1D31" w:rsidRPr="00B06195">
        <w:rPr>
          <w:rFonts w:ascii="Times New Roman" w:hAnsi="Times New Roman" w:cs="Times New Roman"/>
        </w:rPr>
        <w:t>.2017 = 14 400,00 рублей;</w:t>
      </w:r>
    </w:p>
    <w:p w:rsidR="001C1D31" w:rsidRPr="00B06195" w:rsidRDefault="000F65B1" w:rsidP="001C1D31">
      <w:pPr>
        <w:spacing w:after="0" w:line="240" w:lineRule="auto"/>
        <w:jc w:val="both"/>
        <w:rPr>
          <w:rFonts w:ascii="Times New Roman" w:hAnsi="Times New Roman" w:cs="Times New Roman"/>
        </w:rPr>
      </w:pPr>
      <w:r w:rsidRPr="00B06195">
        <w:rPr>
          <w:rFonts w:ascii="Times New Roman" w:hAnsi="Times New Roman" w:cs="Times New Roman"/>
        </w:rPr>
        <w:t>11</w:t>
      </w:r>
      <w:r w:rsidR="001C1D31" w:rsidRPr="00B06195">
        <w:rPr>
          <w:rFonts w:ascii="Times New Roman" w:hAnsi="Times New Roman" w:cs="Times New Roman"/>
        </w:rPr>
        <w:t>.0</w:t>
      </w:r>
      <w:r w:rsidRPr="00B06195">
        <w:rPr>
          <w:rFonts w:ascii="Times New Roman" w:hAnsi="Times New Roman" w:cs="Times New Roman"/>
        </w:rPr>
        <w:t>2</w:t>
      </w:r>
      <w:r w:rsidR="001C1D31" w:rsidRPr="00B06195">
        <w:rPr>
          <w:rFonts w:ascii="Times New Roman" w:hAnsi="Times New Roman" w:cs="Times New Roman"/>
        </w:rPr>
        <w:t>.2017-</w:t>
      </w:r>
      <w:r w:rsidRPr="00B06195">
        <w:rPr>
          <w:rFonts w:ascii="Times New Roman" w:hAnsi="Times New Roman" w:cs="Times New Roman"/>
        </w:rPr>
        <w:t>14</w:t>
      </w:r>
      <w:r w:rsidR="001C1D31" w:rsidRPr="00B06195">
        <w:rPr>
          <w:rFonts w:ascii="Times New Roman" w:hAnsi="Times New Roman" w:cs="Times New Roman"/>
        </w:rPr>
        <w:t>.0</w:t>
      </w:r>
      <w:r w:rsidRPr="00B06195">
        <w:rPr>
          <w:rFonts w:ascii="Times New Roman" w:hAnsi="Times New Roman" w:cs="Times New Roman"/>
        </w:rPr>
        <w:t>2</w:t>
      </w:r>
      <w:r w:rsidR="001C1D31" w:rsidRPr="00B06195">
        <w:rPr>
          <w:rFonts w:ascii="Times New Roman" w:hAnsi="Times New Roman" w:cs="Times New Roman"/>
        </w:rPr>
        <w:t>.2017 = 12 600,00 рублей;</w:t>
      </w:r>
    </w:p>
    <w:p w:rsidR="001C1D31" w:rsidRPr="00B06195" w:rsidRDefault="000F65B1" w:rsidP="001C1D31">
      <w:pPr>
        <w:spacing w:after="0" w:line="240" w:lineRule="auto"/>
        <w:jc w:val="both"/>
        <w:rPr>
          <w:rFonts w:ascii="Times New Roman" w:hAnsi="Times New Roman" w:cs="Times New Roman"/>
        </w:rPr>
      </w:pPr>
      <w:r w:rsidRPr="00B06195">
        <w:rPr>
          <w:rFonts w:ascii="Times New Roman" w:hAnsi="Times New Roman" w:cs="Times New Roman"/>
        </w:rPr>
        <w:t>15</w:t>
      </w:r>
      <w:r w:rsidR="001C1D31" w:rsidRPr="00B06195">
        <w:rPr>
          <w:rFonts w:ascii="Times New Roman" w:hAnsi="Times New Roman" w:cs="Times New Roman"/>
        </w:rPr>
        <w:t>.0</w:t>
      </w:r>
      <w:r w:rsidRPr="00B06195">
        <w:rPr>
          <w:rFonts w:ascii="Times New Roman" w:hAnsi="Times New Roman" w:cs="Times New Roman"/>
        </w:rPr>
        <w:t>2</w:t>
      </w:r>
      <w:r w:rsidR="001C1D31" w:rsidRPr="00B06195">
        <w:rPr>
          <w:rFonts w:ascii="Times New Roman" w:hAnsi="Times New Roman" w:cs="Times New Roman"/>
        </w:rPr>
        <w:t>.2017-</w:t>
      </w:r>
      <w:r w:rsidRPr="00B06195">
        <w:rPr>
          <w:rFonts w:ascii="Times New Roman" w:hAnsi="Times New Roman" w:cs="Times New Roman"/>
        </w:rPr>
        <w:t>18</w:t>
      </w:r>
      <w:r w:rsidR="001C1D31" w:rsidRPr="00B06195">
        <w:rPr>
          <w:rFonts w:ascii="Times New Roman" w:hAnsi="Times New Roman" w:cs="Times New Roman"/>
        </w:rPr>
        <w:t>.0</w:t>
      </w:r>
      <w:r w:rsidRPr="00B06195">
        <w:rPr>
          <w:rFonts w:ascii="Times New Roman" w:hAnsi="Times New Roman" w:cs="Times New Roman"/>
        </w:rPr>
        <w:t>2</w:t>
      </w:r>
      <w:r w:rsidR="001C1D31" w:rsidRPr="00B06195">
        <w:rPr>
          <w:rFonts w:ascii="Times New Roman" w:hAnsi="Times New Roman" w:cs="Times New Roman"/>
        </w:rPr>
        <w:t>.2017 = 10 800,00 рублей;</w:t>
      </w:r>
    </w:p>
    <w:p w:rsidR="001C1D31" w:rsidRPr="00B06195" w:rsidRDefault="000F65B1" w:rsidP="001C1D31">
      <w:pPr>
        <w:spacing w:after="0" w:line="240" w:lineRule="auto"/>
        <w:jc w:val="both"/>
        <w:rPr>
          <w:rFonts w:ascii="Times New Roman" w:hAnsi="Times New Roman" w:cs="Times New Roman"/>
        </w:rPr>
      </w:pPr>
      <w:r w:rsidRPr="00B06195">
        <w:rPr>
          <w:rFonts w:ascii="Times New Roman" w:hAnsi="Times New Roman" w:cs="Times New Roman"/>
        </w:rPr>
        <w:t>19</w:t>
      </w:r>
      <w:r w:rsidR="001C1D31" w:rsidRPr="00B06195">
        <w:rPr>
          <w:rFonts w:ascii="Times New Roman" w:hAnsi="Times New Roman" w:cs="Times New Roman"/>
        </w:rPr>
        <w:t>.0</w:t>
      </w:r>
      <w:r w:rsidRPr="00B06195">
        <w:rPr>
          <w:rFonts w:ascii="Times New Roman" w:hAnsi="Times New Roman" w:cs="Times New Roman"/>
        </w:rPr>
        <w:t>2</w:t>
      </w:r>
      <w:r w:rsidR="001C1D31" w:rsidRPr="00B06195">
        <w:rPr>
          <w:rFonts w:ascii="Times New Roman" w:hAnsi="Times New Roman" w:cs="Times New Roman"/>
        </w:rPr>
        <w:t>.2017-</w:t>
      </w:r>
      <w:r w:rsidRPr="00B06195">
        <w:rPr>
          <w:rFonts w:ascii="Times New Roman" w:hAnsi="Times New Roman" w:cs="Times New Roman"/>
        </w:rPr>
        <w:t>22</w:t>
      </w:r>
      <w:r w:rsidR="001C1D31" w:rsidRPr="00B06195">
        <w:rPr>
          <w:rFonts w:ascii="Times New Roman" w:hAnsi="Times New Roman" w:cs="Times New Roman"/>
        </w:rPr>
        <w:t>.0</w:t>
      </w:r>
      <w:r w:rsidRPr="00B06195">
        <w:rPr>
          <w:rFonts w:ascii="Times New Roman" w:hAnsi="Times New Roman" w:cs="Times New Roman"/>
        </w:rPr>
        <w:t>2</w:t>
      </w:r>
      <w:r w:rsidR="001C1D31" w:rsidRPr="00B06195">
        <w:rPr>
          <w:rFonts w:ascii="Times New Roman" w:hAnsi="Times New Roman" w:cs="Times New Roman"/>
        </w:rPr>
        <w:t>.2017 = 9 000,00 рублей;</w:t>
      </w:r>
    </w:p>
    <w:p w:rsidR="001C1D31" w:rsidRPr="00B06195" w:rsidRDefault="000F65B1" w:rsidP="001C1D31">
      <w:pPr>
        <w:spacing w:after="0" w:line="240" w:lineRule="auto"/>
        <w:jc w:val="both"/>
        <w:rPr>
          <w:rFonts w:ascii="Times New Roman" w:hAnsi="Times New Roman" w:cs="Times New Roman"/>
        </w:rPr>
      </w:pPr>
      <w:r w:rsidRPr="00B06195">
        <w:rPr>
          <w:rFonts w:ascii="Times New Roman" w:hAnsi="Times New Roman" w:cs="Times New Roman"/>
        </w:rPr>
        <w:t>23</w:t>
      </w:r>
      <w:r w:rsidR="001C1D31" w:rsidRPr="00B06195">
        <w:rPr>
          <w:rFonts w:ascii="Times New Roman" w:hAnsi="Times New Roman" w:cs="Times New Roman"/>
        </w:rPr>
        <w:t>.0</w:t>
      </w:r>
      <w:r w:rsidRPr="00B06195">
        <w:rPr>
          <w:rFonts w:ascii="Times New Roman" w:hAnsi="Times New Roman" w:cs="Times New Roman"/>
        </w:rPr>
        <w:t>2</w:t>
      </w:r>
      <w:r w:rsidR="001C1D31" w:rsidRPr="00B06195">
        <w:rPr>
          <w:rFonts w:ascii="Times New Roman" w:hAnsi="Times New Roman" w:cs="Times New Roman"/>
        </w:rPr>
        <w:t>.2017-</w:t>
      </w:r>
      <w:r w:rsidRPr="00B06195">
        <w:rPr>
          <w:rFonts w:ascii="Times New Roman" w:hAnsi="Times New Roman" w:cs="Times New Roman"/>
        </w:rPr>
        <w:t>26</w:t>
      </w:r>
      <w:r w:rsidR="001C1D31" w:rsidRPr="00B06195">
        <w:rPr>
          <w:rFonts w:ascii="Times New Roman" w:hAnsi="Times New Roman" w:cs="Times New Roman"/>
        </w:rPr>
        <w:t>.0</w:t>
      </w:r>
      <w:r w:rsidRPr="00B06195">
        <w:rPr>
          <w:rFonts w:ascii="Times New Roman" w:hAnsi="Times New Roman" w:cs="Times New Roman"/>
        </w:rPr>
        <w:t>2</w:t>
      </w:r>
      <w:r w:rsidR="001C1D31" w:rsidRPr="00B06195">
        <w:rPr>
          <w:rFonts w:ascii="Times New Roman" w:hAnsi="Times New Roman" w:cs="Times New Roman"/>
        </w:rPr>
        <w:t>.2017 = 7 200,00 рублей;</w:t>
      </w:r>
    </w:p>
    <w:p w:rsidR="001C1D31" w:rsidRPr="00B06195" w:rsidRDefault="000F65B1" w:rsidP="001C1D31">
      <w:pPr>
        <w:spacing w:after="0" w:line="240" w:lineRule="auto"/>
        <w:jc w:val="both"/>
        <w:rPr>
          <w:rFonts w:ascii="Times New Roman" w:hAnsi="Times New Roman" w:cs="Times New Roman"/>
        </w:rPr>
      </w:pPr>
      <w:r w:rsidRPr="00B06195">
        <w:rPr>
          <w:rFonts w:ascii="Times New Roman" w:hAnsi="Times New Roman" w:cs="Times New Roman"/>
        </w:rPr>
        <w:t>27</w:t>
      </w:r>
      <w:r w:rsidR="001C1D31" w:rsidRPr="00B06195">
        <w:rPr>
          <w:rFonts w:ascii="Times New Roman" w:hAnsi="Times New Roman" w:cs="Times New Roman"/>
        </w:rPr>
        <w:t>.0</w:t>
      </w:r>
      <w:r w:rsidRPr="00B06195">
        <w:rPr>
          <w:rFonts w:ascii="Times New Roman" w:hAnsi="Times New Roman" w:cs="Times New Roman"/>
        </w:rPr>
        <w:t>2</w:t>
      </w:r>
      <w:r w:rsidR="001C1D31" w:rsidRPr="00B06195">
        <w:rPr>
          <w:rFonts w:ascii="Times New Roman" w:hAnsi="Times New Roman" w:cs="Times New Roman"/>
        </w:rPr>
        <w:t>.2017-</w:t>
      </w:r>
      <w:r w:rsidRPr="00B06195">
        <w:rPr>
          <w:rFonts w:ascii="Times New Roman" w:hAnsi="Times New Roman" w:cs="Times New Roman"/>
        </w:rPr>
        <w:t>02</w:t>
      </w:r>
      <w:r w:rsidR="001C1D31" w:rsidRPr="00B06195">
        <w:rPr>
          <w:rFonts w:ascii="Times New Roman" w:hAnsi="Times New Roman" w:cs="Times New Roman"/>
        </w:rPr>
        <w:t>.0</w:t>
      </w:r>
      <w:r w:rsidRPr="00B06195">
        <w:rPr>
          <w:rFonts w:ascii="Times New Roman" w:hAnsi="Times New Roman" w:cs="Times New Roman"/>
        </w:rPr>
        <w:t>3</w:t>
      </w:r>
      <w:r w:rsidR="001C1D31" w:rsidRPr="00B06195">
        <w:rPr>
          <w:rFonts w:ascii="Times New Roman" w:hAnsi="Times New Roman" w:cs="Times New Roman"/>
        </w:rPr>
        <w:t>.2017 = 5 400,00 рублей;</w:t>
      </w:r>
    </w:p>
    <w:p w:rsidR="001C1D31" w:rsidRPr="00B06195" w:rsidRDefault="001C1D31" w:rsidP="001C1D31">
      <w:pPr>
        <w:spacing w:after="0" w:line="240" w:lineRule="auto"/>
        <w:jc w:val="both"/>
        <w:rPr>
          <w:rFonts w:ascii="Times New Roman" w:hAnsi="Times New Roman" w:cs="Times New Roman"/>
        </w:rPr>
      </w:pPr>
      <w:r w:rsidRPr="00B06195">
        <w:rPr>
          <w:rFonts w:ascii="Times New Roman" w:hAnsi="Times New Roman" w:cs="Times New Roman"/>
        </w:rPr>
        <w:t>0</w:t>
      </w:r>
      <w:r w:rsidR="000F65B1" w:rsidRPr="00B06195">
        <w:rPr>
          <w:rFonts w:ascii="Times New Roman" w:hAnsi="Times New Roman" w:cs="Times New Roman"/>
        </w:rPr>
        <w:t>3</w:t>
      </w:r>
      <w:r w:rsidRPr="00B06195">
        <w:rPr>
          <w:rFonts w:ascii="Times New Roman" w:hAnsi="Times New Roman" w:cs="Times New Roman"/>
        </w:rPr>
        <w:t>.0</w:t>
      </w:r>
      <w:r w:rsidR="000F65B1" w:rsidRPr="00B06195">
        <w:rPr>
          <w:rFonts w:ascii="Times New Roman" w:hAnsi="Times New Roman" w:cs="Times New Roman"/>
        </w:rPr>
        <w:t>3</w:t>
      </w:r>
      <w:r w:rsidRPr="00B06195">
        <w:rPr>
          <w:rFonts w:ascii="Times New Roman" w:hAnsi="Times New Roman" w:cs="Times New Roman"/>
        </w:rPr>
        <w:t>.2017-</w:t>
      </w:r>
      <w:r w:rsidR="000F65B1" w:rsidRPr="00B06195">
        <w:rPr>
          <w:rFonts w:ascii="Times New Roman" w:hAnsi="Times New Roman" w:cs="Times New Roman"/>
        </w:rPr>
        <w:t>06</w:t>
      </w:r>
      <w:r w:rsidRPr="00B06195">
        <w:rPr>
          <w:rFonts w:ascii="Times New Roman" w:hAnsi="Times New Roman" w:cs="Times New Roman"/>
        </w:rPr>
        <w:t>.0</w:t>
      </w:r>
      <w:r w:rsidR="000F65B1" w:rsidRPr="00B06195">
        <w:rPr>
          <w:rFonts w:ascii="Times New Roman" w:hAnsi="Times New Roman" w:cs="Times New Roman"/>
        </w:rPr>
        <w:t>3</w:t>
      </w:r>
      <w:r w:rsidRPr="00B06195">
        <w:rPr>
          <w:rFonts w:ascii="Times New Roman" w:hAnsi="Times New Roman" w:cs="Times New Roman"/>
        </w:rPr>
        <w:t>.2017 = 3 600,00 рублей;</w:t>
      </w:r>
    </w:p>
    <w:p w:rsidR="001C1D31" w:rsidRPr="00B06195" w:rsidRDefault="000F65B1" w:rsidP="001C1D31">
      <w:pPr>
        <w:spacing w:after="0" w:line="240" w:lineRule="auto"/>
        <w:jc w:val="both"/>
        <w:rPr>
          <w:rFonts w:ascii="Times New Roman" w:hAnsi="Times New Roman" w:cs="Times New Roman"/>
        </w:rPr>
      </w:pPr>
      <w:r w:rsidRPr="00B06195">
        <w:rPr>
          <w:rFonts w:ascii="Times New Roman" w:hAnsi="Times New Roman" w:cs="Times New Roman"/>
        </w:rPr>
        <w:t>07</w:t>
      </w:r>
      <w:r w:rsidR="001C1D31" w:rsidRPr="00B06195">
        <w:rPr>
          <w:rFonts w:ascii="Times New Roman" w:hAnsi="Times New Roman" w:cs="Times New Roman"/>
        </w:rPr>
        <w:t>.0</w:t>
      </w:r>
      <w:r w:rsidRPr="00B06195">
        <w:rPr>
          <w:rFonts w:ascii="Times New Roman" w:hAnsi="Times New Roman" w:cs="Times New Roman"/>
        </w:rPr>
        <w:t>3</w:t>
      </w:r>
      <w:r w:rsidR="001C1D31" w:rsidRPr="00B06195">
        <w:rPr>
          <w:rFonts w:ascii="Times New Roman" w:hAnsi="Times New Roman" w:cs="Times New Roman"/>
        </w:rPr>
        <w:t>.2017-</w:t>
      </w:r>
      <w:r w:rsidRPr="00B06195">
        <w:rPr>
          <w:rFonts w:ascii="Times New Roman" w:hAnsi="Times New Roman" w:cs="Times New Roman"/>
        </w:rPr>
        <w:t>10</w:t>
      </w:r>
      <w:r w:rsidR="001C1D31" w:rsidRPr="00B06195">
        <w:rPr>
          <w:rFonts w:ascii="Times New Roman" w:hAnsi="Times New Roman" w:cs="Times New Roman"/>
        </w:rPr>
        <w:t>.0</w:t>
      </w:r>
      <w:r w:rsidRPr="00B06195">
        <w:rPr>
          <w:rFonts w:ascii="Times New Roman" w:hAnsi="Times New Roman" w:cs="Times New Roman"/>
        </w:rPr>
        <w:t>3</w:t>
      </w:r>
      <w:r w:rsidR="001C1D31" w:rsidRPr="00B06195">
        <w:rPr>
          <w:rFonts w:ascii="Times New Roman" w:hAnsi="Times New Roman" w:cs="Times New Roman"/>
        </w:rPr>
        <w:t>.2017 = 1 800,00 рублей;</w:t>
      </w:r>
    </w:p>
    <w:p w:rsidR="001C1D31" w:rsidRPr="00B06195" w:rsidRDefault="000F65B1" w:rsidP="001C1D31">
      <w:pPr>
        <w:spacing w:after="0" w:line="240" w:lineRule="auto"/>
        <w:jc w:val="both"/>
        <w:rPr>
          <w:rFonts w:ascii="Times New Roman" w:hAnsi="Times New Roman" w:cs="Times New Roman"/>
        </w:rPr>
      </w:pPr>
      <w:r w:rsidRPr="00B06195">
        <w:rPr>
          <w:rFonts w:ascii="Times New Roman" w:hAnsi="Times New Roman" w:cs="Times New Roman"/>
        </w:rPr>
        <w:t>11</w:t>
      </w:r>
      <w:r w:rsidR="001C1D31" w:rsidRPr="00B06195">
        <w:rPr>
          <w:rFonts w:ascii="Times New Roman" w:hAnsi="Times New Roman" w:cs="Times New Roman"/>
        </w:rPr>
        <w:t>.0</w:t>
      </w:r>
      <w:r w:rsidRPr="00B06195">
        <w:rPr>
          <w:rFonts w:ascii="Times New Roman" w:hAnsi="Times New Roman" w:cs="Times New Roman"/>
        </w:rPr>
        <w:t>3</w:t>
      </w:r>
      <w:r w:rsidR="001C1D31" w:rsidRPr="00B06195">
        <w:rPr>
          <w:rFonts w:ascii="Times New Roman" w:hAnsi="Times New Roman" w:cs="Times New Roman"/>
        </w:rPr>
        <w:t>.2017-</w:t>
      </w:r>
      <w:r w:rsidRPr="00B06195">
        <w:rPr>
          <w:rFonts w:ascii="Times New Roman" w:hAnsi="Times New Roman" w:cs="Times New Roman"/>
        </w:rPr>
        <w:t>14</w:t>
      </w:r>
      <w:r w:rsidR="001C1D31" w:rsidRPr="00B06195">
        <w:rPr>
          <w:rFonts w:ascii="Times New Roman" w:hAnsi="Times New Roman" w:cs="Times New Roman"/>
        </w:rPr>
        <w:t>.0</w:t>
      </w:r>
      <w:r w:rsidRPr="00B06195">
        <w:rPr>
          <w:rFonts w:ascii="Times New Roman" w:hAnsi="Times New Roman" w:cs="Times New Roman"/>
        </w:rPr>
        <w:t>3</w:t>
      </w:r>
      <w:r w:rsidR="001C1D31" w:rsidRPr="00B06195">
        <w:rPr>
          <w:rFonts w:ascii="Times New Roman" w:hAnsi="Times New Roman" w:cs="Times New Roman"/>
        </w:rPr>
        <w:t>.2017 = 1 260,00 рублей;</w:t>
      </w:r>
    </w:p>
    <w:p w:rsidR="001C1D31" w:rsidRPr="00B06195" w:rsidRDefault="000F65B1" w:rsidP="001C1D31">
      <w:pPr>
        <w:spacing w:after="0" w:line="240" w:lineRule="auto"/>
        <w:jc w:val="both"/>
        <w:rPr>
          <w:rFonts w:ascii="Times New Roman" w:hAnsi="Times New Roman" w:cs="Times New Roman"/>
        </w:rPr>
      </w:pPr>
      <w:r w:rsidRPr="00B06195">
        <w:rPr>
          <w:rFonts w:ascii="Times New Roman" w:hAnsi="Times New Roman" w:cs="Times New Roman"/>
        </w:rPr>
        <w:t>15</w:t>
      </w:r>
      <w:r w:rsidR="001C1D31" w:rsidRPr="00B06195">
        <w:rPr>
          <w:rFonts w:ascii="Times New Roman" w:hAnsi="Times New Roman" w:cs="Times New Roman"/>
        </w:rPr>
        <w:t>.0</w:t>
      </w:r>
      <w:r w:rsidRPr="00B06195">
        <w:rPr>
          <w:rFonts w:ascii="Times New Roman" w:hAnsi="Times New Roman" w:cs="Times New Roman"/>
        </w:rPr>
        <w:t>3</w:t>
      </w:r>
      <w:r w:rsidR="001C1D31" w:rsidRPr="00B06195">
        <w:rPr>
          <w:rFonts w:ascii="Times New Roman" w:hAnsi="Times New Roman" w:cs="Times New Roman"/>
        </w:rPr>
        <w:t>.2017-</w:t>
      </w:r>
      <w:r w:rsidRPr="00B06195">
        <w:rPr>
          <w:rFonts w:ascii="Times New Roman" w:hAnsi="Times New Roman" w:cs="Times New Roman"/>
        </w:rPr>
        <w:t>18</w:t>
      </w:r>
      <w:r w:rsidR="001C1D31" w:rsidRPr="00B06195">
        <w:rPr>
          <w:rFonts w:ascii="Times New Roman" w:hAnsi="Times New Roman" w:cs="Times New Roman"/>
        </w:rPr>
        <w:t>.0</w:t>
      </w:r>
      <w:r w:rsidRPr="00B06195">
        <w:rPr>
          <w:rFonts w:ascii="Times New Roman" w:hAnsi="Times New Roman" w:cs="Times New Roman"/>
        </w:rPr>
        <w:t>3</w:t>
      </w:r>
      <w:r w:rsidR="001C1D31" w:rsidRPr="00B06195">
        <w:rPr>
          <w:rFonts w:ascii="Times New Roman" w:hAnsi="Times New Roman" w:cs="Times New Roman"/>
        </w:rPr>
        <w:t>.2017 = 720,00 рублей;</w:t>
      </w:r>
    </w:p>
    <w:p w:rsidR="001C1D31" w:rsidRPr="00B06195" w:rsidRDefault="000F65B1" w:rsidP="001C1D31">
      <w:pPr>
        <w:spacing w:after="0" w:line="240" w:lineRule="auto"/>
        <w:jc w:val="both"/>
        <w:rPr>
          <w:rFonts w:ascii="Times New Roman" w:hAnsi="Times New Roman" w:cs="Times New Roman"/>
        </w:rPr>
      </w:pPr>
      <w:r w:rsidRPr="00B06195">
        <w:rPr>
          <w:rFonts w:ascii="Times New Roman" w:hAnsi="Times New Roman" w:cs="Times New Roman"/>
        </w:rPr>
        <w:t>19</w:t>
      </w:r>
      <w:r w:rsidR="001C1D31" w:rsidRPr="00B06195">
        <w:rPr>
          <w:rFonts w:ascii="Times New Roman" w:hAnsi="Times New Roman" w:cs="Times New Roman"/>
        </w:rPr>
        <w:t>.0</w:t>
      </w:r>
      <w:r w:rsidRPr="00B06195">
        <w:rPr>
          <w:rFonts w:ascii="Times New Roman" w:hAnsi="Times New Roman" w:cs="Times New Roman"/>
        </w:rPr>
        <w:t>3</w:t>
      </w:r>
      <w:r w:rsidR="001C1D31" w:rsidRPr="00B06195">
        <w:rPr>
          <w:rFonts w:ascii="Times New Roman" w:hAnsi="Times New Roman" w:cs="Times New Roman"/>
        </w:rPr>
        <w:t>.2017-</w:t>
      </w:r>
      <w:r w:rsidRPr="00B06195">
        <w:rPr>
          <w:rFonts w:ascii="Times New Roman" w:hAnsi="Times New Roman" w:cs="Times New Roman"/>
        </w:rPr>
        <w:t>22</w:t>
      </w:r>
      <w:r w:rsidR="001C1D31" w:rsidRPr="00B06195">
        <w:rPr>
          <w:rFonts w:ascii="Times New Roman" w:hAnsi="Times New Roman" w:cs="Times New Roman"/>
        </w:rPr>
        <w:t>.0</w:t>
      </w:r>
      <w:r w:rsidRPr="00B06195">
        <w:rPr>
          <w:rFonts w:ascii="Times New Roman" w:hAnsi="Times New Roman" w:cs="Times New Roman"/>
        </w:rPr>
        <w:t>3</w:t>
      </w:r>
      <w:r w:rsidR="001C1D31" w:rsidRPr="00B06195">
        <w:rPr>
          <w:rFonts w:ascii="Times New Roman" w:hAnsi="Times New Roman" w:cs="Times New Roman"/>
        </w:rPr>
        <w:t>.2017 = 180,00 рублей.</w:t>
      </w:r>
    </w:p>
    <w:p w:rsidR="00212117" w:rsidRPr="00B06195" w:rsidRDefault="00330E4D" w:rsidP="00212117">
      <w:pPr>
        <w:jc w:val="both"/>
        <w:rPr>
          <w:rFonts w:ascii="Times New Roman" w:hAnsi="Times New Roman" w:cs="Times New Roman"/>
        </w:rPr>
      </w:pPr>
      <w:r w:rsidRPr="00B06195">
        <w:rPr>
          <w:rFonts w:ascii="Times New Roman" w:hAnsi="Times New Roman" w:cs="Times New Roman"/>
        </w:rPr>
        <w:t>Подведение результатов торгов посредством публичного предложения состоится «</w:t>
      </w:r>
      <w:r w:rsidR="002B5C7F" w:rsidRPr="00B06195">
        <w:rPr>
          <w:rFonts w:ascii="Times New Roman" w:hAnsi="Times New Roman" w:cs="Times New Roman"/>
        </w:rPr>
        <w:t>23</w:t>
      </w:r>
      <w:r w:rsidRPr="00B06195">
        <w:rPr>
          <w:rFonts w:ascii="Times New Roman" w:hAnsi="Times New Roman" w:cs="Times New Roman"/>
        </w:rPr>
        <w:t xml:space="preserve">» </w:t>
      </w:r>
      <w:r w:rsidR="000F65B1" w:rsidRPr="00B06195">
        <w:rPr>
          <w:rFonts w:ascii="Times New Roman" w:hAnsi="Times New Roman" w:cs="Times New Roman"/>
        </w:rPr>
        <w:t>марта</w:t>
      </w:r>
      <w:r w:rsidRPr="00B06195">
        <w:rPr>
          <w:rFonts w:ascii="Times New Roman" w:hAnsi="Times New Roman" w:cs="Times New Roman"/>
        </w:rPr>
        <w:t xml:space="preserve"> 2017 г. в 14 час. 00 мин. по московскому времени на сайте площадки. К торгам допускаются юридические и физические лица, внесшие задаток в размере 10% от соответствующей цены продажи имущества должника, установленной на интервале. Для участия в торгах посредством </w:t>
      </w:r>
      <w:r w:rsidRPr="00B06195">
        <w:rPr>
          <w:rFonts w:ascii="Times New Roman" w:hAnsi="Times New Roman" w:cs="Times New Roman"/>
        </w:rPr>
        <w:lastRenderedPageBreak/>
        <w:t xml:space="preserve">публичного предложения необходимо: подать заявку на участие в торгах на электронной торговой площадке АО «Российский аукционный дом» в сети интернет по адресу </w:t>
      </w:r>
      <w:r w:rsidRPr="00B06195">
        <w:rPr>
          <w:rFonts w:ascii="Times New Roman" w:hAnsi="Times New Roman" w:cs="Times New Roman"/>
          <w:lang w:val="en-US"/>
        </w:rPr>
        <w:t>http</w:t>
      </w:r>
      <w:r w:rsidRPr="00B06195">
        <w:rPr>
          <w:rFonts w:ascii="Times New Roman" w:hAnsi="Times New Roman" w:cs="Times New Roman"/>
        </w:rPr>
        <w:t>:/</w:t>
      </w:r>
      <w:r w:rsidRPr="00B06195">
        <w:rPr>
          <w:rFonts w:ascii="Times New Roman" w:hAnsi="Times New Roman" w:cs="Times New Roman"/>
          <w:lang w:val="en-US"/>
        </w:rPr>
        <w:t>www</w:t>
      </w:r>
      <w:r w:rsidRPr="00B06195">
        <w:rPr>
          <w:rFonts w:ascii="Times New Roman" w:hAnsi="Times New Roman" w:cs="Times New Roman"/>
        </w:rPr>
        <w:t>.</w:t>
      </w:r>
      <w:r w:rsidRPr="00B06195">
        <w:rPr>
          <w:rFonts w:ascii="Times New Roman" w:hAnsi="Times New Roman" w:cs="Times New Roman"/>
          <w:lang w:val="en-US"/>
        </w:rPr>
        <w:t>lot</w:t>
      </w:r>
      <w:r w:rsidRPr="00B06195">
        <w:rPr>
          <w:rFonts w:ascii="Times New Roman" w:hAnsi="Times New Roman" w:cs="Times New Roman"/>
        </w:rPr>
        <w:t>-</w:t>
      </w:r>
      <w:r w:rsidRPr="00B06195">
        <w:rPr>
          <w:rFonts w:ascii="Times New Roman" w:hAnsi="Times New Roman" w:cs="Times New Roman"/>
          <w:lang w:val="en-US"/>
        </w:rPr>
        <w:t>online</w:t>
      </w:r>
      <w:r w:rsidRPr="00B06195">
        <w:rPr>
          <w:rFonts w:ascii="Times New Roman" w:hAnsi="Times New Roman" w:cs="Times New Roman"/>
        </w:rPr>
        <w:t>.</w:t>
      </w:r>
      <w:r w:rsidRPr="00B06195">
        <w:rPr>
          <w:rFonts w:ascii="Times New Roman" w:hAnsi="Times New Roman" w:cs="Times New Roman"/>
          <w:lang w:val="en-US"/>
        </w:rPr>
        <w:t>ru</w:t>
      </w:r>
      <w:r w:rsidRPr="00B06195">
        <w:rPr>
          <w:rFonts w:ascii="Times New Roman" w:hAnsi="Times New Roman" w:cs="Times New Roman"/>
        </w:rPr>
        <w:t xml:space="preserve"> (далее - ЭТП) в соответствии с регламентом работы ЭТП, заключить договор о задатке и внести задаток на расчетный счет должника гражданина Белоглазова Владимира Александровича </w:t>
      </w:r>
      <w:r w:rsidRPr="00B06195">
        <w:rPr>
          <w:rFonts w:ascii="Times New Roman" w:hAnsi="Times New Roman" w:cs="Times New Roman"/>
        </w:rPr>
        <w:br/>
        <w:t xml:space="preserve">ИНН 662700310550, счет получателя № 40817810916547826671 в Дополнительный офис </w:t>
      </w:r>
      <w:r w:rsidRPr="00B06195">
        <w:rPr>
          <w:rFonts w:ascii="Times New Roman" w:hAnsi="Times New Roman" w:cs="Times New Roman"/>
        </w:rPr>
        <w:br/>
        <w:t xml:space="preserve">№ 7003/0468 ПАО Сбербанк г. Екатеринбург, кор/с </w:t>
      </w:r>
      <w:r w:rsidRPr="00B06195">
        <w:rPr>
          <w:rFonts w:ascii="Times New Roman" w:hAnsi="Times New Roman"/>
        </w:rPr>
        <w:t>30101810500000000674, БИК 046577674</w:t>
      </w:r>
      <w:r w:rsidRPr="00B06195">
        <w:rPr>
          <w:rFonts w:ascii="Times New Roman" w:hAnsi="Times New Roman" w:cs="Times New Roman"/>
        </w:rPr>
        <w:t xml:space="preserve">. Основание платежа «Оплата задатка для участия в торгах по лоту № _». </w:t>
      </w:r>
      <w:r w:rsidR="00212117" w:rsidRPr="00B06195">
        <w:rPr>
          <w:rFonts w:ascii="Times New Roman" w:hAnsi="Times New Roman" w:cs="Times New Roman"/>
        </w:rPr>
        <w:t>Для участия в торгах посредством публичного предложения Претендент представляет оператору электронной площадки заявку на участие в открытых торгах в электронном виде, а также прилагаемые к ней документы, которые соответствуют требованиям, установленным Федеральным законом «О несостоятельности (банкротстве)» и указанным в сообщении о проведении торгов. Заявка на участие в торгах составляется в произвольной форме на русском языке и должна содержать указанные в сообщении о проведении торгов следующие сведения: а) обязательство Участника открытых торгов соблюдать требования, указанные в сообщении о проведении открытых торгов; б) выписку из Единого государственного реестра юридических лиц (указанная выписка должна быть получена не ранее чем за 10 дней до дня представления заявки на участие в торгах)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(указанная выписка должна быть получена не ранее чем за 10 дней до дня представления заявки на участие в торгах) или засвидетельствованную в нотариальном порядке копию такой выписки (для индивидуального предпринимателя),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копию решения об одобрении совершения крупной сделки,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юридического лица и если для Участника открытых торгов приобретение имущества или внесение денежных средств в качестве задатка являются крупной сделкой; в)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адрес электронной почты, идентификационный номер налогоплательщика; г) копии документов, подтверждающих полномочия руководителя (для юридических лиц), д) документ, подтверждающий полномочия лица на осуществление действий от имени Претендента. е) сведения о наличии или об отсутствии заинтересованности Претендента по отношению к Должнику, кредиторам, арбитражному управляющему и о характере этой заинтересованности, сведения об участии в капитале Претендента арбитражного управляющего, а также саморегулируемой организации арбитражных управляющих, членом или руководителем которой является арбитражный управляющий; ж) платежный документ об оплате задатка.</w:t>
      </w:r>
    </w:p>
    <w:p w:rsidR="00212117" w:rsidRPr="00B06195" w:rsidRDefault="00212117" w:rsidP="00212117">
      <w:pPr>
        <w:autoSpaceDE w:val="0"/>
        <w:autoSpaceDN w:val="0"/>
        <w:adjustRightInd w:val="0"/>
        <w:spacing w:after="120"/>
        <w:jc w:val="both"/>
        <w:rPr>
          <w:rFonts w:ascii="Times New Roman" w:hAnsi="Times New Roman" w:cs="Times New Roman"/>
        </w:rPr>
      </w:pPr>
      <w:r w:rsidRPr="00B06195">
        <w:rPr>
          <w:rFonts w:ascii="Times New Roman" w:hAnsi="Times New Roman" w:cs="Times New Roman"/>
        </w:rPr>
        <w:t xml:space="preserve">Право приобретения имущества должника принадлежит участнику торгов по продаже имущества должника посредством публичного предложения, который представил в установленный срок заявку на участие в торгах, содержащую предложение о цене имущества должника, которая не ниже начальной цены продажи имущества должника, установленной для определенного периода проведения торгов, при отсутствии предложений других участников торгов по продаже имущества должника посредством публичного предложения. В случае если несколько участников торгов по продаже имущества должника посредством публичного предложения представили в установленный срок заявки, содержащие различные предложения о цене имущества должника, но не ниже начальной цены продажи имущества должника, установленной для определенного </w:t>
      </w:r>
      <w:r w:rsidRPr="00B06195">
        <w:rPr>
          <w:rFonts w:ascii="Times New Roman" w:hAnsi="Times New Roman" w:cs="Times New Roman"/>
        </w:rPr>
        <w:lastRenderedPageBreak/>
        <w:t>периода проведения торгов, право приобретения имущества должника принадлежит участнику торгов, предложившему максимальную цену за это имущество. В случае если несколько участников торгов по продаже имущества должника посредством публичного предложения представили в установленный срок заявки, содержащие равные предложения о цене имущества должника, но не ниже начальной цены продажи имущества должника, установленной для определенного периода проведения торгов, право приобретения имущества должника принадлежит участнику торгов, который первым представил в установленный срок заявку на участие в торгах по продаже имущества должника посредством публичного предложения. В случае если одним из таких участников, указанных выше, является участник (учредитель) Общества, то в целях реализации преимущественного права на приобретение имущества, право приобретения имущества должника принадлежит участнику (учредителю) Общества (участнику торгов).</w:t>
      </w:r>
    </w:p>
    <w:p w:rsidR="00686128" w:rsidRPr="00686128" w:rsidRDefault="00B5248B" w:rsidP="00330E4D">
      <w:pPr>
        <w:ind w:firstLine="540"/>
        <w:jc w:val="both"/>
        <w:rPr>
          <w:rFonts w:ascii="Times New Roman" w:hAnsi="Times New Roman" w:cs="Times New Roman"/>
        </w:rPr>
      </w:pPr>
      <w:r w:rsidRPr="00B06195">
        <w:rPr>
          <w:rFonts w:ascii="Times New Roman" w:hAnsi="Times New Roman"/>
        </w:rPr>
        <w:t xml:space="preserve">В течение 5 (пяти) дней с даты подписания протокола о результатах проведения торгов финансовый управляющий направляет победителю торгов предложение заключить договор купли-продажи имущества с приложением проекта данного договора в соответствии с представленным победителем торгов предложением о цене. В случае отказа или уклонения победителя торгов от подписания договора купли-продажи в течение пяти дней со дня получения предложения финансового управляющего о заключении такого договора внесенный задаток ему не возвращается, и Организатор торгов предлагает заключить договор купли-продажи участнику торгов, предложившему наиболее высокую цену имущества должника по сравнению с ценой, предложенной другими участниками торгов, за исключением победителя торгов. Оплата в соответствии с договором купли-продажи должна быть осуществлена покупателем в течение тридцати дней со дня подписания договора (задаток, внесенный победителем торгов, засчитывается в счет оплаты приобретаемого имущества). Оплата имущества, осуществляется путем перечисления денежных средств на расчетный счет должника гражданина Белоглазова Владимира Александровича </w:t>
      </w:r>
      <w:r w:rsidRPr="00B06195">
        <w:rPr>
          <w:rFonts w:ascii="Times New Roman" w:hAnsi="Times New Roman" w:cs="Times New Roman"/>
        </w:rPr>
        <w:t xml:space="preserve">ИНН 662700310550, счет получателя № 42307810416542455453 в Дополнительный офис № 7003/0468 ПАО Сбербанк г. Екатеринбург, кор/с </w:t>
      </w:r>
      <w:r w:rsidRPr="00B06195">
        <w:rPr>
          <w:rFonts w:ascii="Times New Roman" w:hAnsi="Times New Roman"/>
        </w:rPr>
        <w:t>30101810500000000674, БИК 046577674</w:t>
      </w:r>
      <w:r w:rsidRPr="00B06195">
        <w:rPr>
          <w:rFonts w:ascii="Times New Roman" w:hAnsi="Times New Roman" w:cs="Times New Roman"/>
        </w:rPr>
        <w:t>.</w:t>
      </w:r>
      <w:r w:rsidRPr="00B06195">
        <w:rPr>
          <w:rFonts w:ascii="Times New Roman" w:hAnsi="Times New Roman"/>
        </w:rPr>
        <w:t xml:space="preserve"> </w:t>
      </w:r>
      <w:r w:rsidRPr="00B06195">
        <w:rPr>
          <w:rFonts w:ascii="Times New Roman" w:hAnsi="Times New Roman" w:cs="Times New Roman"/>
        </w:rPr>
        <w:t xml:space="preserve">Ознакомиться с порядком проведения торгов, информацией об имуществе, формами документов и т.д. можно по адресу: </w:t>
      </w:r>
      <w:r w:rsidRPr="00B06195">
        <w:rPr>
          <w:rFonts w:ascii="Times New Roman" w:hAnsi="Times New Roman" w:cs="Times New Roman"/>
          <w:lang w:val="en-US"/>
        </w:rPr>
        <w:t>http</w:t>
      </w:r>
      <w:r w:rsidRPr="00B06195">
        <w:rPr>
          <w:rFonts w:ascii="Times New Roman" w:hAnsi="Times New Roman" w:cs="Times New Roman"/>
        </w:rPr>
        <w:t>:/</w:t>
      </w:r>
      <w:r w:rsidRPr="00B06195">
        <w:rPr>
          <w:rFonts w:ascii="Times New Roman" w:hAnsi="Times New Roman" w:cs="Times New Roman"/>
          <w:lang w:val="en-US"/>
        </w:rPr>
        <w:t>www</w:t>
      </w:r>
      <w:r w:rsidRPr="00B06195">
        <w:rPr>
          <w:rFonts w:ascii="Times New Roman" w:hAnsi="Times New Roman" w:cs="Times New Roman"/>
        </w:rPr>
        <w:t>.</w:t>
      </w:r>
      <w:r w:rsidRPr="00B06195">
        <w:rPr>
          <w:rFonts w:ascii="Times New Roman" w:hAnsi="Times New Roman" w:cs="Times New Roman"/>
          <w:lang w:val="en-US"/>
        </w:rPr>
        <w:t>lot</w:t>
      </w:r>
      <w:r w:rsidRPr="00B06195">
        <w:rPr>
          <w:rFonts w:ascii="Times New Roman" w:hAnsi="Times New Roman" w:cs="Times New Roman"/>
        </w:rPr>
        <w:t>-</w:t>
      </w:r>
      <w:r w:rsidRPr="00B06195">
        <w:rPr>
          <w:rFonts w:ascii="Times New Roman" w:hAnsi="Times New Roman" w:cs="Times New Roman"/>
          <w:lang w:val="en-US"/>
        </w:rPr>
        <w:t>online</w:t>
      </w:r>
      <w:r w:rsidRPr="00B06195">
        <w:rPr>
          <w:rFonts w:ascii="Times New Roman" w:hAnsi="Times New Roman" w:cs="Times New Roman"/>
        </w:rPr>
        <w:t>.</w:t>
      </w:r>
      <w:r w:rsidRPr="00B06195">
        <w:rPr>
          <w:rFonts w:ascii="Times New Roman" w:hAnsi="Times New Roman" w:cs="Times New Roman"/>
          <w:lang w:val="en-US"/>
        </w:rPr>
        <w:t>ru</w:t>
      </w:r>
      <w:r w:rsidRPr="00B06195">
        <w:rPr>
          <w:rFonts w:ascii="Times New Roman" w:hAnsi="Times New Roman" w:cs="Times New Roman"/>
        </w:rPr>
        <w:t xml:space="preserve">, </w:t>
      </w:r>
      <w:hyperlink r:id="rId6" w:history="1">
        <w:r w:rsidRPr="00B06195">
          <w:rPr>
            <w:rStyle w:val="a3"/>
            <w:rFonts w:ascii="Times New Roman" w:hAnsi="Times New Roman" w:cs="Times New Roman"/>
            <w:color w:val="auto"/>
            <w:u w:val="none"/>
          </w:rPr>
          <w:t>www.bankrot.fedresurs.ru</w:t>
        </w:r>
      </w:hyperlink>
      <w:r w:rsidRPr="00B06195">
        <w:rPr>
          <w:rStyle w:val="a3"/>
          <w:rFonts w:ascii="Times New Roman" w:hAnsi="Times New Roman" w:cs="Times New Roman"/>
          <w:color w:val="auto"/>
          <w:u w:val="none"/>
        </w:rPr>
        <w:t xml:space="preserve">, а также по адресу организатора торгов: г. Екатеринбург, ул. Коминтерна, д. 16, оф. 724, в рабочие дни с 09-00 до 18-00 ч. по предварительной договоренности </w:t>
      </w:r>
      <w:r w:rsidRPr="00B06195">
        <w:rPr>
          <w:rFonts w:ascii="Times New Roman" w:hAnsi="Times New Roman" w:cs="Times New Roman"/>
        </w:rPr>
        <w:t xml:space="preserve">(тел. 89222093780, электронный адрес: </w:t>
      </w:r>
      <w:hyperlink r:id="rId7" w:history="1">
        <w:r w:rsidRPr="00B06195">
          <w:rPr>
            <w:rStyle w:val="a3"/>
            <w:rFonts w:ascii="Times New Roman" w:hAnsi="Times New Roman" w:cs="Times New Roman"/>
            <w:color w:val="auto"/>
            <w:u w:val="none"/>
            <w:lang w:val="en-US"/>
          </w:rPr>
          <w:t>ezav</w:t>
        </w:r>
        <w:r w:rsidRPr="00B06195">
          <w:rPr>
            <w:rStyle w:val="a3"/>
            <w:rFonts w:ascii="Times New Roman" w:hAnsi="Times New Roman" w:cs="Times New Roman"/>
            <w:color w:val="auto"/>
            <w:u w:val="none"/>
          </w:rPr>
          <w:t>2013@</w:t>
        </w:r>
        <w:r w:rsidRPr="00B06195">
          <w:rPr>
            <w:rStyle w:val="a3"/>
            <w:rFonts w:ascii="Times New Roman" w:hAnsi="Times New Roman" w:cs="Times New Roman"/>
            <w:color w:val="auto"/>
            <w:u w:val="none"/>
            <w:lang w:val="en-US"/>
          </w:rPr>
          <w:t>gmail</w:t>
        </w:r>
        <w:r w:rsidRPr="00B06195">
          <w:rPr>
            <w:rStyle w:val="a3"/>
            <w:rFonts w:ascii="Times New Roman" w:hAnsi="Times New Roman" w:cs="Times New Roman"/>
            <w:color w:val="auto"/>
            <w:u w:val="none"/>
          </w:rPr>
          <w:t>.</w:t>
        </w:r>
        <w:r w:rsidRPr="00B06195">
          <w:rPr>
            <w:rStyle w:val="a3"/>
            <w:rFonts w:ascii="Times New Roman" w:hAnsi="Times New Roman" w:cs="Times New Roman"/>
            <w:color w:val="auto"/>
            <w:u w:val="none"/>
            <w:lang w:val="en-US"/>
          </w:rPr>
          <w:t>com</w:t>
        </w:r>
      </w:hyperlink>
      <w:r w:rsidRPr="00B06195">
        <w:rPr>
          <w:rFonts w:ascii="Times New Roman" w:hAnsi="Times New Roman" w:cs="Times New Roman"/>
        </w:rPr>
        <w:t>).</w:t>
      </w:r>
    </w:p>
    <w:sectPr w:rsidR="00686128" w:rsidRPr="006861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46F"/>
    <w:rsid w:val="00042F30"/>
    <w:rsid w:val="000714C0"/>
    <w:rsid w:val="000F65B1"/>
    <w:rsid w:val="0010085B"/>
    <w:rsid w:val="0010438B"/>
    <w:rsid w:val="001C1D31"/>
    <w:rsid w:val="00212117"/>
    <w:rsid w:val="00221E8E"/>
    <w:rsid w:val="0024797F"/>
    <w:rsid w:val="0026246F"/>
    <w:rsid w:val="002B5C7F"/>
    <w:rsid w:val="002E7ACC"/>
    <w:rsid w:val="00330E4D"/>
    <w:rsid w:val="00332BFD"/>
    <w:rsid w:val="00470CCC"/>
    <w:rsid w:val="005627D0"/>
    <w:rsid w:val="00595765"/>
    <w:rsid w:val="005D0EF5"/>
    <w:rsid w:val="005F6164"/>
    <w:rsid w:val="00686128"/>
    <w:rsid w:val="006D4AA8"/>
    <w:rsid w:val="006E500C"/>
    <w:rsid w:val="006F1851"/>
    <w:rsid w:val="00722865"/>
    <w:rsid w:val="007A6B58"/>
    <w:rsid w:val="007B1537"/>
    <w:rsid w:val="007B3C99"/>
    <w:rsid w:val="00832128"/>
    <w:rsid w:val="008B6C40"/>
    <w:rsid w:val="008D50EC"/>
    <w:rsid w:val="008F1B1C"/>
    <w:rsid w:val="0092579B"/>
    <w:rsid w:val="0094018B"/>
    <w:rsid w:val="00A03960"/>
    <w:rsid w:val="00A133C0"/>
    <w:rsid w:val="00A20161"/>
    <w:rsid w:val="00A802DF"/>
    <w:rsid w:val="00AF7EE8"/>
    <w:rsid w:val="00B06195"/>
    <w:rsid w:val="00B5248B"/>
    <w:rsid w:val="00B627C1"/>
    <w:rsid w:val="00C16015"/>
    <w:rsid w:val="00C66FA3"/>
    <w:rsid w:val="00C83BE7"/>
    <w:rsid w:val="00E84142"/>
    <w:rsid w:val="00F11184"/>
    <w:rsid w:val="00F71D58"/>
    <w:rsid w:val="00F82022"/>
    <w:rsid w:val="00FC7514"/>
    <w:rsid w:val="00FF38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F1B1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F1B1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018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zav2013@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bankrot.fedresurs.ru" TargetMode="External"/><Relationship Id="rId5" Type="http://schemas.openxmlformats.org/officeDocument/2006/relationships/hyperlink" Target="mailto:ezav2013@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01-gostr3411"/>
    <Reference URI="#idPackageObject" Type="http://www.w3.org/2000/09/xmldsig#Object">
      <DigestMethod Algorithm="urn:ietf:params:xml:ns:cpxmlsec:algorithms:gostr3411"/>
      <DigestValue>bg6kRdY/mx9b6sEELS+xQczoJepf1lIaMyE2nSzfaME=</DigestValue>
    </Reference>
    <Reference URI="#idOfficeObject" Type="http://www.w3.org/2000/09/xmldsig#Object">
      <DigestMethod Algorithm="urn:ietf:params:xml:ns:cpxmlsec:algorithms:gostr3411"/>
      <DigestValue>cgFB/dNE7n6rGRR10nfbYqgq4BQAGDCSV1n7ECqYpko=</DigestValue>
    </Reference>
    <Reference URI="#idSignedProperties" Type="http://uri.etsi.org/01903#SignedProperties">
      <Transforms>
        <Transform Algorithm="http://www.w3.org/TR/2001/REC-xml-c14n-20010315"/>
      </Transforms>
      <DigestMethod Algorithm="urn:ietf:params:xml:ns:cpxmlsec:algorithms:gostr3411"/>
      <DigestValue>RTBPWbRHE//i2wuGDV18irdefMNMa8TsgHinaIyuD8g=</DigestValue>
    </Reference>
  </SignedInfo>
  <SignatureValue>EhmBtpa6xKdmd+rexJSJe48YY7ljFvCPrkF1k1tVGbzC2qqSkG6GjS23ZjMy6K97
/IxxtnLENHpN0H28/Io6Xw==</SignatureValue>
  <KeyInfo>
    <X509Data>
      <X509Certificate>MIIJHzCCCMygAwIBAgIDAyZ6MAoGBiqFAwICAwUAMIIBTjEUMBIGA1UEAwwLQ0Fl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</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1"/>
            <mdssi:RelationshipReference SourceId="rId6"/>
            <mdssi:RelationshipReference SourceId="rId5"/>
            <mdssi:RelationshipReference SourceId="rId4"/>
            <mdssi:RelationshipReference SourceId="rId9"/>
          </Transform>
          <Transform Algorithm="http://www.w3.org/TR/2001/REC-xml-c14n-20010315"/>
        </Transforms>
        <DigestMethod Algorithm="http://www.w3.org/2000/09/xmldsig#sha1"/>
        <DigestValue>dB8OmMba/FHxD9lxwxb0aJbuf38=</DigestValue>
      </Reference>
      <Reference URI="/word/document.xml?ContentType=application/vnd.openxmlformats-officedocument.wordprocessingml.document.main+xml">
        <DigestMethod Algorithm="http://www.w3.org/2000/09/xmldsig#sha1"/>
        <DigestValue>PZV44cBludw0EObvqHXMgs2QvrE=</DigestValue>
      </Reference>
      <Reference URI="/word/fontTable.xml?ContentType=application/vnd.openxmlformats-officedocument.wordprocessingml.fontTable+xml">
        <DigestMethod Algorithm="http://www.w3.org/2000/09/xmldsig#sha1"/>
        <DigestValue>xE/U0Jyuebyd0GDzzNF/2EJyHi8=</DigestValue>
      </Reference>
      <Reference URI="/word/settings.xml?ContentType=application/vnd.openxmlformats-officedocument.wordprocessingml.settings+xml">
        <DigestMethod Algorithm="http://www.w3.org/2000/09/xmldsig#sha1"/>
        <DigestValue>tQL4BNDdhdMRGvCfDQdKR9Eig2o=</DigestValue>
      </Reference>
      <Reference URI="/word/styles.xml?ContentType=application/vnd.openxmlformats-officedocument.wordprocessingml.styles+xml">
        <DigestMethod Algorithm="http://www.w3.org/2000/09/xmldsig#sha1"/>
        <DigestValue>yS8uyY31U2JQSNwx4p6pgbtCf+E=</DigestValue>
      </Reference>
      <Reference URI="/word/stylesWithEffects.xml?ContentType=application/vnd.ms-word.stylesWithEffects+xml">
        <DigestMethod Algorithm="http://www.w3.org/2000/09/xmldsig#sha1"/>
        <DigestValue>qObm447QDgiI32gLikp1LmzpBBQ=</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EqU95tFJ1tZQRgmD39GHGvEXn+s=</DigestValue>
      </Reference>
    </Manifest>
    <SignatureProperties>
      <SignatureProperty Id="idSignatureTime" Target="#idPackageSignature">
        <mdssi:SignatureTime>
          <mdssi:Format>YYYY-MM-DDThh:mm:ssTZD</mdssi:Format>
          <mdssi:Value>2017-01-26T12:58:08Z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14.0</OfficeVersion>
          <ApplicationVersion>14.0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2017-01-26T12:58:08Z</xd:SigningTime>
          <xd:SigningCertificate>
            <xd:Cert>
              <xd:CertDigest>
                <DigestMethod Algorithm="http://www.w3.org/2000/09/xmldsig#sha1"/>
                <DigestValue>iopO0b81Mu4fRscWvvixFkt/p8A=</DigestValue>
              </xd:CertDigest>
              <xd:IssuerSerial>
                <X509IssuerName>E=contact@ekey.ru, ИНН=005260112900, ОГРН=1025203039840, OU=Удостоверяющий Центр, O=ЗАО 'Удостоверяющий Центр', STREET=Лубянский проезд 15 стр. 4, L=Москва, S=77 Москва, C=RU, CN=CAekey.ru63</X509IssuerName>
                <X509SerialNumber>206458</X509SerialNumber>
              </xd:IssuerSerial>
            </xd:Cert>
          </xd:SigningCertificate>
          <xd:SignaturePolicyIdentifier>
            <xd:SignaturePolicyImplied/>
          </xd:SignaturePolicyIdentifier>
        </xd:SignedSignatureProperties>
      </xd:SignedProperties>
      <xd:Un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356</TotalTime>
  <Pages>3</Pages>
  <Words>1614</Words>
  <Characters>9201</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Шадрина Екатерина Евгеньевна</dc:creator>
  <cp:keywords/>
  <dc:description/>
  <cp:lastModifiedBy>Юрковская Екатерина Васильевна</cp:lastModifiedBy>
  <cp:revision>37</cp:revision>
  <cp:lastPrinted>2016-11-28T05:52:00Z</cp:lastPrinted>
  <dcterms:created xsi:type="dcterms:W3CDTF">2016-09-30T07:52:00Z</dcterms:created>
  <dcterms:modified xsi:type="dcterms:W3CDTF">2017-01-26T12:58:00Z</dcterms:modified>
</cp:coreProperties>
</file>