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86" w:rsidRPr="00063AFF" w:rsidRDefault="002C3ECF" w:rsidP="00063AFF">
      <w:pPr>
        <w:jc w:val="center"/>
        <w:rPr>
          <w:rFonts w:ascii="Impact" w:hAnsi="Impact" w:cs="Arial"/>
          <w:sz w:val="56"/>
          <w:szCs w:val="56"/>
        </w:rPr>
      </w:pPr>
      <w:r>
        <w:rPr>
          <w:rFonts w:ascii="Impact" w:hAnsi="Impact" w:cs="Arial"/>
          <w:sz w:val="56"/>
          <w:szCs w:val="56"/>
        </w:rPr>
        <w:t>ООО «АУКЦИОН-ГАРАНТ»</w:t>
      </w:r>
    </w:p>
    <w:p w:rsidR="00B74B86" w:rsidRDefault="00B74B86" w:rsidP="003F3EE2">
      <w:pPr>
        <w:rPr>
          <w:rFonts w:ascii="Arial" w:hAnsi="Arial" w:cs="Arial"/>
          <w:sz w:val="20"/>
          <w:szCs w:val="20"/>
        </w:rPr>
      </w:pPr>
    </w:p>
    <w:p w:rsidR="00B74B86" w:rsidRDefault="00664C1F" w:rsidP="00E07906">
      <w:pPr>
        <w:jc w:val="center"/>
        <w:rPr>
          <w:rFonts w:ascii="Arial" w:hAnsi="Arial" w:cs="Arial"/>
          <w:sz w:val="20"/>
          <w:szCs w:val="20"/>
        </w:rPr>
      </w:pPr>
      <w:r w:rsidRPr="00664C1F">
        <w:rPr>
          <w:rFonts w:ascii="Impact" w:hAnsi="Impact"/>
          <w:b/>
          <w:noProof/>
          <w:sz w:val="56"/>
          <w:szCs w:val="56"/>
        </w:rPr>
        <w:pict>
          <v:line id="_x0000_s1031" style="position:absolute;left:0;text-align:left;z-index:251658240" from="-4.75pt,3.6pt" to="499.25pt,3.6pt"/>
        </w:pict>
      </w:r>
    </w:p>
    <w:p w:rsidR="00512BAF" w:rsidRPr="002C3ECF" w:rsidRDefault="00512BAF" w:rsidP="002C3ECF">
      <w:pPr>
        <w:jc w:val="center"/>
        <w:rPr>
          <w:b/>
          <w:sz w:val="20"/>
          <w:szCs w:val="20"/>
        </w:rPr>
      </w:pPr>
      <w:r w:rsidRPr="002C3ECF">
        <w:rPr>
          <w:b/>
          <w:sz w:val="20"/>
          <w:szCs w:val="20"/>
        </w:rPr>
        <w:t xml:space="preserve">ИНН </w:t>
      </w:r>
      <w:r w:rsidR="002C3ECF" w:rsidRPr="002C3ECF">
        <w:rPr>
          <w:b/>
          <w:sz w:val="20"/>
          <w:szCs w:val="20"/>
        </w:rPr>
        <w:t>0273064490</w:t>
      </w:r>
      <w:r w:rsidRPr="002C3ECF">
        <w:rPr>
          <w:b/>
          <w:sz w:val="20"/>
          <w:szCs w:val="20"/>
        </w:rPr>
        <w:t xml:space="preserve"> </w:t>
      </w:r>
      <w:r w:rsidR="00E07906" w:rsidRPr="002C3ECF">
        <w:rPr>
          <w:b/>
          <w:sz w:val="20"/>
          <w:szCs w:val="20"/>
        </w:rPr>
        <w:t xml:space="preserve">   </w:t>
      </w:r>
      <w:r w:rsidRPr="002C3ECF">
        <w:rPr>
          <w:b/>
          <w:sz w:val="20"/>
          <w:szCs w:val="20"/>
        </w:rPr>
        <w:t xml:space="preserve"> </w:t>
      </w:r>
      <w:r w:rsidR="00E07906" w:rsidRPr="002C3ECF">
        <w:rPr>
          <w:b/>
          <w:sz w:val="20"/>
          <w:szCs w:val="20"/>
        </w:rPr>
        <w:t xml:space="preserve">                     </w:t>
      </w:r>
      <w:r w:rsidRPr="002C3ECF">
        <w:rPr>
          <w:b/>
          <w:sz w:val="20"/>
          <w:szCs w:val="20"/>
        </w:rPr>
        <w:t xml:space="preserve"> КПП </w:t>
      </w:r>
      <w:r w:rsidR="002C3ECF" w:rsidRPr="002C3ECF">
        <w:rPr>
          <w:b/>
          <w:sz w:val="20"/>
          <w:szCs w:val="20"/>
        </w:rPr>
        <w:t>027301001</w:t>
      </w:r>
      <w:r w:rsidRPr="002C3ECF">
        <w:rPr>
          <w:b/>
          <w:sz w:val="20"/>
          <w:szCs w:val="20"/>
        </w:rPr>
        <w:t xml:space="preserve"> </w:t>
      </w:r>
      <w:r w:rsidR="00E07906" w:rsidRPr="002C3ECF">
        <w:rPr>
          <w:b/>
          <w:sz w:val="20"/>
          <w:szCs w:val="20"/>
        </w:rPr>
        <w:t xml:space="preserve">                          </w:t>
      </w:r>
      <w:r w:rsidRPr="002C3ECF">
        <w:rPr>
          <w:b/>
          <w:sz w:val="20"/>
          <w:szCs w:val="20"/>
        </w:rPr>
        <w:t xml:space="preserve">  ОГРН </w:t>
      </w:r>
      <w:r w:rsidR="002C3ECF" w:rsidRPr="002C3ECF">
        <w:rPr>
          <w:b/>
          <w:sz w:val="20"/>
          <w:szCs w:val="20"/>
        </w:rPr>
        <w:t>1070273003943</w:t>
      </w:r>
    </w:p>
    <w:p w:rsidR="00512BAF" w:rsidRPr="002C3ECF" w:rsidRDefault="00512BAF" w:rsidP="002C3ECF">
      <w:pPr>
        <w:jc w:val="center"/>
        <w:rPr>
          <w:b/>
          <w:sz w:val="20"/>
          <w:szCs w:val="20"/>
        </w:rPr>
      </w:pPr>
      <w:r w:rsidRPr="002C3ECF">
        <w:rPr>
          <w:b/>
          <w:sz w:val="20"/>
          <w:szCs w:val="20"/>
        </w:rPr>
        <w:t>Юр</w:t>
      </w:r>
      <w:r w:rsidR="00F26C53" w:rsidRPr="002C3ECF">
        <w:rPr>
          <w:b/>
          <w:sz w:val="20"/>
          <w:szCs w:val="20"/>
        </w:rPr>
        <w:t>идический</w:t>
      </w:r>
      <w:r w:rsidRPr="002C3ECF">
        <w:rPr>
          <w:b/>
          <w:sz w:val="20"/>
          <w:szCs w:val="20"/>
        </w:rPr>
        <w:t xml:space="preserve"> адрес: </w:t>
      </w:r>
      <w:r w:rsidR="002C3ECF" w:rsidRPr="002C3ECF">
        <w:rPr>
          <w:b/>
          <w:sz w:val="20"/>
          <w:szCs w:val="20"/>
        </w:rPr>
        <w:t>450112 Россия, РБ, г. Уфа, ул. Цветочная, 5/1</w:t>
      </w:r>
    </w:p>
    <w:p w:rsidR="00512BAF" w:rsidRPr="002C3ECF" w:rsidRDefault="00512BAF" w:rsidP="002C3ECF">
      <w:pPr>
        <w:jc w:val="center"/>
        <w:rPr>
          <w:b/>
          <w:sz w:val="20"/>
          <w:szCs w:val="20"/>
        </w:rPr>
      </w:pPr>
      <w:r w:rsidRPr="002C3ECF">
        <w:rPr>
          <w:b/>
          <w:sz w:val="20"/>
          <w:szCs w:val="20"/>
        </w:rPr>
        <w:t xml:space="preserve">Почтовый адрес: </w:t>
      </w:r>
      <w:r w:rsidR="002C3ECF" w:rsidRPr="002C3ECF">
        <w:rPr>
          <w:b/>
          <w:sz w:val="20"/>
          <w:szCs w:val="20"/>
        </w:rPr>
        <w:t>450112 Россия, РБ, г. Уфа, ул. Цветочная, 5/1</w:t>
      </w:r>
    </w:p>
    <w:p w:rsidR="00512BAF" w:rsidRDefault="00664C1F" w:rsidP="00512BAF">
      <w:pPr>
        <w:ind w:left="4680"/>
        <w:rPr>
          <w:rFonts w:ascii="Franklin Gothic Medium" w:hAnsi="Franklin Gothic Medium"/>
          <w:b/>
          <w:sz w:val="20"/>
          <w:szCs w:val="20"/>
        </w:rPr>
      </w:pPr>
      <w:r w:rsidRPr="00664C1F">
        <w:rPr>
          <w:rFonts w:ascii="Arial" w:hAnsi="Arial" w:cs="Arial"/>
          <w:noProof/>
          <w:sz w:val="20"/>
          <w:szCs w:val="20"/>
        </w:rPr>
        <w:pict>
          <v:line id="_x0000_s1030" style="position:absolute;left:0;text-align:left;z-index:251657216" from="-9pt,5.25pt" to="495pt,5.25pt"/>
        </w:pict>
      </w:r>
    </w:p>
    <w:p w:rsidR="007F573B" w:rsidRDefault="007F573B" w:rsidP="007F573B">
      <w:pPr>
        <w:jc w:val="both"/>
        <w:rPr>
          <w:rStyle w:val="a7"/>
          <w:shd w:val="clear" w:color="auto" w:fill="FFFFFF"/>
        </w:rPr>
      </w:pPr>
    </w:p>
    <w:p w:rsidR="007F573B" w:rsidRPr="007F573B" w:rsidRDefault="007F573B" w:rsidP="007F573B">
      <w:pPr>
        <w:jc w:val="both"/>
        <w:rPr>
          <w:rStyle w:val="a7"/>
          <w:b w:val="0"/>
          <w:shd w:val="clear" w:color="auto" w:fill="FFFFFF"/>
        </w:rPr>
      </w:pPr>
    </w:p>
    <w:p w:rsidR="007F573B" w:rsidRPr="007F573B" w:rsidRDefault="007F573B" w:rsidP="007F573B">
      <w:pPr>
        <w:ind w:firstLine="709"/>
        <w:jc w:val="both"/>
        <w:rPr>
          <w:b/>
        </w:rPr>
      </w:pPr>
      <w:r w:rsidRPr="007F573B">
        <w:rPr>
          <w:rStyle w:val="a7"/>
          <w:b w:val="0"/>
          <w:shd w:val="clear" w:color="auto" w:fill="FFFFFF"/>
        </w:rPr>
        <w:t xml:space="preserve">В дополнение к публикации №16030229540 от "18" марта 2017г., размещенной в газете «Коммерсант» и №30 от 17 марта 2017г. в газете «Республика Башкортостан» </w:t>
      </w:r>
      <w:r w:rsidRPr="007F573B">
        <w:t xml:space="preserve">организатор торгов ООО «Аукционная компания «Башкортостан» (ИНН 0277072319, юридический адрес: 450012, Уфа, ул. Мира, 14) </w:t>
      </w:r>
      <w:r w:rsidRPr="007F573B">
        <w:rPr>
          <w:rStyle w:val="a7"/>
          <w:shd w:val="clear" w:color="auto" w:fill="FFFFFF"/>
        </w:rPr>
        <w:t xml:space="preserve"> </w:t>
      </w:r>
      <w:r w:rsidRPr="007F573B">
        <w:rPr>
          <w:rStyle w:val="a7"/>
          <w:b w:val="0"/>
          <w:shd w:val="clear" w:color="auto" w:fill="FFFFFF"/>
        </w:rPr>
        <w:t>сообщает заинтересованным лицам, что в лоте №9 в части "Права аренды земельного участка для эксплуатации административного здания и гаражей общей площадью 2 284 кв. м, адрес ориентира: Республика Башкортостан, г. Уфа, Орджоникидзевский р-н, Инициативная ул., д. 3, корп. 2, кадастровый номер 02:55:030313:73;" имеется задолженность по оплате арендной платы за пользование данным земельным участком в размере 1 189 517,40 рублей по состоянию на 31 мая 2017г. Ежемесячная стоимость арендной платы на 01.05.2017г. составляет 59 475,87 рублей. В силу ст. 615, 382, 391 ГК РФ, ст. 134, 138 127-ФЗ вместе с правом аренды земельного участка на Покупателя может быть возложена обязанность по оплате вышеуказанной задолженности.</w:t>
      </w:r>
    </w:p>
    <w:p w:rsidR="00213346" w:rsidRPr="00213346" w:rsidRDefault="00213346" w:rsidP="00213346">
      <w:pPr>
        <w:jc w:val="both"/>
        <w:rPr>
          <w:shd w:val="clear" w:color="auto" w:fill="FFFFFF"/>
        </w:rPr>
      </w:pPr>
    </w:p>
    <w:p w:rsidR="00400C94" w:rsidRPr="00C50ECC" w:rsidRDefault="00400C94" w:rsidP="0021334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931"/>
        <w:gridCol w:w="60"/>
        <w:gridCol w:w="4931"/>
      </w:tblGrid>
      <w:tr w:rsidR="00E20090" w:rsidRPr="00615410" w:rsidTr="00EA1446">
        <w:trPr>
          <w:tblCellSpacing w:w="0" w:type="dxa"/>
        </w:trPr>
        <w:tc>
          <w:tcPr>
            <w:tcW w:w="2485" w:type="pct"/>
            <w:shd w:val="clear" w:color="auto" w:fill="auto"/>
          </w:tcPr>
          <w:p w:rsidR="00EA1446" w:rsidRPr="00615410" w:rsidRDefault="00EA1446" w:rsidP="003F3EE2">
            <w:pPr>
              <w:pStyle w:val="a3"/>
              <w:spacing w:before="0" w:after="0"/>
              <w:rPr>
                <w:b/>
              </w:rPr>
            </w:pPr>
          </w:p>
          <w:p w:rsidR="009A5054" w:rsidRPr="00615410" w:rsidRDefault="00A039DB" w:rsidP="003F3EE2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</w:rPr>
              <w:t>Д</w:t>
            </w:r>
            <w:r w:rsidR="002C3ECF">
              <w:rPr>
                <w:b/>
              </w:rPr>
              <w:t>иректор</w:t>
            </w:r>
          </w:p>
          <w:p w:rsidR="00E20090" w:rsidRPr="00615410" w:rsidRDefault="002C3ECF" w:rsidP="003F3EE2">
            <w:pPr>
              <w:pStyle w:val="a3"/>
              <w:spacing w:before="0" w:after="0"/>
              <w:rPr>
                <w:b/>
              </w:rPr>
            </w:pPr>
            <w:r>
              <w:rPr>
                <w:b/>
                <w:bCs/>
              </w:rPr>
              <w:t>ООО «АУКЦИОН-ГАРАНТ»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0090" w:rsidRPr="00615410" w:rsidRDefault="00E20090" w:rsidP="003F3EE2">
            <w:pPr>
              <w:rPr>
                <w:b/>
              </w:rPr>
            </w:pPr>
            <w:r w:rsidRPr="00615410">
              <w:rPr>
                <w:b/>
              </w:rPr>
              <w:t> </w:t>
            </w:r>
          </w:p>
        </w:tc>
        <w:tc>
          <w:tcPr>
            <w:tcW w:w="2485" w:type="pct"/>
            <w:shd w:val="clear" w:color="auto" w:fill="auto"/>
          </w:tcPr>
          <w:p w:rsidR="00EA1446" w:rsidRDefault="00EA1446" w:rsidP="004B5670">
            <w:pPr>
              <w:pStyle w:val="a3"/>
              <w:spacing w:before="0" w:after="0"/>
              <w:rPr>
                <w:b/>
              </w:rPr>
            </w:pPr>
          </w:p>
          <w:p w:rsidR="00E20090" w:rsidRPr="00615410" w:rsidRDefault="00E20090" w:rsidP="00075C34">
            <w:pPr>
              <w:pStyle w:val="a3"/>
              <w:spacing w:before="0" w:after="0"/>
              <w:rPr>
                <w:b/>
              </w:rPr>
            </w:pPr>
            <w:r w:rsidRPr="00615410">
              <w:rPr>
                <w:b/>
              </w:rPr>
              <w:t> </w:t>
            </w:r>
          </w:p>
          <w:p w:rsidR="00E20090" w:rsidRPr="00615410" w:rsidRDefault="00076FD2" w:rsidP="003F3EE2">
            <w:pPr>
              <w:pStyle w:val="a3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Юсупов А.Л.</w:t>
            </w:r>
          </w:p>
        </w:tc>
      </w:tr>
    </w:tbl>
    <w:p w:rsidR="00E20090" w:rsidRPr="00615410" w:rsidRDefault="00E20090"/>
    <w:sectPr w:rsidR="00E20090" w:rsidRPr="00615410" w:rsidSect="00CA2470">
      <w:footerReference w:type="even" r:id="rId7"/>
      <w:footerReference w:type="default" r:id="rId8"/>
      <w:pgSz w:w="11907" w:h="16840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C2" w:rsidRDefault="007D1EC2">
      <w:r>
        <w:separator/>
      </w:r>
    </w:p>
  </w:endnote>
  <w:endnote w:type="continuationSeparator" w:id="1">
    <w:p w:rsidR="007D1EC2" w:rsidRDefault="007D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56" w:rsidRDefault="00664C1F" w:rsidP="00422E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7B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7B56" w:rsidRDefault="00407B56" w:rsidP="00232C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56" w:rsidRDefault="00664C1F" w:rsidP="00422E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7B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573B">
      <w:rPr>
        <w:rStyle w:val="a6"/>
        <w:noProof/>
      </w:rPr>
      <w:t>1</w:t>
    </w:r>
    <w:r>
      <w:rPr>
        <w:rStyle w:val="a6"/>
      </w:rPr>
      <w:fldChar w:fldCharType="end"/>
    </w:r>
  </w:p>
  <w:p w:rsidR="00407B56" w:rsidRDefault="00407B56" w:rsidP="00232C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C2" w:rsidRDefault="007D1EC2">
      <w:r>
        <w:separator/>
      </w:r>
    </w:p>
  </w:footnote>
  <w:footnote w:type="continuationSeparator" w:id="1">
    <w:p w:rsidR="007D1EC2" w:rsidRDefault="007D1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68F"/>
    <w:multiLevelType w:val="multilevel"/>
    <w:tmpl w:val="2B7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C1DAA"/>
    <w:multiLevelType w:val="hybridMultilevel"/>
    <w:tmpl w:val="6DFA88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4DD"/>
    <w:rsid w:val="0001003F"/>
    <w:rsid w:val="00030CF1"/>
    <w:rsid w:val="00052161"/>
    <w:rsid w:val="00063AFF"/>
    <w:rsid w:val="000661D1"/>
    <w:rsid w:val="0007164A"/>
    <w:rsid w:val="00075C34"/>
    <w:rsid w:val="00076FD2"/>
    <w:rsid w:val="00092F6F"/>
    <w:rsid w:val="000B6815"/>
    <w:rsid w:val="000C6FCB"/>
    <w:rsid w:val="000D2F20"/>
    <w:rsid w:val="000E5A09"/>
    <w:rsid w:val="00107504"/>
    <w:rsid w:val="00111D85"/>
    <w:rsid w:val="00120C62"/>
    <w:rsid w:val="00130261"/>
    <w:rsid w:val="001C02D6"/>
    <w:rsid w:val="001D666A"/>
    <w:rsid w:val="001E4EBC"/>
    <w:rsid w:val="00213346"/>
    <w:rsid w:val="002222A9"/>
    <w:rsid w:val="00232CB1"/>
    <w:rsid w:val="00240E1E"/>
    <w:rsid w:val="0024513C"/>
    <w:rsid w:val="00253116"/>
    <w:rsid w:val="002A43D0"/>
    <w:rsid w:val="002A4C96"/>
    <w:rsid w:val="002C3ECF"/>
    <w:rsid w:val="002D36CF"/>
    <w:rsid w:val="00310732"/>
    <w:rsid w:val="0031187C"/>
    <w:rsid w:val="00323EF6"/>
    <w:rsid w:val="00360537"/>
    <w:rsid w:val="0036423D"/>
    <w:rsid w:val="003E175D"/>
    <w:rsid w:val="003F3EE2"/>
    <w:rsid w:val="00400C94"/>
    <w:rsid w:val="00401BE3"/>
    <w:rsid w:val="0040557F"/>
    <w:rsid w:val="00407B56"/>
    <w:rsid w:val="00410068"/>
    <w:rsid w:val="00411AAB"/>
    <w:rsid w:val="0041326B"/>
    <w:rsid w:val="00420322"/>
    <w:rsid w:val="00422E53"/>
    <w:rsid w:val="0043299F"/>
    <w:rsid w:val="00450050"/>
    <w:rsid w:val="00450558"/>
    <w:rsid w:val="0049067F"/>
    <w:rsid w:val="00493AB5"/>
    <w:rsid w:val="004B5670"/>
    <w:rsid w:val="004D5554"/>
    <w:rsid w:val="004F13EE"/>
    <w:rsid w:val="00512BAF"/>
    <w:rsid w:val="00527B36"/>
    <w:rsid w:val="00530113"/>
    <w:rsid w:val="00572F1E"/>
    <w:rsid w:val="005A2A86"/>
    <w:rsid w:val="005A40E7"/>
    <w:rsid w:val="005A661E"/>
    <w:rsid w:val="005D0F93"/>
    <w:rsid w:val="005D617B"/>
    <w:rsid w:val="005E14C8"/>
    <w:rsid w:val="005E5898"/>
    <w:rsid w:val="00615410"/>
    <w:rsid w:val="00641B2D"/>
    <w:rsid w:val="00645EAE"/>
    <w:rsid w:val="00653DF8"/>
    <w:rsid w:val="00657C94"/>
    <w:rsid w:val="00664C1F"/>
    <w:rsid w:val="0066771F"/>
    <w:rsid w:val="0067281B"/>
    <w:rsid w:val="00677548"/>
    <w:rsid w:val="006A1CB7"/>
    <w:rsid w:val="006B7EDD"/>
    <w:rsid w:val="006D0D4E"/>
    <w:rsid w:val="006E7A79"/>
    <w:rsid w:val="00727B74"/>
    <w:rsid w:val="007A44EC"/>
    <w:rsid w:val="007B386A"/>
    <w:rsid w:val="007B6CC7"/>
    <w:rsid w:val="007D1EC2"/>
    <w:rsid w:val="007E487C"/>
    <w:rsid w:val="007F573B"/>
    <w:rsid w:val="00800E9C"/>
    <w:rsid w:val="00826F8C"/>
    <w:rsid w:val="008617E8"/>
    <w:rsid w:val="008913D0"/>
    <w:rsid w:val="008B33CD"/>
    <w:rsid w:val="008D530E"/>
    <w:rsid w:val="00930E6B"/>
    <w:rsid w:val="00957CA1"/>
    <w:rsid w:val="00983DD6"/>
    <w:rsid w:val="00985286"/>
    <w:rsid w:val="009A5054"/>
    <w:rsid w:val="009D5D1E"/>
    <w:rsid w:val="009F4764"/>
    <w:rsid w:val="009F68E4"/>
    <w:rsid w:val="00A039DB"/>
    <w:rsid w:val="00A360BB"/>
    <w:rsid w:val="00A93C0C"/>
    <w:rsid w:val="00AB2515"/>
    <w:rsid w:val="00AD4E5C"/>
    <w:rsid w:val="00AE731D"/>
    <w:rsid w:val="00B219F1"/>
    <w:rsid w:val="00B277AF"/>
    <w:rsid w:val="00B4115D"/>
    <w:rsid w:val="00B606F0"/>
    <w:rsid w:val="00B74B86"/>
    <w:rsid w:val="00BB4F39"/>
    <w:rsid w:val="00C01B70"/>
    <w:rsid w:val="00C14D45"/>
    <w:rsid w:val="00C374D7"/>
    <w:rsid w:val="00C50ECC"/>
    <w:rsid w:val="00C72E7D"/>
    <w:rsid w:val="00C758DE"/>
    <w:rsid w:val="00C80F89"/>
    <w:rsid w:val="00C82D8F"/>
    <w:rsid w:val="00C87CB3"/>
    <w:rsid w:val="00CA2470"/>
    <w:rsid w:val="00CA3593"/>
    <w:rsid w:val="00CA50A0"/>
    <w:rsid w:val="00CD37C9"/>
    <w:rsid w:val="00CD4199"/>
    <w:rsid w:val="00CD4F89"/>
    <w:rsid w:val="00CD7223"/>
    <w:rsid w:val="00CF01E0"/>
    <w:rsid w:val="00CF74DD"/>
    <w:rsid w:val="00D16018"/>
    <w:rsid w:val="00D25896"/>
    <w:rsid w:val="00D3555A"/>
    <w:rsid w:val="00D4316E"/>
    <w:rsid w:val="00D65C17"/>
    <w:rsid w:val="00D844F3"/>
    <w:rsid w:val="00D9500D"/>
    <w:rsid w:val="00DA3843"/>
    <w:rsid w:val="00E07906"/>
    <w:rsid w:val="00E10913"/>
    <w:rsid w:val="00E14891"/>
    <w:rsid w:val="00E20090"/>
    <w:rsid w:val="00E2131A"/>
    <w:rsid w:val="00E51831"/>
    <w:rsid w:val="00E52591"/>
    <w:rsid w:val="00E653B4"/>
    <w:rsid w:val="00E77CA8"/>
    <w:rsid w:val="00E90836"/>
    <w:rsid w:val="00EA1446"/>
    <w:rsid w:val="00EC0444"/>
    <w:rsid w:val="00F26C53"/>
    <w:rsid w:val="00F36FA7"/>
    <w:rsid w:val="00F41BEC"/>
    <w:rsid w:val="00F43A35"/>
    <w:rsid w:val="00F55DEC"/>
    <w:rsid w:val="00F629D8"/>
    <w:rsid w:val="00F73953"/>
    <w:rsid w:val="00F761CA"/>
    <w:rsid w:val="00FA3BBE"/>
    <w:rsid w:val="00FB2BE3"/>
    <w:rsid w:val="00FB61C3"/>
    <w:rsid w:val="00FC49DB"/>
    <w:rsid w:val="00FD77E0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470"/>
    <w:rPr>
      <w:sz w:val="24"/>
      <w:szCs w:val="24"/>
    </w:rPr>
  </w:style>
  <w:style w:type="paragraph" w:styleId="1">
    <w:name w:val="heading 1"/>
    <w:basedOn w:val="a"/>
    <w:qFormat/>
    <w:rsid w:val="00CA2470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qFormat/>
    <w:rsid w:val="00CA2470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qFormat/>
    <w:rsid w:val="00CA2470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qFormat/>
    <w:rsid w:val="00CA247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470"/>
    <w:pPr>
      <w:spacing w:before="240" w:after="240"/>
    </w:pPr>
  </w:style>
  <w:style w:type="paragraph" w:styleId="a4">
    <w:name w:val="Balloon Text"/>
    <w:basedOn w:val="a"/>
    <w:semiHidden/>
    <w:rsid w:val="009D5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1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E4EB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232C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2CB1"/>
  </w:style>
  <w:style w:type="character" w:styleId="a7">
    <w:name w:val="Strong"/>
    <w:basedOn w:val="a0"/>
    <w:uiPriority w:val="22"/>
    <w:qFormat/>
    <w:rsid w:val="00D65C17"/>
    <w:rPr>
      <w:b/>
      <w:bCs/>
    </w:rPr>
  </w:style>
  <w:style w:type="character" w:customStyle="1" w:styleId="apple-converted-space">
    <w:name w:val="apple-converted-space"/>
    <w:basedOn w:val="a0"/>
    <w:rsid w:val="00E653B4"/>
  </w:style>
  <w:style w:type="paragraph" w:styleId="a8">
    <w:name w:val="Revision"/>
    <w:hidden/>
    <w:uiPriority w:val="99"/>
    <w:semiHidden/>
    <w:rsid w:val="00C50ECC"/>
    <w:rPr>
      <w:sz w:val="24"/>
      <w:szCs w:val="24"/>
    </w:rPr>
  </w:style>
  <w:style w:type="character" w:styleId="a9">
    <w:name w:val="annotation reference"/>
    <w:basedOn w:val="a0"/>
    <w:rsid w:val="00C50ECC"/>
    <w:rPr>
      <w:sz w:val="16"/>
      <w:szCs w:val="16"/>
    </w:rPr>
  </w:style>
  <w:style w:type="paragraph" w:styleId="aa">
    <w:name w:val="annotation text"/>
    <w:basedOn w:val="a"/>
    <w:link w:val="ab"/>
    <w:rsid w:val="00C50E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50ECC"/>
  </w:style>
  <w:style w:type="paragraph" w:styleId="ac">
    <w:name w:val="annotation subject"/>
    <w:basedOn w:val="aa"/>
    <w:next w:val="aa"/>
    <w:link w:val="ad"/>
    <w:rsid w:val="00C50ECC"/>
    <w:rPr>
      <w:b/>
      <w:bCs/>
    </w:rPr>
  </w:style>
  <w:style w:type="character" w:customStyle="1" w:styleId="ad">
    <w:name w:val="Тема примечания Знак"/>
    <w:basedOn w:val="ab"/>
    <w:link w:val="ac"/>
    <w:rsid w:val="00C50ECC"/>
    <w:rPr>
      <w:b/>
      <w:bCs/>
    </w:rPr>
  </w:style>
  <w:style w:type="paragraph" w:customStyle="1" w:styleId="10">
    <w:name w:val="Обычный1"/>
    <w:rsid w:val="00983DD6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226">
              <w:marLeft w:val="0"/>
              <w:marRight w:val="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0262">
                      <w:marLeft w:val="3540"/>
                      <w:marRight w:val="3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160">
              <w:marLeft w:val="0"/>
              <w:marRight w:val="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008">
                      <w:marLeft w:val="3540"/>
                      <w:marRight w:val="3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80Wu8LLtO7KNC4RPYPr1zC7CgpKiRc6DSDIyfxSl/sw=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fBF3HERU2kEEzhBU+LNDl2k+7rVfVkyCb/GZX1h7Z62Wof2dWRSc/4y9EKkhR7ra4avyDbYI
    XG1mamj/a+goWQ==
  </SignatureValue>
  <KeyInfo>
    <X509Data>
      <X509Certificate>
          MIIJyjCCCXmgAwIBAgIRAK9j4HrEDMeA5xG9OzbZOmUwCAYGKoUDAgIDMIIBejEeMBwGCSqG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BgNVBAMMJ9Cj0KYg0JfQkNCeICLQn9CkICLQodCa0JEg0JrQvtC90YLRg9GAIjAeFw0xNzA1
          MTgxMTIxMDBaFw0xODA2MTgxMTMxMDBaMIIB0DEaMBgGCCqFAwOBAwEBEgwwMDAyNzMwNjQ0
          OTAxJTAjBgkqhkiG9w0BCQEWFkF1Y3Rpb24tZ2FyYW50QG1haWwucnUxCzAJBgNVBAYTAlJV
          MT0wOwYDVQQIHjQAMAAyACAEIAQ1BEEEPwRDBDEEOwQ4BDoEMAAgBBEEMARIBDoEPgRABEIE
          PgRBBEIEMAQ9MQ8wDQYDVQQHHgYEIwREBDAxMTAvBgNVBAoeKAQeBB4EHgAgACIEEAQjBBoE
          JgQYBB4EHQAtBBMEEAQgBBAEHQQiACIxMTAvBgNVBAMeKAQeBB4EHgAgACIEEAQjBBoEJgQY
          BB4EHQAtBBMEEAQgBBAEHQQiACIxGTAXBgNVBAweEAQUBDgEQAQ1BDoEQgQ+BEAxFTATBgNV
          BAQeDAQuBEEEQwQ/BD4EMjEvMC0GA1UEKh4mBBAEQAQ9BD4EOwRMBDQAIAQbBDUEPgQ9BDAE
          QAQ0BD4EMgQ4BEcxMzAxBgNVBAkeKgRDBDsEOARGBDAAIAQmBDIENQRCBD4ERwQ9BDAETwAs
          ACAANQAsACAAMTEYMBYGBSqFA2QBEg0xMDcwMjczMDAzOTQzMRYwFAYFKoUDZAMSCzEyODY0
          MDk4MjgxMGMwHAYGKoUDAgITMBIGByqFAwICJAAGByqFAwICHgEDQwAEQIOkrS/7gWosOwRR
          adNNHfWgv2vR/JiBLU7VZln06+mBaBSeFGvw+bOSvNdYsJs8TJwAipizb63uOfJaf5/ZXXmj
          ggV8MIIFeDAOBgNVHQ8BAf8EBAMCBPAwIQYDVR0RBBowGIEWQXVjdGlvbi1nYXJhbnRAbWFp
          bC5ydTATBgNVHSAEDDAKMAgGBiqFA2RxATBDBgNVHSUEPDA6BggrBgEFBQcDAgYHKoUDAgIi
          BgYIKwYBBQUHAwQGByqFAwMHCAEGCCqFAwMFCgIMBggqhQMDBwABDTCCAWMGA1UdIwSCAVow
          ggFWgBT9UQHrWpZp484uhe6vFYUUQLkDaaGCASmkggElMIIBITEaMBgGCCqFAwOBAwEBEgww
          MDc3MTA0NzQzNzUxGDAWBgUqhQNkARINMTA0NzcwMjAyNjcwMTEeMBwGCSqGSIb3DQEJARYP
          ZGl0QG1pbnN2eWF6LnJ1MTwwOgYDVQQJDDMxMjUzNzUg0LMuINCc0L7RgdC60LLQsCDRg9C7
          LiDQotCy0LXRgNGB0LrQsNGPINC0LjcxLDAqBgNVBAoMI9Cc0LjQvdC60L7QvNGB0LLRj9C3
          0Ywg0KDQvtGB0YHQuNC4MRUwEwYDVQQHDAzQnNC+0YHQutCy0LAxHDAaBgNVBAgMEzc3INCz
          LiDQnNC+0YHQutCy0LAxCzAJBgNVBAYTAlJVMRswGQYDVQQDDBLQo9CmIDEg0JjQoSDQk9Cj
          0KaCEQSoHkAFqRhcguYRzsETxmWuMB0GA1UdDgQWBBSHrCNELVLss80PQwhAvvZ4w8jodjAr
          BgNVHRAEJDAigA8yMDE3MDUxODExMjEwMFqBDzIwMTgwNjE4MTEyMTAwWjCCATMGBSqFA2Rw
          BIIBKDCCASQMKyLQmtGA0LjQv9GC0L7Qn9GA0L4gQ1NQIiAo0LLQtdGA0YHQuNGPIDQuMCkM
          UyLQo9C00L7RgdGC0L7QstC10YDRj9GO0YnQuNC5INGG0LXQvdGC0YAgItCa0YDQuNC/0YLQ
          vtCf0YDQviDQo9CmIiDQstC10YDRgdC40LggMi4wDE/QodC10YDRgtC40YTQuNC60LDRgiDR
          gdC+0L7RgtCy0LXRgtGB0YLQstC40Y8g4oSWINCh0KQvMTI0LTI4NjQg0L7RgiAyMC4wMy4y
          MDE2DE/QodC10YDRgtC40YTQuNC60LDRgiDRgdC+0L7RgtCy0LXRgtGB0YLQstC40Y8g4oSW
          INCh0KQvMTI4LTI5ODMg0L7RgiAxOC4xMS4yMDE2MCMGBSqFA2RvBBoMGCLQmtGA0LjQv9GC
          0L7Qn9GA0L4gQ1NQIjB0BgNVHR8EbTBrMDOgMaAvhi1odHRwOi8vY2RwLnNrYmtvbnR1ci5y
          dS9jZHAva29udHVyLXEtMjAxNi5jcmwwNKAyoDCGLmh0dHA6Ly9jZHAyLnNrYmtvbnR1ci5y
          dS9jZHAva29udHVyLXEtMjAxNi5jcmwwgc0GCCsGAQUFBwEBBIHAMIG9MDIGCCsGAQUFBzAB
          hiZodHRwOi8vcGtpLnNrYmtvbnR1ci5ydS9vY3NwcS9vY3NwLnNyZjBCBggrBgEFBQcwAoY2
          aHR0cDovL2NkcC5za2Jrb250dXIucnUvY2VydGlmaWNhdGVzL2tvbnR1ci1xLTIwMTYuY3J0
          MEMGCCsGAQUFBzAChjdodHRwOi8vY2RwMi5za2Jrb250dXIucnUvY2VydGlmaWNhdGVzL2tv
          bnR1ci1xLTIwMTYuY3J0MIGTBgcqhQMCAjECBIGHMIGEMHQWQmh0dHA6Ly9jYS5za2Jrb250
          dXIucnUvYWJvdXQvZG9jdW1lbnRzL2NyeXB0b3Byby1saWNlbnNlLXF1YWxpZmllZAwq0KHQ
          mtCRINCa0L7QvdGC0YPRgCDQuCDQodC10YDRgtGD0Lwt0J/RgNC+AwIF4AQMJO9jO19L0UVL
          gDy1MAgGBiqFAwICAwNBAIg3VtFr2RO4fxPlyzEc9rjOKtWjQqA4lJPNMtPyRPgq4A5jI29a
          2dzj7GmweIrriT85B8aHgWSqRtlEqBWQFqI=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iSPFqS/sWHd+wEAFjf3YCAEOFkw=</DigestValue>
      </Reference>
      <Reference URI="/word/endnotes.xml?ContentType=application/vnd.openxmlformats-officedocument.wordprocessingml.endnotes+xml">
        <DigestMethod Algorithm="http://www.w3.org/2000/09/xmldsig#sha1"/>
        <DigestValue>5ZtkmaomyjQD8DU1KJ2V0nGvX2Y=</DigestValue>
      </Reference>
      <Reference URI="/word/fontTable.xml?ContentType=application/vnd.openxmlformats-officedocument.wordprocessingml.fontTable+xml">
        <DigestMethod Algorithm="http://www.w3.org/2000/09/xmldsig#sha1"/>
        <DigestValue>wlDk8r8QLfmKIk2YWhBDtS6B96M=</DigestValue>
      </Reference>
      <Reference URI="/word/footer1.xml?ContentType=application/vnd.openxmlformats-officedocument.wordprocessingml.footer+xml">
        <DigestMethod Algorithm="http://www.w3.org/2000/09/xmldsig#sha1"/>
        <DigestValue>ImoYriELpqYn79bLoNSNK4gEnF8=</DigestValue>
      </Reference>
      <Reference URI="/word/footer2.xml?ContentType=application/vnd.openxmlformats-officedocument.wordprocessingml.footer+xml">
        <DigestMethod Algorithm="http://www.w3.org/2000/09/xmldsig#sha1"/>
        <DigestValue>/Jq/M0L+/rcy+NPwgw6BJ3zxi30=</DigestValue>
      </Reference>
      <Reference URI="/word/footnotes.xml?ContentType=application/vnd.openxmlformats-officedocument.wordprocessingml.footnotes+xml">
        <DigestMethod Algorithm="http://www.w3.org/2000/09/xmldsig#sha1"/>
        <DigestValue>ITIE5lBLLP8Dt1WkxIvSYc1w5ZU=</DigestValue>
      </Reference>
      <Reference URI="/word/numbering.xml?ContentType=application/vnd.openxmlformats-officedocument.wordprocessingml.numbering+xml">
        <DigestMethod Algorithm="http://www.w3.org/2000/09/xmldsig#sha1"/>
        <DigestValue>qhSuXJJVbY+jILVSUppNrLyyvLk=</DigestValue>
      </Reference>
      <Reference URI="/word/settings.xml?ContentType=application/vnd.openxmlformats-officedocument.wordprocessingml.settings+xml">
        <DigestMethod Algorithm="http://www.w3.org/2000/09/xmldsig#sha1"/>
        <DigestValue>MpnRdmgJG86xrBgG6vM1sO/JzAM=</DigestValue>
      </Reference>
      <Reference URI="/word/styles.xml?ContentType=application/vnd.openxmlformats-officedocument.wordprocessingml.styles+xml">
        <DigestMethod Algorithm="http://www.w3.org/2000/09/xmldsig#sha1"/>
        <DigestValue>4LZXHlkHNyDDTiS93nSTnHglWfY=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HfMmWdaLuSmk01WA14J6SPA+S9I=</DigestValue>
      </Reference>
    </Manifest>
    <SignatureProperties>
      <SignatureProperty Id="idSignatureTime" Target="#idPackageSignature">
        <mdssi:SignatureTime>
          <mdssi:Format>YYYY-MM-DDThh:mm:ssTZD</mdssi:Format>
          <mdssi:Value>2017-06-05T07:32:02Z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в БТИ.</vt:lpstr>
    </vt:vector>
  </TitlesOfParts>
  <Company>Shet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БТИ.</dc:title>
  <dc:creator>Rima</dc:creator>
  <cp:lastModifiedBy>Arnold</cp:lastModifiedBy>
  <cp:revision>5</cp:revision>
  <cp:lastPrinted>2016-05-31T05:12:00Z</cp:lastPrinted>
  <dcterms:created xsi:type="dcterms:W3CDTF">2016-05-25T12:11:00Z</dcterms:created>
  <dcterms:modified xsi:type="dcterms:W3CDTF">2017-06-05T07:29:00Z</dcterms:modified>
</cp:coreProperties>
</file>