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8D0FF3">
        <w:rPr>
          <w:b/>
          <w:szCs w:val="24"/>
        </w:rPr>
        <w:t>семнадцатого 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61498" w:rsidP="006A3766">
      <w:pPr>
        <w:jc w:val="both"/>
        <w:rPr>
          <w:szCs w:val="24"/>
        </w:rPr>
      </w:pPr>
      <w:r w:rsidRPr="00A6718A">
        <w:rPr>
          <w:szCs w:val="24"/>
        </w:rPr>
        <w:t xml:space="preserve">         </w:t>
      </w:r>
      <w:r w:rsidR="00337EFC">
        <w:rPr>
          <w:szCs w:val="24"/>
        </w:rPr>
        <w:t>Общество с ограниченной ответственностью</w:t>
      </w:r>
      <w:r w:rsidR="0099531D">
        <w:rPr>
          <w:szCs w:val="24"/>
        </w:rPr>
        <w:t xml:space="preserve"> "</w:t>
      </w:r>
      <w:r w:rsidR="003C371D">
        <w:rPr>
          <w:szCs w:val="24"/>
        </w:rPr>
        <w:t>Спайдер</w:t>
      </w:r>
      <w:r w:rsidR="00C002F9">
        <w:rPr>
          <w:szCs w:val="24"/>
        </w:rPr>
        <w:t xml:space="preserve">" </w:t>
      </w:r>
      <w:r w:rsidR="00337EFC">
        <w:rPr>
          <w:szCs w:val="24"/>
        </w:rPr>
        <w:t xml:space="preserve">в лице конкурсного управляющего </w:t>
      </w:r>
      <w:r w:rsidR="003C371D">
        <w:rPr>
          <w:szCs w:val="24"/>
        </w:rPr>
        <w:t>Чубаля Алексея Анатольевича</w:t>
      </w:r>
      <w:r w:rsidR="00623D1B">
        <w:rPr>
          <w:szCs w:val="24"/>
        </w:rPr>
        <w:t>,</w:t>
      </w:r>
      <w:r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 о</w:t>
      </w:r>
      <w:r w:rsidRPr="001206EE">
        <w:rPr>
          <w:szCs w:val="24"/>
        </w:rPr>
        <w:t xml:space="preserve">пределения Арбитражного суда Кемеровской области </w:t>
      </w:r>
      <w:r w:rsidR="00623D1B">
        <w:rPr>
          <w:szCs w:val="24"/>
        </w:rPr>
        <w:t xml:space="preserve">от </w:t>
      </w:r>
      <w:r w:rsidR="003C371D">
        <w:rPr>
          <w:szCs w:val="24"/>
        </w:rPr>
        <w:t>08</w:t>
      </w:r>
      <w:r w:rsidR="00440870">
        <w:rPr>
          <w:szCs w:val="24"/>
        </w:rPr>
        <w:t>.</w:t>
      </w:r>
      <w:r w:rsidR="003C371D">
        <w:rPr>
          <w:szCs w:val="24"/>
        </w:rPr>
        <w:t>12</w:t>
      </w:r>
      <w:r w:rsidR="00BC7849">
        <w:rPr>
          <w:szCs w:val="24"/>
        </w:rPr>
        <w:t>.2015</w:t>
      </w:r>
      <w:r w:rsidR="001F7415">
        <w:rPr>
          <w:szCs w:val="24"/>
        </w:rPr>
        <w:t xml:space="preserve"> г. по делу №</w:t>
      </w:r>
      <w:r w:rsidR="003C371D" w:rsidRPr="003C371D">
        <w:t xml:space="preserve"> </w:t>
      </w:r>
      <w:r w:rsidR="003C371D" w:rsidRPr="003C371D">
        <w:rPr>
          <w:szCs w:val="24"/>
        </w:rPr>
        <w:t>А27-20251/2015</w:t>
      </w:r>
      <w:r w:rsidR="00BC7849">
        <w:rPr>
          <w:szCs w:val="24"/>
        </w:rPr>
        <w:t xml:space="preserve"> и Федерального закона РФ "</w:t>
      </w:r>
      <w:r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Pr="001206EE">
        <w:rPr>
          <w:szCs w:val="24"/>
        </w:rPr>
        <w:t>, с другой стороны, договорились о нижеследующем:</w:t>
      </w:r>
    </w:p>
    <w:p w:rsidR="00343EE1" w:rsidRPr="003C371D" w:rsidRDefault="00343EE1" w:rsidP="006A3766">
      <w:pPr>
        <w:jc w:val="both"/>
        <w:rPr>
          <w:szCs w:val="24"/>
        </w:rPr>
      </w:pPr>
    </w:p>
    <w:p w:rsidR="00EE5CCF" w:rsidRPr="00A44E94" w:rsidRDefault="00EE5CCF" w:rsidP="006A3766">
      <w:pPr>
        <w:pStyle w:val="24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1.1</w:t>
      </w:r>
      <w:r w:rsidR="00293FCC" w:rsidRPr="003C371D">
        <w:rPr>
          <w:sz w:val="24"/>
          <w:szCs w:val="24"/>
        </w:rPr>
        <w:t>.</w:t>
      </w:r>
      <w:r w:rsidRPr="003C371D">
        <w:rPr>
          <w:sz w:val="24"/>
          <w:szCs w:val="24"/>
        </w:rPr>
        <w:t xml:space="preserve"> </w:t>
      </w:r>
      <w:r w:rsidR="00DF56D2" w:rsidRPr="003C371D">
        <w:rPr>
          <w:sz w:val="24"/>
          <w:szCs w:val="24"/>
        </w:rPr>
        <w:t xml:space="preserve"> </w:t>
      </w:r>
      <w:r w:rsidR="00BC7849" w:rsidRPr="003C371D">
        <w:rPr>
          <w:sz w:val="24"/>
          <w:szCs w:val="24"/>
        </w:rPr>
        <w:t>Руководствуясь ФЗ "</w:t>
      </w:r>
      <w:r w:rsidRPr="003C371D">
        <w:rPr>
          <w:sz w:val="24"/>
          <w:szCs w:val="24"/>
        </w:rPr>
        <w:t>О несостоятельности</w:t>
      </w:r>
      <w:r w:rsidR="00E57C1F" w:rsidRPr="003C371D">
        <w:rPr>
          <w:sz w:val="24"/>
          <w:szCs w:val="24"/>
        </w:rPr>
        <w:t xml:space="preserve"> </w:t>
      </w:r>
      <w:r w:rsidRPr="003C371D">
        <w:rPr>
          <w:sz w:val="24"/>
          <w:szCs w:val="24"/>
        </w:rPr>
        <w:t>(банкротс</w:t>
      </w:r>
      <w:r w:rsidR="00E57C1F" w:rsidRPr="003C371D">
        <w:rPr>
          <w:sz w:val="24"/>
          <w:szCs w:val="24"/>
        </w:rPr>
        <w:t>т</w:t>
      </w:r>
      <w:r w:rsidR="00BC7849" w:rsidRPr="003C371D">
        <w:rPr>
          <w:sz w:val="24"/>
          <w:szCs w:val="24"/>
        </w:rPr>
        <w:t>ве)"</w:t>
      </w:r>
      <w:r w:rsidR="00DF56D2" w:rsidRPr="003C371D">
        <w:rPr>
          <w:sz w:val="24"/>
          <w:szCs w:val="24"/>
        </w:rPr>
        <w:t xml:space="preserve"> №</w:t>
      </w:r>
      <w:r w:rsidR="00657B95" w:rsidRPr="003C371D">
        <w:rPr>
          <w:sz w:val="24"/>
          <w:szCs w:val="24"/>
        </w:rPr>
        <w:t xml:space="preserve"> </w:t>
      </w:r>
      <w:r w:rsidR="00DF56D2" w:rsidRPr="003C371D">
        <w:rPr>
          <w:sz w:val="24"/>
          <w:szCs w:val="24"/>
        </w:rPr>
        <w:t>127-ФЗ</w:t>
      </w:r>
      <w:r w:rsidR="00A44E94" w:rsidRPr="003C371D">
        <w:rPr>
          <w:sz w:val="24"/>
          <w:szCs w:val="24"/>
        </w:rPr>
        <w:t xml:space="preserve"> от 26.10.2002 г.</w:t>
      </w:r>
      <w:r w:rsidR="00A61498" w:rsidRPr="003C371D">
        <w:rPr>
          <w:sz w:val="24"/>
          <w:szCs w:val="24"/>
        </w:rPr>
        <w:t>,</w:t>
      </w:r>
      <w:r w:rsidR="0057640A" w:rsidRPr="003C371D">
        <w:rPr>
          <w:sz w:val="24"/>
          <w:szCs w:val="24"/>
        </w:rPr>
        <w:t xml:space="preserve"> </w:t>
      </w:r>
      <w:r w:rsidR="00A61498" w:rsidRPr="003C371D">
        <w:rPr>
          <w:sz w:val="24"/>
          <w:szCs w:val="24"/>
        </w:rPr>
        <w:t>П</w:t>
      </w:r>
      <w:r w:rsidR="00E513DA" w:rsidRPr="003C371D">
        <w:rPr>
          <w:sz w:val="24"/>
          <w:szCs w:val="24"/>
        </w:rPr>
        <w:t>оложением</w:t>
      </w:r>
      <w:r w:rsidR="00A61498" w:rsidRPr="003C371D">
        <w:rPr>
          <w:sz w:val="24"/>
          <w:szCs w:val="24"/>
        </w:rPr>
        <w:t xml:space="preserve"> о </w:t>
      </w:r>
      <w:r w:rsidR="005630CD" w:rsidRPr="003C371D">
        <w:rPr>
          <w:sz w:val="24"/>
          <w:szCs w:val="24"/>
        </w:rPr>
        <w:t xml:space="preserve">порядке, </w:t>
      </w:r>
      <w:r w:rsidR="00C002F9" w:rsidRPr="003C371D">
        <w:rPr>
          <w:sz w:val="24"/>
          <w:szCs w:val="24"/>
        </w:rPr>
        <w:t>сроках и условиях</w:t>
      </w:r>
      <w:r w:rsidR="00E513DA" w:rsidRPr="003C371D">
        <w:rPr>
          <w:sz w:val="24"/>
          <w:szCs w:val="24"/>
        </w:rPr>
        <w:t xml:space="preserve"> </w:t>
      </w:r>
      <w:r w:rsidR="0009144D" w:rsidRPr="003C371D">
        <w:rPr>
          <w:sz w:val="24"/>
          <w:szCs w:val="24"/>
        </w:rPr>
        <w:t>продажи</w:t>
      </w:r>
      <w:r w:rsidR="005630CD" w:rsidRPr="003C371D">
        <w:rPr>
          <w:sz w:val="24"/>
          <w:szCs w:val="24"/>
        </w:rPr>
        <w:t xml:space="preserve"> имущества </w:t>
      </w:r>
      <w:r w:rsidR="0099531D" w:rsidRPr="003C371D">
        <w:rPr>
          <w:sz w:val="24"/>
          <w:szCs w:val="24"/>
        </w:rPr>
        <w:t xml:space="preserve">ООО </w:t>
      </w:r>
      <w:r w:rsidR="003C371D" w:rsidRPr="003C371D">
        <w:rPr>
          <w:sz w:val="24"/>
          <w:szCs w:val="24"/>
        </w:rPr>
        <w:t>«Спайдер</w:t>
      </w:r>
      <w:r w:rsidR="003C371D">
        <w:rPr>
          <w:sz w:val="24"/>
          <w:szCs w:val="24"/>
        </w:rPr>
        <w:t>»</w:t>
      </w:r>
      <w:r w:rsidR="00FF6C96" w:rsidRPr="003C371D">
        <w:rPr>
          <w:sz w:val="24"/>
          <w:szCs w:val="24"/>
        </w:rPr>
        <w:t xml:space="preserve"> </w:t>
      </w:r>
      <w:r w:rsidR="00E513DA" w:rsidRPr="003C371D">
        <w:rPr>
          <w:sz w:val="24"/>
          <w:szCs w:val="24"/>
        </w:rPr>
        <w:t>и</w:t>
      </w:r>
      <w:r w:rsidR="00A61498" w:rsidRPr="003C371D">
        <w:rPr>
          <w:sz w:val="24"/>
          <w:szCs w:val="24"/>
        </w:rPr>
        <w:t xml:space="preserve"> </w:t>
      </w:r>
      <w:r w:rsidR="00D008CD" w:rsidRPr="003C371D">
        <w:rPr>
          <w:sz w:val="24"/>
          <w:szCs w:val="24"/>
        </w:rPr>
        <w:t xml:space="preserve">Протоколом проведения торгов по продаже имущества </w:t>
      </w:r>
      <w:r w:rsidR="0099531D" w:rsidRPr="003C371D">
        <w:rPr>
          <w:sz w:val="24"/>
          <w:szCs w:val="24"/>
        </w:rPr>
        <w:t xml:space="preserve">ООО </w:t>
      </w:r>
      <w:r w:rsidR="003C371D" w:rsidRPr="003C371D">
        <w:rPr>
          <w:sz w:val="24"/>
          <w:szCs w:val="24"/>
        </w:rPr>
        <w:t>«Спайдер</w:t>
      </w:r>
      <w:r w:rsidR="003C371D">
        <w:rPr>
          <w:sz w:val="24"/>
          <w:szCs w:val="24"/>
        </w:rPr>
        <w:t>»</w:t>
      </w:r>
      <w:r w:rsidR="00FF6C96" w:rsidRPr="003C371D">
        <w:rPr>
          <w:sz w:val="24"/>
          <w:szCs w:val="24"/>
        </w:rPr>
        <w:t xml:space="preserve"> </w:t>
      </w:r>
      <w:r w:rsidR="00A2791F" w:rsidRPr="003C371D">
        <w:rPr>
          <w:sz w:val="24"/>
          <w:szCs w:val="24"/>
        </w:rPr>
        <w:t>и итоговым Протоколом проведения торгов</w:t>
      </w:r>
      <w:r w:rsidR="00A44E94" w:rsidRPr="003C371D">
        <w:rPr>
          <w:sz w:val="24"/>
          <w:szCs w:val="24"/>
        </w:rPr>
        <w:t xml:space="preserve"> </w:t>
      </w:r>
      <w:r w:rsidR="00BC7849" w:rsidRPr="003C371D">
        <w:rPr>
          <w:sz w:val="24"/>
          <w:szCs w:val="24"/>
        </w:rPr>
        <w:t>от "___"</w:t>
      </w:r>
      <w:r w:rsidR="00440870" w:rsidRPr="003C371D">
        <w:rPr>
          <w:sz w:val="24"/>
          <w:szCs w:val="24"/>
        </w:rPr>
        <w:t xml:space="preserve"> _________ 20</w:t>
      </w:r>
      <w:r w:rsidR="008D0FF3">
        <w:rPr>
          <w:sz w:val="24"/>
          <w:szCs w:val="24"/>
        </w:rPr>
        <w:t>17</w:t>
      </w:r>
      <w:r w:rsidR="00D008CD" w:rsidRPr="003C371D">
        <w:rPr>
          <w:sz w:val="24"/>
          <w:szCs w:val="24"/>
        </w:rPr>
        <w:t xml:space="preserve"> г., </w:t>
      </w:r>
      <w:r w:rsidR="00BC7849" w:rsidRPr="003C371D">
        <w:rPr>
          <w:sz w:val="24"/>
          <w:szCs w:val="24"/>
        </w:rPr>
        <w:t>"Продавец"</w:t>
      </w:r>
      <w:r w:rsidRPr="003C371D">
        <w:rPr>
          <w:sz w:val="24"/>
          <w:szCs w:val="24"/>
        </w:rPr>
        <w:t xml:space="preserve"> прода</w:t>
      </w:r>
      <w:r w:rsidR="00BC7849" w:rsidRPr="003C371D">
        <w:rPr>
          <w:sz w:val="24"/>
          <w:szCs w:val="24"/>
        </w:rPr>
        <w:t>ёт, а "Покупатель"</w:t>
      </w:r>
      <w:r w:rsidRPr="003C371D">
        <w:rPr>
          <w:sz w:val="24"/>
          <w:szCs w:val="24"/>
        </w:rPr>
        <w:t xml:space="preserve"> покупает</w:t>
      </w:r>
      <w:r w:rsidRPr="00A44E94">
        <w:rPr>
          <w:sz w:val="24"/>
          <w:szCs w:val="24"/>
        </w:rPr>
        <w:t xml:space="preserve"> </w:t>
      </w:r>
      <w:r w:rsidR="00DF56D2" w:rsidRPr="00A44E94">
        <w:rPr>
          <w:sz w:val="24"/>
          <w:szCs w:val="24"/>
        </w:rPr>
        <w:t xml:space="preserve">следующее </w:t>
      </w:r>
      <w:r w:rsidRPr="00A44E94">
        <w:rPr>
          <w:sz w:val="24"/>
          <w:szCs w:val="24"/>
        </w:rPr>
        <w:t>имущество</w:t>
      </w:r>
      <w:r w:rsidR="00DF56D2" w:rsidRPr="00A44E94">
        <w:rPr>
          <w:sz w:val="24"/>
          <w:szCs w:val="24"/>
        </w:rPr>
        <w:t>:</w:t>
      </w:r>
    </w:p>
    <w:p w:rsidR="00C002F9" w:rsidRPr="00BC7849" w:rsidRDefault="00C002F9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"Продавца", либо путем внесения "</w:t>
      </w:r>
      <w:r w:rsidRPr="007614AC">
        <w:rPr>
          <w:szCs w:val="24"/>
        </w:rPr>
        <w:t>Поку</w:t>
      </w:r>
      <w:r w:rsidR="00BC7849">
        <w:rPr>
          <w:szCs w:val="24"/>
        </w:rPr>
        <w:t>пателем"</w:t>
      </w:r>
      <w:r w:rsidRPr="007614AC">
        <w:rPr>
          <w:szCs w:val="24"/>
        </w:rPr>
        <w:t xml:space="preserve"> наличных</w:t>
      </w:r>
      <w:r w:rsidR="00BC7849">
        <w:rPr>
          <w:szCs w:val="24"/>
        </w:rPr>
        <w:t xml:space="preserve"> денежных средств в кассу "Продавца"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подписания</w:t>
      </w:r>
      <w:r>
        <w:rPr>
          <w:szCs w:val="24"/>
        </w:rPr>
        <w:t xml:space="preserve">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7614AC">
        <w:rPr>
          <w:szCs w:val="24"/>
        </w:rPr>
        <w:t xml:space="preserve">При не достижении сторонами согласия по спорным вопросам, спор передается </w:t>
      </w:r>
      <w:r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C002F9" w:rsidRPr="00C002F9">
        <w:rPr>
          <w:szCs w:val="24"/>
        </w:rPr>
        <w:t>3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 xml:space="preserve"> и для Управления Федеральной службы государственной регистрации, кадастра и картографии по Кемеровской области.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lastRenderedPageBreak/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6718A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6718A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Default="00343EE1" w:rsidP="002E07CE">
      <w:pPr>
        <w:jc w:val="both"/>
        <w:rPr>
          <w:szCs w:val="24"/>
        </w:rPr>
      </w:pPr>
      <w:r w:rsidRPr="00A6718A">
        <w:rPr>
          <w:szCs w:val="24"/>
          <w:u w:val="single"/>
        </w:rPr>
        <w:t>Полное наименование</w:t>
      </w:r>
      <w:r w:rsidR="002E07CE" w:rsidRPr="002E07CE">
        <w:rPr>
          <w:szCs w:val="24"/>
        </w:rPr>
        <w:t xml:space="preserve"> </w:t>
      </w:r>
      <w:r w:rsidR="0099531D">
        <w:rPr>
          <w:szCs w:val="24"/>
        </w:rPr>
        <w:t>ООО "</w:t>
      </w:r>
      <w:r w:rsidR="003C371D">
        <w:rPr>
          <w:szCs w:val="24"/>
        </w:rPr>
        <w:t>Спайдер</w:t>
      </w:r>
      <w:r w:rsidR="00C002F9">
        <w:rPr>
          <w:szCs w:val="24"/>
        </w:rPr>
        <w:t>"</w:t>
      </w:r>
    </w:p>
    <w:p w:rsidR="002E07CE" w:rsidRDefault="003C371D" w:rsidP="002E07CE">
      <w:pPr>
        <w:jc w:val="both"/>
        <w:rPr>
          <w:bCs/>
        </w:rPr>
      </w:pPr>
      <w:r w:rsidRPr="003C371D">
        <w:rPr>
          <w:szCs w:val="24"/>
        </w:rPr>
        <w:t>ИНН 4220040670, ОГРН 1094220003525</w:t>
      </w:r>
    </w:p>
    <w:p w:rsidR="005B4EEC" w:rsidRDefault="002E07CE" w:rsidP="00BC7849">
      <w:pPr>
        <w:rPr>
          <w:szCs w:val="24"/>
        </w:rPr>
      </w:pPr>
      <w:r w:rsidRPr="007614AC">
        <w:rPr>
          <w:szCs w:val="24"/>
          <w:u w:val="single"/>
        </w:rPr>
        <w:t>Юридический адрес:</w:t>
      </w:r>
      <w:r>
        <w:rPr>
          <w:szCs w:val="24"/>
          <w:u w:val="single"/>
        </w:rPr>
        <w:t xml:space="preserve"> </w:t>
      </w:r>
      <w:r w:rsidR="003C371D" w:rsidRPr="003C371D">
        <w:rPr>
          <w:szCs w:val="24"/>
        </w:rPr>
        <w:t>654018, г. Новокузнецк, Кондомское шоссе, д. 16</w:t>
      </w:r>
      <w:r w:rsidR="0099531D">
        <w:rPr>
          <w:szCs w:val="24"/>
        </w:rPr>
        <w:t xml:space="preserve"> </w:t>
      </w:r>
    </w:p>
    <w:p w:rsidR="005B4EEC" w:rsidRDefault="003C371D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3C371D">
        <w:rPr>
          <w:rFonts w:ascii="Times New Roman" w:hAnsi="Times New Roman"/>
          <w:sz w:val="24"/>
          <w:szCs w:val="24"/>
        </w:rPr>
        <w:t>№40702810826000010037, Кемеровское отделение №8615 ПАО Сбербанк г. Кемерово к/с 30101810200000000612 БИК043207612</w:t>
      </w:r>
      <w:r w:rsidR="005B4EEC" w:rsidRPr="005B4EEC">
        <w:rPr>
          <w:rFonts w:ascii="Times New Roman" w:hAnsi="Times New Roman"/>
          <w:sz w:val="24"/>
          <w:szCs w:val="24"/>
        </w:rPr>
        <w:t>.</w:t>
      </w:r>
    </w:p>
    <w:p w:rsidR="005B4EEC" w:rsidRDefault="005B4EEC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B4EEC">
        <w:rPr>
          <w:rFonts w:ascii="Times New Roman" w:hAnsi="Times New Roman"/>
          <w:sz w:val="24"/>
          <w:szCs w:val="24"/>
        </w:rPr>
        <w:br/>
      </w: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99531D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r w:rsidR="003C371D">
              <w:rPr>
                <w:b/>
              </w:rPr>
              <w:t>Спайдер</w:t>
            </w:r>
            <w:r w:rsidR="00EB052C">
              <w:rPr>
                <w:b/>
              </w:rPr>
              <w:t>"</w:t>
            </w: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3C37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3C371D">
              <w:rPr>
                <w:rFonts w:ascii="Times New Roman" w:hAnsi="Times New Roman"/>
                <w:b/>
                <w:sz w:val="24"/>
                <w:szCs w:val="24"/>
              </w:rPr>
              <w:t>Чубаль А.А.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14" w:rsidRDefault="009B5E14">
      <w:r>
        <w:separator/>
      </w:r>
    </w:p>
  </w:endnote>
  <w:endnote w:type="continuationSeparator" w:id="0">
    <w:p w:rsidR="009B5E14" w:rsidRDefault="009B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14" w:rsidRDefault="009B5E14">
      <w:r>
        <w:separator/>
      </w:r>
    </w:p>
  </w:footnote>
  <w:footnote w:type="continuationSeparator" w:id="0">
    <w:p w:rsidR="009B5E14" w:rsidRDefault="009B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CD2A37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07A7EA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BB2433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2A2B2E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E84C3B9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036CC8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9FE44C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D548D2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739C8AA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2E8C0D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F0A0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E7641D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D6BC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C6C3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BE7B6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C2B7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C2667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789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05F6FF7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DAACD6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9036E6D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6148C5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386B92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A43650E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6862F21A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A38D3B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8B4A3DC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0CCC748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DFDEDAB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A6B88C5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834C73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EBC6EF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4A0E669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4A1EE74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5904E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58CAD2F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85"/>
    <w:rsid w:val="00026B5F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43DB4"/>
    <w:rsid w:val="00171D3C"/>
    <w:rsid w:val="0019502A"/>
    <w:rsid w:val="001A19CC"/>
    <w:rsid w:val="001A6640"/>
    <w:rsid w:val="001B0109"/>
    <w:rsid w:val="001B6BBC"/>
    <w:rsid w:val="001C1402"/>
    <w:rsid w:val="001D2CC0"/>
    <w:rsid w:val="001E4FDD"/>
    <w:rsid w:val="001F453E"/>
    <w:rsid w:val="001F7415"/>
    <w:rsid w:val="00202596"/>
    <w:rsid w:val="002033C6"/>
    <w:rsid w:val="00210F6D"/>
    <w:rsid w:val="002373CA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33050E"/>
    <w:rsid w:val="0033352D"/>
    <w:rsid w:val="00337EFC"/>
    <w:rsid w:val="00343EE1"/>
    <w:rsid w:val="00354D58"/>
    <w:rsid w:val="0036254A"/>
    <w:rsid w:val="00366563"/>
    <w:rsid w:val="00367B3A"/>
    <w:rsid w:val="00373794"/>
    <w:rsid w:val="00381C28"/>
    <w:rsid w:val="0039151A"/>
    <w:rsid w:val="003A70B2"/>
    <w:rsid w:val="003A7692"/>
    <w:rsid w:val="003C061D"/>
    <w:rsid w:val="003C25C2"/>
    <w:rsid w:val="003C371D"/>
    <w:rsid w:val="003D7922"/>
    <w:rsid w:val="003E642D"/>
    <w:rsid w:val="003F3473"/>
    <w:rsid w:val="003F37C1"/>
    <w:rsid w:val="003F3CED"/>
    <w:rsid w:val="004118C8"/>
    <w:rsid w:val="00420F0B"/>
    <w:rsid w:val="00437890"/>
    <w:rsid w:val="00440870"/>
    <w:rsid w:val="00456210"/>
    <w:rsid w:val="00474ABB"/>
    <w:rsid w:val="00481C19"/>
    <w:rsid w:val="004B67EE"/>
    <w:rsid w:val="004C2C30"/>
    <w:rsid w:val="004D5005"/>
    <w:rsid w:val="004E4365"/>
    <w:rsid w:val="004E5461"/>
    <w:rsid w:val="004F4FA6"/>
    <w:rsid w:val="0050714C"/>
    <w:rsid w:val="00512C04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A01A9"/>
    <w:rsid w:val="005B4EEC"/>
    <w:rsid w:val="005B512E"/>
    <w:rsid w:val="005C0FCE"/>
    <w:rsid w:val="005C3102"/>
    <w:rsid w:val="005D4B3A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4A09"/>
    <w:rsid w:val="007C10D0"/>
    <w:rsid w:val="007C6188"/>
    <w:rsid w:val="007C67DE"/>
    <w:rsid w:val="007E1C1F"/>
    <w:rsid w:val="007F4EA0"/>
    <w:rsid w:val="00800234"/>
    <w:rsid w:val="00815F7C"/>
    <w:rsid w:val="00821822"/>
    <w:rsid w:val="00844C32"/>
    <w:rsid w:val="00850AB5"/>
    <w:rsid w:val="008703BB"/>
    <w:rsid w:val="00874DE4"/>
    <w:rsid w:val="00876A3B"/>
    <w:rsid w:val="008869C8"/>
    <w:rsid w:val="008A6418"/>
    <w:rsid w:val="008B7388"/>
    <w:rsid w:val="008D0FF3"/>
    <w:rsid w:val="008D7959"/>
    <w:rsid w:val="00900A3C"/>
    <w:rsid w:val="00902D4F"/>
    <w:rsid w:val="009059B1"/>
    <w:rsid w:val="00917807"/>
    <w:rsid w:val="009332C3"/>
    <w:rsid w:val="009342DC"/>
    <w:rsid w:val="00970A7D"/>
    <w:rsid w:val="0099531D"/>
    <w:rsid w:val="009B1E16"/>
    <w:rsid w:val="009B5E14"/>
    <w:rsid w:val="009C07CA"/>
    <w:rsid w:val="009E4A61"/>
    <w:rsid w:val="009F2020"/>
    <w:rsid w:val="00A00725"/>
    <w:rsid w:val="00A07468"/>
    <w:rsid w:val="00A10271"/>
    <w:rsid w:val="00A2791F"/>
    <w:rsid w:val="00A419C8"/>
    <w:rsid w:val="00A44E94"/>
    <w:rsid w:val="00A61498"/>
    <w:rsid w:val="00A6718A"/>
    <w:rsid w:val="00A77107"/>
    <w:rsid w:val="00A80033"/>
    <w:rsid w:val="00A93932"/>
    <w:rsid w:val="00AB2CB7"/>
    <w:rsid w:val="00AE62D0"/>
    <w:rsid w:val="00AF7827"/>
    <w:rsid w:val="00B115CD"/>
    <w:rsid w:val="00B35F5D"/>
    <w:rsid w:val="00B36D22"/>
    <w:rsid w:val="00B46D64"/>
    <w:rsid w:val="00B47614"/>
    <w:rsid w:val="00B55490"/>
    <w:rsid w:val="00B56D85"/>
    <w:rsid w:val="00B760A0"/>
    <w:rsid w:val="00B96362"/>
    <w:rsid w:val="00BA427F"/>
    <w:rsid w:val="00BC628C"/>
    <w:rsid w:val="00BC7849"/>
    <w:rsid w:val="00BD68BD"/>
    <w:rsid w:val="00BF24A8"/>
    <w:rsid w:val="00BF5417"/>
    <w:rsid w:val="00C002F9"/>
    <w:rsid w:val="00C12D58"/>
    <w:rsid w:val="00C17B18"/>
    <w:rsid w:val="00C53DAE"/>
    <w:rsid w:val="00C775D6"/>
    <w:rsid w:val="00C9262C"/>
    <w:rsid w:val="00CA308B"/>
    <w:rsid w:val="00D008CD"/>
    <w:rsid w:val="00D04115"/>
    <w:rsid w:val="00D13D9C"/>
    <w:rsid w:val="00D15BF8"/>
    <w:rsid w:val="00D34CB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52C"/>
    <w:rsid w:val="00EC777D"/>
    <w:rsid w:val="00EE5CCF"/>
    <w:rsid w:val="00EE61AB"/>
    <w:rsid w:val="00EF0313"/>
    <w:rsid w:val="00EF6012"/>
    <w:rsid w:val="00EF6CB4"/>
    <w:rsid w:val="00F05922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DE6"/>
    <w:rsid w:val="00FC23B1"/>
    <w:rsid w:val="00FE214A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2D"/>
    <w:rPr>
      <w:sz w:val="24"/>
    </w:rPr>
  </w:style>
  <w:style w:type="paragraph" w:styleId="1">
    <w:name w:val="heading 1"/>
    <w:basedOn w:val="a"/>
    <w:next w:val="a"/>
    <w:qFormat/>
    <w:rsid w:val="003E64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64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E642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3E642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E642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42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3E642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3E642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3E642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3E642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3E642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3E642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3E642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3E642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3E642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3E642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3E642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3E642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3E642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E642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3E642D"/>
    <w:pPr>
      <w:ind w:left="283" w:hanging="283"/>
    </w:pPr>
  </w:style>
  <w:style w:type="paragraph" w:styleId="20">
    <w:name w:val="List 2"/>
    <w:basedOn w:val="a"/>
    <w:rsid w:val="003E642D"/>
    <w:pPr>
      <w:ind w:left="566" w:hanging="283"/>
    </w:pPr>
  </w:style>
  <w:style w:type="paragraph" w:styleId="22">
    <w:name w:val="List Bullet 2"/>
    <w:basedOn w:val="a"/>
    <w:rsid w:val="003E642D"/>
    <w:pPr>
      <w:ind w:left="566" w:hanging="283"/>
    </w:pPr>
  </w:style>
  <w:style w:type="paragraph" w:styleId="a8">
    <w:name w:val="List Continue"/>
    <w:basedOn w:val="a"/>
    <w:rsid w:val="003E642D"/>
    <w:pPr>
      <w:spacing w:after="120"/>
      <w:ind w:left="283"/>
    </w:pPr>
  </w:style>
  <w:style w:type="paragraph" w:customStyle="1" w:styleId="220">
    <w:name w:val="Основной текст 22"/>
    <w:basedOn w:val="a"/>
    <w:rsid w:val="003E642D"/>
    <w:pPr>
      <w:spacing w:after="120"/>
      <w:ind w:left="283"/>
    </w:pPr>
  </w:style>
  <w:style w:type="paragraph" w:customStyle="1" w:styleId="31">
    <w:name w:val="Основной текст 31"/>
    <w:basedOn w:val="a"/>
    <w:rsid w:val="003E642D"/>
    <w:rPr>
      <w:b/>
      <w:sz w:val="28"/>
    </w:rPr>
  </w:style>
  <w:style w:type="paragraph" w:customStyle="1" w:styleId="23">
    <w:name w:val="Основной текст 23"/>
    <w:basedOn w:val="a"/>
    <w:rsid w:val="003E642D"/>
    <w:pPr>
      <w:spacing w:after="120"/>
      <w:ind w:left="283"/>
    </w:pPr>
  </w:style>
  <w:style w:type="paragraph" w:customStyle="1" w:styleId="ConsNormal">
    <w:name w:val="ConsNormal"/>
    <w:rsid w:val="003E642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3E642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3E642D"/>
    <w:pPr>
      <w:ind w:firstLine="567"/>
    </w:pPr>
    <w:rPr>
      <w:sz w:val="22"/>
    </w:rPr>
  </w:style>
  <w:style w:type="paragraph" w:styleId="aa">
    <w:name w:val="Balloon Text"/>
    <w:basedOn w:val="a"/>
    <w:semiHidden/>
    <w:rsid w:val="003E642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  <w:style w:type="character" w:styleId="ab">
    <w:name w:val="Hyperlink"/>
    <w:basedOn w:val="a0"/>
    <w:rsid w:val="005B4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0D07-231D-45B2-8A12-3E1EB1EC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Gleb</cp:lastModifiedBy>
  <cp:revision>3</cp:revision>
  <cp:lastPrinted>2015-08-14T04:58:00Z</cp:lastPrinted>
  <dcterms:created xsi:type="dcterms:W3CDTF">2016-08-15T09:19:00Z</dcterms:created>
  <dcterms:modified xsi:type="dcterms:W3CDTF">2017-01-26T12:09:00Z</dcterms:modified>
</cp:coreProperties>
</file>