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A7" w:rsidRPr="000A71CB" w:rsidRDefault="00C169A7" w:rsidP="00564D9D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A71C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ДОГОВОР №____________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купли-продажи оборудования 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с одновременной уступкой права требования по договору лизинга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Санкт-Петербург</w:t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bookmarkStart w:id="0" w:name="_GoBack"/>
      <w:bookmarkEnd w:id="0"/>
      <w:r w:rsidRPr="00E17A80">
        <w:rPr>
          <w:rFonts w:ascii="Times New Roman" w:hAnsi="Times New Roman" w:cs="Times New Roman"/>
          <w:sz w:val="21"/>
          <w:szCs w:val="21"/>
          <w:lang w:eastAsia="ru-RU"/>
        </w:rPr>
        <w:t>«___» ___________ 201</w:t>
      </w:r>
      <w:r w:rsidR="009C1FBE">
        <w:rPr>
          <w:rFonts w:ascii="Times New Roman" w:hAnsi="Times New Roman" w:cs="Times New Roman"/>
          <w:sz w:val="21"/>
          <w:szCs w:val="21"/>
          <w:lang w:eastAsia="ru-RU"/>
        </w:rPr>
        <w:t>7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564D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>ООО «П</w:t>
      </w:r>
      <w:r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>К-Финанс</w:t>
      </w:r>
      <w:r w:rsidRPr="00E17A80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 xml:space="preserve">» 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(ОГР</w:t>
      </w:r>
      <w:r w:rsidRPr="00435484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Н </w:t>
      </w:r>
      <w:r w:rsidR="00435484" w:rsidRPr="00435484">
        <w:rPr>
          <w:rFonts w:ascii="Times New Roman" w:hAnsi="Times New Roman" w:cs="Times New Roman"/>
          <w:noProof/>
          <w:sz w:val="21"/>
          <w:szCs w:val="21"/>
        </w:rPr>
        <w:t>1067847949795</w:t>
      </w:r>
      <w:r w:rsidRPr="00435484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, ИНН </w:t>
      </w:r>
      <w:r w:rsidR="00435484" w:rsidRPr="00435484">
        <w:rPr>
          <w:rFonts w:ascii="Times New Roman" w:hAnsi="Times New Roman" w:cs="Times New Roman"/>
          <w:noProof/>
          <w:sz w:val="21"/>
          <w:szCs w:val="21"/>
        </w:rPr>
        <w:t>7813344603</w:t>
      </w:r>
      <w:r w:rsidRPr="00435484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, место нахождения: 197022, г. Санкт-Петербург, ул. Профессора Попова, д. 23 лит. М), именуемое в дальнейшем</w:t>
      </w:r>
      <w:r w:rsidRPr="00435484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 xml:space="preserve"> «Про</w:t>
      </w:r>
      <w:r w:rsidRPr="00E17A80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 xml:space="preserve">давец», 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в лице конкурсного управляющего Брылева Михаила Юрьевича, действующего на основании Решения Арбитражного суда Санкт-Петербурга и Ленинградской области от </w:t>
      </w:r>
      <w:r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12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октября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5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 года по делу №А56-4</w:t>
      </w:r>
      <w:r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226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/20</w:t>
      </w:r>
      <w:r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15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,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с одной стороны, и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__________________________________</w:t>
      </w:r>
    </w:p>
    <w:p w:rsidR="00C169A7" w:rsidRDefault="00C169A7" w:rsidP="00564D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именуемое в дальнейшем 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«Покупатель»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, в лице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____________________________________________________, действующего на основании 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, с другой стороны, в соответствии с Протоколом  о результатах 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электронных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торгов в форме открытого аукциона по продаже имущества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 ООО «</w:t>
      </w:r>
      <w:r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ПК-Финанс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»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от 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года, заключили настоящий договор о нижеследующем:</w:t>
      </w:r>
    </w:p>
    <w:p w:rsidR="00C169A7" w:rsidRPr="00E17A80" w:rsidRDefault="00C169A7" w:rsidP="00564D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1. ПРЕДМЕТ ДОГОВОРА</w:t>
      </w:r>
    </w:p>
    <w:p w:rsidR="00C169A7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1.1. Продавец передает в собственность Покупателя, а Покупатель обязуется принять и оплатить следующее движимое имущество, переданное в лизинг  </w:t>
      </w:r>
      <w:r>
        <w:rPr>
          <w:rFonts w:ascii="Times New Roman" w:hAnsi="Times New Roman" w:cs="Times New Roman"/>
          <w:sz w:val="21"/>
          <w:szCs w:val="21"/>
          <w:lang w:eastAsia="ru-RU"/>
        </w:rPr>
        <w:t>ООО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«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» на основании Договора лизинга №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года, заключенного между ООО «</w:t>
      </w:r>
      <w:r>
        <w:rPr>
          <w:rFonts w:ascii="Times New Roman" w:hAnsi="Times New Roman" w:cs="Times New Roman"/>
          <w:sz w:val="21"/>
          <w:szCs w:val="21"/>
          <w:lang w:eastAsia="ru-RU"/>
        </w:rPr>
        <w:t>ПК-Финанс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» и </w:t>
      </w:r>
      <w:r>
        <w:rPr>
          <w:rFonts w:ascii="Times New Roman" w:hAnsi="Times New Roman" w:cs="Times New Roman"/>
          <w:sz w:val="21"/>
          <w:szCs w:val="21"/>
          <w:lang w:eastAsia="ru-RU"/>
        </w:rPr>
        <w:t>ООО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«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», а именно: 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_________________________________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1.2.  Продавец продает (уступает) Покупателю, а Покупатель обязуется принять и оплатить </w:t>
      </w:r>
      <w:r w:rsidRPr="00E17A80">
        <w:rPr>
          <w:rFonts w:ascii="Times New Roman" w:hAnsi="Times New Roman" w:cs="Times New Roman"/>
          <w:sz w:val="21"/>
          <w:szCs w:val="21"/>
        </w:rPr>
        <w:t xml:space="preserve">право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требования лизинговых платежей с  </w:t>
      </w:r>
      <w:r>
        <w:rPr>
          <w:rFonts w:ascii="Times New Roman" w:hAnsi="Times New Roman" w:cs="Times New Roman"/>
          <w:sz w:val="21"/>
          <w:szCs w:val="21"/>
          <w:lang w:eastAsia="ru-RU"/>
        </w:rPr>
        <w:t>ООО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«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» по договору лизинга №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в размере </w:t>
      </w:r>
      <w:r>
        <w:rPr>
          <w:rFonts w:ascii="Times New Roman" w:hAnsi="Times New Roman" w:cs="Times New Roman"/>
          <w:sz w:val="21"/>
          <w:szCs w:val="21"/>
          <w:lang w:eastAsia="ru-RU"/>
        </w:rPr>
        <w:t>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рублей 00 коп.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1.3. Право залога, зарегистрированное за залогодержателем </w:t>
      </w:r>
      <w:r>
        <w:rPr>
          <w:rFonts w:ascii="Times New Roman" w:hAnsi="Times New Roman" w:cs="Times New Roman"/>
          <w:sz w:val="21"/>
          <w:szCs w:val="21"/>
          <w:lang w:eastAsia="ru-RU"/>
        </w:rPr>
        <w:t>ПАО Сбербанк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на продаваемое имущество и уступаемое право требования, прекращается настоящей реализацией данного имущества и права требования на торгах в форме открытого аукциона в процедуре конкурсного производства ООО «</w:t>
      </w:r>
      <w:r>
        <w:rPr>
          <w:rFonts w:ascii="Times New Roman" w:hAnsi="Times New Roman" w:cs="Times New Roman"/>
          <w:sz w:val="21"/>
          <w:szCs w:val="21"/>
          <w:lang w:eastAsia="ru-RU"/>
        </w:rPr>
        <w:t>ПК-Финанс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» в соответствии со статьей 138 Закона РФ «О несостоятельности (банкротстве)».       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1.4. Движимое имущество и право требования продается в соответствии с Отчетом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об оценке № ____________.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, подготовленным </w:t>
      </w:r>
      <w:r>
        <w:rPr>
          <w:rFonts w:ascii="Times New Roman" w:hAnsi="Times New Roman" w:cs="Times New Roman"/>
          <w:sz w:val="21"/>
          <w:szCs w:val="21"/>
          <w:lang w:eastAsia="ru-RU"/>
        </w:rPr>
        <w:t>ООО «Городской центр Оценки»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1.5. 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К приобретателю движимого имущества и прав лизингодателя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по получению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лизинговых платежей переходят в полном объеме все права и обязанности лизингодателя по договору лизинга №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года (Приложение №1 к настоящему договору), заключенному между ООО «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ПК-Финанс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» и 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ООО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», в том числе обязательства лизингодателя по передаче движимого имущества (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) в собственность 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ООО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».  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2. ОБЯЗАННОСТИ СТОРОН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2.1. Продавец обязуется передать Покупателю в собственность указанное в п. 1.1 настоящего Договора имущество и относящиеся к нему документы, а также уступить указанное в п. 1.</w:t>
      </w:r>
      <w:r>
        <w:rPr>
          <w:rFonts w:ascii="Times New Roman" w:hAnsi="Times New Roman" w:cs="Times New Roman"/>
          <w:sz w:val="21"/>
          <w:szCs w:val="21"/>
          <w:lang w:eastAsia="ru-RU"/>
        </w:rPr>
        <w:t>2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настоящего Договора право требования по акту приема-передачи в течение пяти рабочих дней с момента полной оплаты Покупателем стоимости имущества и права требования. 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2.2. Покупатель с момента подписания акта приема-передачи обязуется соблюдать все условия, предусмотренные договором лизинга №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года, в том числе касающиеся обязанностей лизингодателя по предоставлению имущества во временное владение и пользование (в лизинг) лизингодателю и по передаче имущества в собственность лизингодателя после исполнения последним обязанности по оплате лизинговых платежей в размере 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рублей 00 копеек в полном объеме. 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2.3. Имущество передается по месту нахождения </w:t>
      </w:r>
      <w:r>
        <w:rPr>
          <w:rFonts w:ascii="Times New Roman" w:hAnsi="Times New Roman" w:cs="Times New Roman"/>
          <w:sz w:val="21"/>
          <w:szCs w:val="21"/>
          <w:lang w:eastAsia="ru-RU"/>
        </w:rPr>
        <w:t>Лизингополучател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я -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eastAsia="ru-RU"/>
        </w:rPr>
        <w:t>ООО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«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»: 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При передаче продаваемого в соответствии с настоящим договором имущества в собственность Покупателю имущество из владения лизингодателя не изымается.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2.4. Обязанность Продавца  по передаче имущества и уступке права требования Покупателю считается исполненной в момент подписания Акта приема-передачи.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2.5. С момента подписания Акта приема-передачи:</w:t>
      </w:r>
    </w:p>
    <w:p w:rsidR="00C169A7" w:rsidRPr="00E17A80" w:rsidRDefault="00C169A7" w:rsidP="00564D9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- право собственности на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имущество и право требования лизинговых платежей </w:t>
      </w: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переходит от Продавца к Покупателю;</w:t>
      </w:r>
    </w:p>
    <w:p w:rsidR="00C169A7" w:rsidRPr="00E17A80" w:rsidRDefault="00C169A7" w:rsidP="00564D9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lastRenderedPageBreak/>
        <w:t>- Покупатель лишается права заявлять претензии по недостаткам имущества.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2.6. Покупатель на момент подписания настоящего Договора осмотрел имущество, ознакомился с его качественными характеристиками</w:t>
      </w:r>
      <w:r w:rsidRPr="00E17A80">
        <w:rPr>
          <w:rFonts w:ascii="Times New Roman" w:hAnsi="Times New Roman" w:cs="Times New Roman"/>
          <w:sz w:val="21"/>
          <w:szCs w:val="21"/>
        </w:rPr>
        <w:t>, а также ознакомился с документами, подтверждающими основания возникновения и наличия продаваемого права требования,</w:t>
      </w: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и претензий к Продавцу не имеет.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</w:p>
    <w:p w:rsidR="00C169A7" w:rsidRPr="00E17A80" w:rsidRDefault="00C169A7" w:rsidP="00CF0192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2.7. Покупатель обязан оплатить имущество и уступаемое право требования не позднее 30 (тридцати) календарных дней с момента подписания настоящего Договора.</w:t>
      </w:r>
    </w:p>
    <w:p w:rsidR="00C169A7" w:rsidRPr="00E17A80" w:rsidRDefault="00C169A7" w:rsidP="00CF0192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2.8. Продавец обязан </w:t>
      </w:r>
      <w:r w:rsidRPr="00E17A80">
        <w:rPr>
          <w:rFonts w:ascii="Times New Roman" w:hAnsi="Times New Roman" w:cs="Times New Roman"/>
          <w:sz w:val="21"/>
          <w:szCs w:val="21"/>
        </w:rPr>
        <w:t xml:space="preserve">уведомить </w:t>
      </w:r>
      <w:r>
        <w:rPr>
          <w:rFonts w:ascii="Times New Roman" w:hAnsi="Times New Roman" w:cs="Times New Roman"/>
          <w:sz w:val="21"/>
          <w:szCs w:val="21"/>
          <w:lang w:eastAsia="ru-RU"/>
        </w:rPr>
        <w:t>ООО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«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»  о смене кредитора в обязательстве, право требования по которому передается, а также о смене собственника имущества, переданного в лизинг.</w:t>
      </w:r>
    </w:p>
    <w:p w:rsidR="00C169A7" w:rsidRPr="00E17A80" w:rsidRDefault="00C169A7" w:rsidP="003469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C169A7" w:rsidRPr="00E17A80" w:rsidRDefault="00C169A7" w:rsidP="00564D9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3. ПОРЯДОК РАСЧЕТОВ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3.1. Общая стоимость продаваемого имущества и уступаемого права требования </w:t>
      </w:r>
      <w:r w:rsidRPr="00E17A80">
        <w:rPr>
          <w:rFonts w:ascii="Times New Roman" w:hAnsi="Times New Roman" w:cs="Times New Roman"/>
          <w:sz w:val="21"/>
          <w:szCs w:val="21"/>
        </w:rPr>
        <w:t xml:space="preserve">устанавливается в размере, предложенном победителем торгов в соответствии с протоколом  о результатах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торгов в форме открытого аукциона от 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, </w:t>
      </w:r>
      <w:r w:rsidRPr="00E17A80">
        <w:rPr>
          <w:rFonts w:ascii="Times New Roman" w:hAnsi="Times New Roman" w:cs="Times New Roman"/>
          <w:sz w:val="21"/>
          <w:szCs w:val="21"/>
        </w:rPr>
        <w:t xml:space="preserve">и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составляет  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__________________ рублей _________ копеек, НДС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не облагается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3.2. Задаток в сумме 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________ рублей __________ копеек, перечисленный Покупателем по Договору о задатке № ____________ от «___»______</w:t>
      </w:r>
      <w:r w:rsidR="009C1FBE">
        <w:rPr>
          <w:rFonts w:ascii="Times New Roman" w:hAnsi="Times New Roman" w:cs="Times New Roman"/>
          <w:sz w:val="21"/>
          <w:szCs w:val="21"/>
          <w:lang w:eastAsia="ru-RU"/>
        </w:rPr>
        <w:t>______ 2017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   (далее - "Договор о задатке"), засчитывается в счет оплаты имущества.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3.3. 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За вычетом суммы задатка Покупатель обязан уплатить _______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 рублей  _______________ копеек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C169A7" w:rsidRPr="002D360B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Оплата производится в течение 30-ти календарных </w:t>
      </w:r>
      <w:r w:rsidRPr="002D360B">
        <w:rPr>
          <w:rFonts w:ascii="Times New Roman" w:hAnsi="Times New Roman" w:cs="Times New Roman"/>
          <w:sz w:val="21"/>
          <w:szCs w:val="21"/>
          <w:lang w:eastAsia="ru-RU"/>
        </w:rPr>
        <w:t xml:space="preserve">дней с момента подписания настоящего договора в безналичном порядке путем перечисления указанной в абзаце первом настоящего пункта суммы денежных средств на расчетный счет ООО «ПК-Финанс»: </w:t>
      </w:r>
      <w:r w:rsidR="002D360B">
        <w:rPr>
          <w:rFonts w:ascii="Times New Roman" w:hAnsi="Times New Roman" w:cs="Times New Roman"/>
          <w:sz w:val="21"/>
          <w:szCs w:val="21"/>
          <w:lang w:eastAsia="ar-SA"/>
        </w:rPr>
        <w:t>ИНН/КПП  7813344603/</w:t>
      </w:r>
      <w:r w:rsidR="002D360B" w:rsidRPr="002D360B">
        <w:rPr>
          <w:rFonts w:ascii="Times New Roman" w:hAnsi="Times New Roman" w:cs="Times New Roman"/>
          <w:sz w:val="21"/>
          <w:szCs w:val="21"/>
          <w:lang w:eastAsia="ar-SA"/>
        </w:rPr>
        <w:t>781301001,  р/с 40702810355080001721 в Северо-Западном банке  ОАО «Сбербанк России» к/с 30101810500000000653, БИК 044030653</w:t>
      </w:r>
      <w:r w:rsidRPr="002D360B">
        <w:rPr>
          <w:rFonts w:ascii="Times New Roman" w:hAnsi="Times New Roman" w:cs="Times New Roman"/>
          <w:spacing w:val="-8"/>
          <w:sz w:val="21"/>
          <w:szCs w:val="21"/>
          <w:lang w:eastAsia="ru-RU"/>
        </w:rPr>
        <w:t>.</w:t>
      </w:r>
    </w:p>
    <w:p w:rsidR="00C169A7" w:rsidRPr="002D360B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2D360B">
        <w:rPr>
          <w:rFonts w:ascii="Times New Roman" w:hAnsi="Times New Roman" w:cs="Times New Roman"/>
          <w:sz w:val="21"/>
          <w:szCs w:val="21"/>
          <w:lang w:eastAsia="ru-RU"/>
        </w:rPr>
        <w:t>3.4. Надлежащим выполнением обязательств Покупателя по оплате имущества  и уступаемого права требования является поступление денежных средств в порядке, сумме и сроки, указанные в п. 3.3 настоящего Договора.</w:t>
      </w:r>
    </w:p>
    <w:p w:rsidR="00C169A7" w:rsidRPr="00E17A80" w:rsidRDefault="002D360B" w:rsidP="002D360B">
      <w:pPr>
        <w:tabs>
          <w:tab w:val="left" w:pos="570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2D360B">
        <w:rPr>
          <w:rFonts w:ascii="Times New Roman" w:hAnsi="Times New Roman" w:cs="Times New Roman"/>
          <w:sz w:val="21"/>
          <w:szCs w:val="21"/>
          <w:lang w:eastAsia="ru-RU"/>
        </w:rPr>
        <w:tab/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4. ОТВЕТСТВЕННОСТЬ СТОРОН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4.1. Принятое Покупателем имущество возврату не подлежит. Продавец не несет ответственности за качество проданного и принятого Покупателем имущества.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4.2.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4.3. Стороны договорились, что непоступление денежных средств в счет оплаты имущества и права требования в сумме и в сроки, указанные в п. 2.3 настоящего Договора, считается отказом Покупателя от исполнения обязательств по оплате.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приобретение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4.4. В случае уклонения Покупателя от подписания Акта приема-передачи в установленный в настоящем Договоре срок он уплачивает Продавцу пеню в размере 0,1% от общей стоимости имущества за каждый день просрочки, но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не более 10% от этой стоимости.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5. ПРОЧИЕ УСЛОВИЯ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5.1. Настоящий Договор вступает в силу с момента его подписания и прекращает свое действие при: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- надлежащем исполнении Сторонами своих обязательств;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5.3. Все уведомления и сообщения должны направляться в письменной форме.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5.4. Во всем остальном, что не предусмотрено настоящим Договором, Стороны руководствуются действующим законодательством.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lastRenderedPageBreak/>
        <w:t>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C169A7" w:rsidRPr="00E17A80" w:rsidRDefault="00C169A7" w:rsidP="0094258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6. ЗАКЛЮЧИТЕЛЬНЫЕ ПОЛОЖЕНИЯ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6.1. Настоящий Договор составлен в трех подлинных экземплярах, имеющих одинаковую юридическую силу.</w:t>
      </w:r>
    </w:p>
    <w:p w:rsidR="00C169A7" w:rsidRPr="00E17A80" w:rsidRDefault="00C169A7" w:rsidP="007A3EF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7. АДРЕСА И ПЛАТЕЖНЫЕ РЕКВИЗИТЫ СТОРОН</w:t>
      </w:r>
    </w:p>
    <w:p w:rsidR="00C169A7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ПРОДАВЕЦ: </w:t>
      </w:r>
    </w:p>
    <w:p w:rsidR="00435484" w:rsidRPr="00E17A80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u w:val="single"/>
          <w:lang w:eastAsia="ru-RU"/>
        </w:rPr>
      </w:pPr>
    </w:p>
    <w:p w:rsidR="00435484" w:rsidRPr="00435484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</w:pPr>
      <w:r w:rsidRPr="00435484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 xml:space="preserve">ООО «ПК-Финанс» </w:t>
      </w:r>
    </w:p>
    <w:p w:rsidR="00435484" w:rsidRPr="00435484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</w:pPr>
      <w:r w:rsidRPr="00435484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ОГРН </w:t>
      </w:r>
      <w:r w:rsidRPr="00435484">
        <w:rPr>
          <w:rFonts w:ascii="Times New Roman" w:hAnsi="Times New Roman" w:cs="Times New Roman"/>
          <w:noProof/>
          <w:sz w:val="21"/>
          <w:szCs w:val="21"/>
        </w:rPr>
        <w:t>1067847949795</w:t>
      </w:r>
    </w:p>
    <w:p w:rsidR="00435484" w:rsidRPr="00435484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noProof/>
          <w:sz w:val="21"/>
          <w:szCs w:val="21"/>
        </w:rPr>
      </w:pPr>
      <w:r w:rsidRPr="00435484">
        <w:rPr>
          <w:rFonts w:ascii="Times New Roman" w:hAnsi="Times New Roman" w:cs="Times New Roman"/>
          <w:sz w:val="21"/>
          <w:szCs w:val="21"/>
        </w:rPr>
        <w:t xml:space="preserve">ИНН </w:t>
      </w:r>
      <w:r w:rsidRPr="00435484">
        <w:rPr>
          <w:rFonts w:ascii="Times New Roman" w:hAnsi="Times New Roman" w:cs="Times New Roman"/>
          <w:noProof/>
          <w:sz w:val="21"/>
          <w:szCs w:val="21"/>
        </w:rPr>
        <w:t>7813344603</w:t>
      </w:r>
      <w:r w:rsidRPr="00435484">
        <w:rPr>
          <w:rFonts w:ascii="Times New Roman" w:hAnsi="Times New Roman" w:cs="Times New Roman"/>
          <w:sz w:val="21"/>
          <w:szCs w:val="21"/>
        </w:rPr>
        <w:t xml:space="preserve">/ КПП </w:t>
      </w:r>
      <w:r w:rsidRPr="00435484">
        <w:rPr>
          <w:rFonts w:ascii="Times New Roman" w:hAnsi="Times New Roman" w:cs="Times New Roman"/>
          <w:noProof/>
          <w:sz w:val="21"/>
          <w:szCs w:val="21"/>
        </w:rPr>
        <w:t>781301001</w:t>
      </w:r>
    </w:p>
    <w:p w:rsidR="00C169A7" w:rsidRPr="00435484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</w:pPr>
      <w:r w:rsidRPr="00435484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197022, г. Санкт-Петербург, ул. Профессора Попова, д. 23 лит. М</w:t>
      </w:r>
    </w:p>
    <w:p w:rsidR="00435484" w:rsidRPr="00435484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1"/>
          <w:szCs w:val="21"/>
          <w:lang w:eastAsia="ar-SA"/>
        </w:rPr>
      </w:pPr>
      <w:r w:rsidRPr="00435484">
        <w:rPr>
          <w:rFonts w:ascii="Times New Roman" w:hAnsi="Times New Roman" w:cs="Times New Roman"/>
          <w:sz w:val="21"/>
          <w:szCs w:val="21"/>
          <w:lang w:eastAsia="ar-SA"/>
        </w:rPr>
        <w:t xml:space="preserve">р/с 40702810355080001721 в Северо-Западном банке  </w:t>
      </w:r>
    </w:p>
    <w:p w:rsidR="00435484" w:rsidRPr="00435484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</w:pPr>
      <w:r w:rsidRPr="00435484">
        <w:rPr>
          <w:rFonts w:ascii="Times New Roman" w:hAnsi="Times New Roman" w:cs="Times New Roman"/>
          <w:sz w:val="21"/>
          <w:szCs w:val="21"/>
          <w:lang w:eastAsia="ar-SA"/>
        </w:rPr>
        <w:t>ОАО «Сбербанк России» к/с 30101810500000000653, БИК 044030653</w:t>
      </w:r>
    </w:p>
    <w:p w:rsidR="00435484" w:rsidRPr="00435484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435484" w:rsidRPr="00E17A80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Покупатель: 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1"/>
          <w:szCs w:val="21"/>
        </w:rPr>
      </w:pPr>
      <w:r w:rsidRPr="00E17A8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</w:t>
      </w:r>
    </w:p>
    <w:p w:rsidR="00C169A7" w:rsidRPr="00E17A80" w:rsidRDefault="00C169A7">
      <w:pPr>
        <w:rPr>
          <w:rFonts w:ascii="Times New Roman" w:hAnsi="Times New Roman" w:cs="Times New Roman"/>
          <w:sz w:val="21"/>
          <w:szCs w:val="21"/>
        </w:rPr>
      </w:pPr>
    </w:p>
    <w:sectPr w:rsidR="00C169A7" w:rsidRPr="00E17A80" w:rsidSect="001979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5B" w:rsidRDefault="0017115B" w:rsidP="004F55CD">
      <w:pPr>
        <w:spacing w:after="0" w:line="240" w:lineRule="auto"/>
      </w:pPr>
      <w:r>
        <w:separator/>
      </w:r>
    </w:p>
  </w:endnote>
  <w:endnote w:type="continuationSeparator" w:id="1">
    <w:p w:rsidR="0017115B" w:rsidRDefault="0017115B" w:rsidP="004F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  <w:r w:rsidRPr="004F55CD">
      <w:rPr>
        <w:rFonts w:ascii="Times New Roman" w:hAnsi="Times New Roman" w:cs="Times New Roman"/>
        <w:i/>
        <w:iCs/>
        <w:sz w:val="20"/>
        <w:szCs w:val="20"/>
      </w:rPr>
      <w:t>Продавец:</w:t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  <w:t>Покупатель:</w:t>
    </w:r>
  </w:p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  <w:r w:rsidRPr="004F55CD">
      <w:rPr>
        <w:rFonts w:ascii="Times New Roman" w:hAnsi="Times New Roman" w:cs="Times New Roman"/>
        <w:i/>
        <w:iCs/>
        <w:sz w:val="20"/>
        <w:szCs w:val="20"/>
      </w:rPr>
      <w:t>ООО «П</w:t>
    </w:r>
    <w:r>
      <w:rPr>
        <w:rFonts w:ascii="Times New Roman" w:hAnsi="Times New Roman" w:cs="Times New Roman"/>
        <w:i/>
        <w:iCs/>
        <w:sz w:val="20"/>
        <w:szCs w:val="20"/>
      </w:rPr>
      <w:t>К-Финанс</w:t>
    </w:r>
    <w:r w:rsidRPr="004F55CD">
      <w:rPr>
        <w:rFonts w:ascii="Times New Roman" w:hAnsi="Times New Roman" w:cs="Times New Roman"/>
        <w:i/>
        <w:iCs/>
        <w:sz w:val="20"/>
        <w:szCs w:val="20"/>
      </w:rPr>
      <w:t>»</w:t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  <w:t>_______________________</w:t>
    </w:r>
  </w:p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</w:p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  <w:r w:rsidRPr="004F55CD">
      <w:rPr>
        <w:rFonts w:ascii="Times New Roman" w:hAnsi="Times New Roman" w:cs="Times New Roman"/>
        <w:i/>
        <w:iCs/>
        <w:sz w:val="20"/>
        <w:szCs w:val="20"/>
      </w:rPr>
      <w:t>___________________(Брылев М.Ю.)</w:t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  <w:t>__________________(______________)</w:t>
    </w:r>
  </w:p>
  <w:p w:rsidR="00C169A7" w:rsidRDefault="00C169A7">
    <w:pPr>
      <w:pStyle w:val="a6"/>
    </w:pP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5B" w:rsidRDefault="0017115B" w:rsidP="004F55CD">
      <w:pPr>
        <w:spacing w:after="0" w:line="240" w:lineRule="auto"/>
      </w:pPr>
      <w:r>
        <w:separator/>
      </w:r>
    </w:p>
  </w:footnote>
  <w:footnote w:type="continuationSeparator" w:id="1">
    <w:p w:rsidR="0017115B" w:rsidRDefault="0017115B" w:rsidP="004F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26F"/>
    <w:multiLevelType w:val="hybridMultilevel"/>
    <w:tmpl w:val="B45CA03C"/>
    <w:lvl w:ilvl="0" w:tplc="634276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64D9D"/>
    <w:rsid w:val="000A71CB"/>
    <w:rsid w:val="000B62FA"/>
    <w:rsid w:val="00116665"/>
    <w:rsid w:val="0017115B"/>
    <w:rsid w:val="001946FF"/>
    <w:rsid w:val="00197970"/>
    <w:rsid w:val="00292306"/>
    <w:rsid w:val="002D360B"/>
    <w:rsid w:val="00341D9B"/>
    <w:rsid w:val="00343DE9"/>
    <w:rsid w:val="003469AF"/>
    <w:rsid w:val="00352129"/>
    <w:rsid w:val="003A6330"/>
    <w:rsid w:val="00435484"/>
    <w:rsid w:val="004F55CD"/>
    <w:rsid w:val="00554F93"/>
    <w:rsid w:val="00564D9D"/>
    <w:rsid w:val="007404D3"/>
    <w:rsid w:val="007A3EFE"/>
    <w:rsid w:val="00826A20"/>
    <w:rsid w:val="008A4062"/>
    <w:rsid w:val="008A745E"/>
    <w:rsid w:val="008E5A5D"/>
    <w:rsid w:val="00942581"/>
    <w:rsid w:val="009C1FBE"/>
    <w:rsid w:val="00A226DC"/>
    <w:rsid w:val="00A62BB8"/>
    <w:rsid w:val="00A90D2C"/>
    <w:rsid w:val="00AD70CA"/>
    <w:rsid w:val="00AE393E"/>
    <w:rsid w:val="00B3139A"/>
    <w:rsid w:val="00C169A7"/>
    <w:rsid w:val="00CA41D3"/>
    <w:rsid w:val="00CB2553"/>
    <w:rsid w:val="00CF0192"/>
    <w:rsid w:val="00D96ED4"/>
    <w:rsid w:val="00E17A80"/>
    <w:rsid w:val="00E2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4D9D"/>
    <w:pPr>
      <w:ind w:left="720"/>
    </w:pPr>
  </w:style>
  <w:style w:type="paragraph" w:styleId="a4">
    <w:name w:val="header"/>
    <w:basedOn w:val="a"/>
    <w:link w:val="a5"/>
    <w:uiPriority w:val="99"/>
    <w:rsid w:val="004F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55CD"/>
  </w:style>
  <w:style w:type="paragraph" w:styleId="a6">
    <w:name w:val="footer"/>
    <w:basedOn w:val="a"/>
    <w:link w:val="a7"/>
    <w:uiPriority w:val="99"/>
    <w:rsid w:val="004F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F55CD"/>
  </w:style>
  <w:style w:type="paragraph" w:styleId="a8">
    <w:name w:val="Balloon Text"/>
    <w:basedOn w:val="a"/>
    <w:link w:val="a9"/>
    <w:uiPriority w:val="99"/>
    <w:semiHidden/>
    <w:rsid w:val="004F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5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1400</Words>
  <Characters>7982</Characters>
  <Application>Microsoft Office Word</Application>
  <DocSecurity>0</DocSecurity>
  <Lines>66</Lines>
  <Paragraphs>18</Paragraphs>
  <ScaleCrop>false</ScaleCrop>
  <Company>pk-holding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Светлана</cp:lastModifiedBy>
  <cp:revision>5</cp:revision>
  <cp:lastPrinted>2011-06-07T08:46:00Z</cp:lastPrinted>
  <dcterms:created xsi:type="dcterms:W3CDTF">2017-01-27T10:46:00Z</dcterms:created>
  <dcterms:modified xsi:type="dcterms:W3CDTF">2017-01-27T11:30:00Z</dcterms:modified>
</cp:coreProperties>
</file>