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09" w:rsidRPr="00AD03C7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B2509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4B2509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09" w:rsidRPr="00E06721" w:rsidRDefault="004B2509" w:rsidP="004B25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509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09" w:rsidRPr="00BC0643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4B2509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2509" w:rsidRPr="00E06721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2509" w:rsidRPr="00BB3DE1" w:rsidRDefault="004B2509" w:rsidP="004B2509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B05A6B">
        <w:rPr>
          <w:sz w:val="24"/>
          <w:szCs w:val="24"/>
        </w:rPr>
        <w:t xml:space="preserve">0% от </w:t>
      </w:r>
      <w:r w:rsidRPr="00B05A6B">
        <w:rPr>
          <w:spacing w:val="-5"/>
          <w:sz w:val="24"/>
          <w:szCs w:val="24"/>
        </w:rPr>
        <w:t xml:space="preserve">цены продажи </w:t>
      </w:r>
      <w:r w:rsidRPr="00B05A6B">
        <w:rPr>
          <w:spacing w:val="-6"/>
          <w:sz w:val="24"/>
          <w:szCs w:val="24"/>
        </w:rPr>
        <w:t>на каждый определенный период</w:t>
      </w:r>
      <w:proofErr w:type="gramStart"/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BC0643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4B2509" w:rsidRPr="00BB3DE1" w:rsidRDefault="004B2509" w:rsidP="004B25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4B2509" w:rsidRPr="00BB3DE1" w:rsidRDefault="004B2509" w:rsidP="004B2509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Цена продажи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данный период проведения торгов составляет</w:t>
      </w:r>
      <w:r w:rsidRPr="00BE57BF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4B2509" w:rsidRPr="00E06721" w:rsidRDefault="004B2509" w:rsidP="004B2509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2509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>2.1.1. Обеспечить поступление задатка на счет не позднее времени окончания приема заявок для соответствующего периода проведения торгов.</w:t>
      </w:r>
    </w:p>
    <w:p w:rsidR="004B2509" w:rsidRPr="00ED0616" w:rsidRDefault="004B2509" w:rsidP="004B250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4B2509" w:rsidRPr="009951C1" w:rsidRDefault="004B2509" w:rsidP="004B2509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4B2509" w:rsidRPr="00E06721" w:rsidRDefault="004B2509" w:rsidP="004B250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4B2509" w:rsidRPr="0065556E" w:rsidRDefault="004B2509" w:rsidP="004B2509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торгах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4B2509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2509" w:rsidRPr="00E06721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 СРОК ДЕЙС</w:t>
      </w:r>
      <w:bookmarkStart w:id="0" w:name="_GoBack"/>
      <w:bookmarkEnd w:id="0"/>
      <w:r w:rsidRPr="00E06721">
        <w:rPr>
          <w:rFonts w:ascii="Times New Roman" w:hAnsi="Times New Roman" w:cs="Times New Roman"/>
          <w:sz w:val="24"/>
          <w:szCs w:val="24"/>
        </w:rPr>
        <w:t>ТВИЯ ДОГОВОРА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B2509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B2509" w:rsidRPr="00E06721" w:rsidRDefault="004B2509" w:rsidP="004B25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B2509" w:rsidRPr="00E06721" w:rsidRDefault="004B2509" w:rsidP="004B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B2509" w:rsidRDefault="004B2509" w:rsidP="004B2509">
      <w:pPr>
        <w:jc w:val="center"/>
        <w:rPr>
          <w:bCs/>
          <w:sz w:val="24"/>
          <w:szCs w:val="24"/>
        </w:rPr>
      </w:pPr>
    </w:p>
    <w:p w:rsidR="004B2509" w:rsidRPr="009C056F" w:rsidRDefault="004B2509" w:rsidP="004B2509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4B2509" w:rsidRPr="00A71449" w:rsidTr="00DB066C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3C0642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4B2509" w:rsidRPr="00A71449" w:rsidTr="00DB066C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09" w:rsidRPr="00155A11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B2509" w:rsidRPr="00A71449" w:rsidTr="00DB066C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4B2509" w:rsidRPr="00A71449" w:rsidTr="00DB066C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B2509" w:rsidRPr="00A71449" w:rsidRDefault="004B2509" w:rsidP="00DB066C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4B2509" w:rsidRDefault="004B2509" w:rsidP="004B2509">
      <w:pPr>
        <w:jc w:val="center"/>
        <w:rPr>
          <w:b/>
          <w:bCs/>
          <w:sz w:val="24"/>
          <w:szCs w:val="24"/>
        </w:rPr>
      </w:pPr>
    </w:p>
    <w:p w:rsidR="004B2509" w:rsidRDefault="004B2509" w:rsidP="004B2509"/>
    <w:p w:rsidR="004B2509" w:rsidRDefault="004B2509" w:rsidP="004B2509"/>
    <w:p w:rsidR="004B2509" w:rsidRDefault="004B2509" w:rsidP="004B2509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0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2509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B25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4B2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B2509"/>
    <w:pPr>
      <w:spacing w:after="120"/>
    </w:pPr>
  </w:style>
  <w:style w:type="character" w:customStyle="1" w:styleId="a4">
    <w:name w:val="Основной текст Знак"/>
    <w:basedOn w:val="a0"/>
    <w:link w:val="a3"/>
    <w:rsid w:val="004B2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B25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4B2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B2509"/>
    <w:pPr>
      <w:spacing w:after="120"/>
    </w:pPr>
  </w:style>
  <w:style w:type="character" w:customStyle="1" w:styleId="a4">
    <w:name w:val="Основной текст Знак"/>
    <w:basedOn w:val="a0"/>
    <w:link w:val="a3"/>
    <w:rsid w:val="004B2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KPnPmL6LJcyLvtLXUP0lcJj0JgO8ddM0p1zsgYSujns=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1rLxWZNAZaU3WvuOFGTqY4fqaHX9nyqU5f8Mtiz3xSc=</DigestValue>
    </Reference>
  </SignedInfo>
  <SignatureValue>MgQc3PTOYwEpYP/cWc39Cntkb0c3QRXukqPG2/uQTNvbLZQHZWMpOdjEe4a+GaYI
m8/QP/PMuGtd3Vcd5sAqTA==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ThKSyAcqLpzG6WFsjNc7/cV3SF0=</DigestValue>
      </Reference>
      <Reference URI="/word/fontTable.xml?ContentType=application/vnd.openxmlformats-officedocument.wordprocessingml.fontTable+xml">
        <DigestMethod Algorithm="http://www.w3.org/2000/09/xmldsig#sha1"/>
        <DigestValue>gMsq1SYdCQFWZJGiU533yE9fpkQ=</DigestValue>
      </Reference>
      <Reference URI="/word/settings.xml?ContentType=application/vnd.openxmlformats-officedocument.wordprocessingml.settings+xml">
        <DigestMethod Algorithm="http://www.w3.org/2000/09/xmldsig#sha1"/>
        <DigestValue>MOnleEfqWFbRItFZVKfyeh660DI=</DigestValue>
      </Reference>
      <Reference URI="/word/styles.xml?ContentType=application/vnd.openxmlformats-officedocument.wordprocessingml.styles+xml">
        <DigestMethod Algorithm="http://www.w3.org/2000/09/xmldsig#sha1"/>
        <DigestValue>+L80/bO3lVEzcr9KIb8G3G1cb/A=</DigestValue>
      </Reference>
      <Reference URI="/word/stylesWithEffects.xml?ContentType=application/vnd.ms-word.stylesWithEffects+xml">
        <DigestMethod Algorithm="http://www.w3.org/2000/09/xmldsig#sha1"/>
        <DigestValue>rbQdYa9HK8SmtAEeJ0NJh8vCtEc=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2017-02-16T06:52:21Z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2017-02-16T06:52:21Z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2017-02-16T06:50:00Z</dcterms:created>
  <dcterms:modified xsi:type="dcterms:W3CDTF">2017-02-16T06:52:00Z</dcterms:modified>
</cp:coreProperties>
</file>