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3B" w:rsidRPr="008B1A31" w:rsidRDefault="008B1A31" w:rsidP="008B1A31">
      <w:pPr>
        <w:jc w:val="both"/>
      </w:pPr>
      <w:bookmarkStart w:id="0" w:name="_GoBack"/>
      <w:bookmarkEnd w:id="0"/>
      <w:r w:rsidRPr="004D1D9C">
        <w:t xml:space="preserve">Решением Арбитражного </w:t>
      </w:r>
      <w:r>
        <w:t xml:space="preserve">суда </w:t>
      </w:r>
      <w:r w:rsidRPr="004D1D9C">
        <w:t>Санкт-Петербурга и Ленинградской области по делу А56-90433/2015 от 24.08.2016 в отношении</w:t>
      </w:r>
      <w:r>
        <w:t xml:space="preserve"> </w:t>
      </w:r>
      <w:r w:rsidRPr="004D1D9C">
        <w:t>ООО «РЕГИОНСТРОЙ» (196181, Россия, Санкт-Петербург, пл. Конституции 7, оф. 312А; ОГРН 1099847035936, ИНН 7810574447) открыто конкурсное производство. Конкурсны</w:t>
      </w:r>
      <w:r>
        <w:t>й</w:t>
      </w:r>
      <w:r w:rsidRPr="004D1D9C">
        <w:t xml:space="preserve"> управляющи</w:t>
      </w:r>
      <w:r>
        <w:t>й</w:t>
      </w:r>
      <w:r w:rsidRPr="004D1D9C">
        <w:t xml:space="preserve"> </w:t>
      </w:r>
      <w:proofErr w:type="spellStart"/>
      <w:r w:rsidRPr="004D1D9C">
        <w:t>Фотин</w:t>
      </w:r>
      <w:proofErr w:type="spellEnd"/>
      <w:r w:rsidRPr="004D1D9C">
        <w:t xml:space="preserve"> Игорь Андреевич (ИНН 100120567669,</w:t>
      </w:r>
      <w:r>
        <w:t xml:space="preserve"> </w:t>
      </w:r>
      <w:r w:rsidRPr="004D1D9C">
        <w:t>191002, Санкт-Петербург, а/я 108</w:t>
      </w:r>
      <w:r>
        <w:t xml:space="preserve">, </w:t>
      </w:r>
      <w:hyperlink r:id="rId5" w:history="1">
        <w:r w:rsidRPr="0025083B">
          <w:rPr>
            <w:rStyle w:val="a3"/>
          </w:rPr>
          <w:t>igor14-spb@yandex.ru</w:t>
        </w:r>
      </w:hyperlink>
      <w:r w:rsidRPr="004D1D9C">
        <w:t>), член НП «СОАУ «Меркурий» (ИНН 7710458616)</w:t>
      </w:r>
      <w:r>
        <w:t xml:space="preserve"> сообщает </w:t>
      </w:r>
      <w:r w:rsidRPr="004D1D9C">
        <w:t xml:space="preserve">о проведении торгов посредством открытого аукциона в электронном виде. Лот 1: дебиторская задолженность (права требования) в сумме </w:t>
      </w:r>
      <w:r w:rsidRPr="00A61357">
        <w:t xml:space="preserve"> 39 026 068,25 руб.</w:t>
      </w:r>
      <w:r w:rsidRPr="004D1D9C">
        <w:t xml:space="preserve"> Подробные сведения об имуществе представлены на сайте электронной торговой площадки. Начальная цена </w:t>
      </w:r>
      <w:r>
        <w:t>152 300,00</w:t>
      </w:r>
      <w:r w:rsidRPr="004D1D9C">
        <w:t xml:space="preserve"> руб. С документами можно ознакомиться в рабочие дни с 09:00 до 13:00, необходима запись по тел. </w:t>
      </w:r>
      <w:r>
        <w:t>+79500442125</w:t>
      </w:r>
      <w:r w:rsidRPr="004D1D9C">
        <w:t xml:space="preserve">. Прием заявок осуществляется на сайте </w:t>
      </w:r>
      <w:r>
        <w:t>Электронной т</w:t>
      </w:r>
      <w:r w:rsidRPr="004D1D9C">
        <w:t>орговой площадки «</w:t>
      </w:r>
      <w:proofErr w:type="spellStart"/>
      <w:r w:rsidRPr="00A61357">
        <w:t>Lot-online</w:t>
      </w:r>
      <w:proofErr w:type="spellEnd"/>
      <w:r>
        <w:t>»</w:t>
      </w:r>
      <w:r w:rsidRPr="004D1D9C">
        <w:t xml:space="preserve"> по адресу </w:t>
      </w:r>
      <w:r w:rsidRPr="002B4E4D">
        <w:t>http://bankruptcy.lot-online.ru</w:t>
      </w:r>
      <w:r w:rsidRPr="004D1D9C">
        <w:t xml:space="preserve"> с 10-00 (время московское) </w:t>
      </w:r>
      <w:r>
        <w:t>13</w:t>
      </w:r>
      <w:r w:rsidRPr="004D1D9C">
        <w:t>.0</w:t>
      </w:r>
      <w:r>
        <w:t>3</w:t>
      </w:r>
      <w:r w:rsidRPr="004D1D9C">
        <w:t>.201</w:t>
      </w:r>
      <w:r>
        <w:t>7</w:t>
      </w:r>
      <w:r w:rsidRPr="004D1D9C">
        <w:t xml:space="preserve"> до 17:00 часов </w:t>
      </w:r>
      <w:r>
        <w:t>18</w:t>
      </w:r>
      <w:r w:rsidRPr="004D1D9C">
        <w:t>.0</w:t>
      </w:r>
      <w:r>
        <w:t>4</w:t>
      </w:r>
      <w:r w:rsidRPr="004D1D9C">
        <w:t>.201</w:t>
      </w:r>
      <w:r>
        <w:t>7</w:t>
      </w:r>
      <w:r w:rsidRPr="004D1D9C">
        <w:t xml:space="preserve">. Заявка на участие в торгах оформляется в соответствии ФЗ «О несостоятельности (банкротстве)». Задаток в размере 10% от вносится не позднее </w:t>
      </w:r>
      <w:r>
        <w:t>11</w:t>
      </w:r>
      <w:r w:rsidRPr="004D1D9C">
        <w:t>.0</w:t>
      </w:r>
      <w:r>
        <w:t>4</w:t>
      </w:r>
      <w:r w:rsidRPr="004D1D9C">
        <w:t>.201</w:t>
      </w:r>
      <w:r>
        <w:t>7</w:t>
      </w:r>
      <w:r w:rsidRPr="004D1D9C">
        <w:t xml:space="preserve"> на счет конкурсного управляющего: </w:t>
      </w:r>
      <w:r w:rsidRPr="002B4E4D">
        <w:t>Р/</w:t>
      </w:r>
      <w:proofErr w:type="spellStart"/>
      <w:r w:rsidRPr="002B4E4D">
        <w:t>с</w:t>
      </w:r>
      <w:r>
        <w:t>ч</w:t>
      </w:r>
      <w:proofErr w:type="spellEnd"/>
      <w:r>
        <w:t>. 40817810800000709201 в АО «Тинькофф Банк», к/с 30101810145250000974, БИК 044525974</w:t>
      </w:r>
      <w:r w:rsidRPr="004D1D9C">
        <w:t xml:space="preserve">. Шаг аукциона 5%. Торги будут проведены </w:t>
      </w:r>
      <w:r>
        <w:t>19</w:t>
      </w:r>
      <w:r w:rsidRPr="004D1D9C">
        <w:t>.0</w:t>
      </w:r>
      <w:r>
        <w:t>4</w:t>
      </w:r>
      <w:r w:rsidRPr="004D1D9C">
        <w:t>.201</w:t>
      </w:r>
      <w:r>
        <w:t>7</w:t>
      </w:r>
      <w:r w:rsidRPr="004D1D9C">
        <w:t xml:space="preserve"> в 11:00 на сайте торговой площадки. Победителем торгов признается участник, предложивший наиболее высокую цену. Оплата (с учетом внесенного задатка) производится путем перечисления денежных средств на расчетный счет должника не позднее 30 дней с даты подписания договора купли-продажи.</w:t>
      </w:r>
    </w:p>
    <w:sectPr w:rsidR="00B1313B" w:rsidRPr="008B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A2"/>
    <w:rsid w:val="003B6D71"/>
    <w:rsid w:val="00527765"/>
    <w:rsid w:val="00690123"/>
    <w:rsid w:val="008B1A31"/>
    <w:rsid w:val="008B1DF3"/>
    <w:rsid w:val="00A50265"/>
    <w:rsid w:val="00B1313B"/>
    <w:rsid w:val="00DF607E"/>
    <w:rsid w:val="00F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or14-sp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QxDNkqey+1pT3p37goVYuTEXRKTkx9VQvdZap1OHWNA=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l/QDcKbCz4XwZVDpGUKvEKN6X/0+kLnlkjsgVaVUtK8=</DigestValue>
    </Reference>
  </SignedInfo>
  <SignatureValue>9m1qvblPKSIFuuI2TkUE5PQ+k4S2i0L5zUqU3F3DfVk/s/l0QinV2IYsxouBvu2F
pgPB/jGnDrjXhfrv2M3zWg==</SignatureValue>
  <KeyInfo>
    <X509Data>
      <X509Certificate>MIINmDCCDUegAwIBAgIQb5C46fJCNIjmEajcEtzxTDAIBgYqhQMCAgMwggFiMSIw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A1UEAwwJVEVOU09SQ0E1MB4XDTE3MDExNzExMjAxNloXDTE4MDExNzExMzAxNlow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UlUxGzAZBgNVBAMMEtCj0KYgMSDQmNChINCT0KPQpoIKdCUkVQADAAAH6TAdBgNV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0L3QvdGL0YUg0J7QntCeICLQmtC+0LzQv9Cw0L3QuNGPICLQotC10L3Qt9C+0YAi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LLQJI6stMjoB1Yzn7mILzeHw+H4=</DigestValue>
      </Reference>
      <Reference URI="/word/document.xml?ContentType=application/vnd.openxmlformats-officedocument.wordprocessingml.document.main+xml">
        <DigestMethod Algorithm="http://www.w3.org/2000/09/xmldsig#sha1"/>
        <DigestValue>olMky01Y67bLVceKmBRkRtULxsQ=</DigestValue>
      </Reference>
      <Reference URI="/word/fontTable.xml?ContentType=application/vnd.openxmlformats-officedocument.wordprocessingml.fontTable+xml">
        <DigestMethod Algorithm="http://www.w3.org/2000/09/xmldsig#sha1"/>
        <DigestValue>k9Q7ZigVn/Po+bwfcmLN+myYipg=</DigestValue>
      </Reference>
      <Reference URI="/word/settings.xml?ContentType=application/vnd.openxmlformats-officedocument.wordprocessingml.settings+xml">
        <DigestMethod Algorithm="http://www.w3.org/2000/09/xmldsig#sha1"/>
        <DigestValue>6m+20gaWTNNfaj2GfQqomwqkA5c=</DigestValue>
      </Reference>
      <Reference URI="/word/styles.xml?ContentType=application/vnd.openxmlformats-officedocument.wordprocessingml.styles+xml">
        <DigestMethod Algorithm="http://www.w3.org/2000/09/xmldsig#sha1"/>
        <DigestValue>1UmSGpCdmcDAbjM1byykNHKrrQQ=</DigestValue>
      </Reference>
      <Reference URI="/word/stylesWithEffects.xml?ContentType=application/vnd.ms-word.stylesWithEffects+xml">
        <DigestMethod Algorithm="http://www.w3.org/2000/09/xmldsig#sha1"/>
        <DigestValue>KXPqnR6hsD5MqHrs2XF2UxCn7GA=</DigestValue>
      </Reference>
      <Reference URI="/word/theme/theme1.xml?ContentType=application/vnd.openxmlformats-officedocument.theme+xml">
        <DigestMethod Algorithm="http://www.w3.org/2000/09/xmldsig#sha1"/>
        <DigestValue>0dEYyAylCVmQPVBbwPUD4IuUoGo=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2017-03-24T13:55:37Z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2017-03-24T13:55:37Z</xd:SigningTime>
          <xd:SigningCertificate>
            <xd:Cert>
              <xd:CertDigest>
                <DigestMethod Algorithm="http://www.w3.org/2000/09/xmldsig#sha1"/>
                <DigestValue>wA88o+2CjUFq5n7VuJKjmXPIQzQ=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148295748778259024371032233521970999628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PALMIRA-GUEST</dc:creator>
  <cp:lastModifiedBy>intervisio</cp:lastModifiedBy>
  <cp:revision>2</cp:revision>
  <dcterms:created xsi:type="dcterms:W3CDTF">2017-03-24T13:55:00Z</dcterms:created>
  <dcterms:modified xsi:type="dcterms:W3CDTF">2017-03-24T13:55:00Z</dcterms:modified>
</cp:coreProperties>
</file>