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A8E" w:rsidRDefault="00640A8E" w:rsidP="009214EC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Проект договора о задатке</w:t>
      </w:r>
    </w:p>
    <w:p w:rsidR="00640A8E" w:rsidRPr="00640A8E" w:rsidRDefault="00640A8E" w:rsidP="009214EC">
      <w:pPr>
        <w:pStyle w:val="HTML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214EC" w:rsidRPr="003C7416" w:rsidRDefault="009214EC" w:rsidP="009214E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 xml:space="preserve">ДОГОВОР О ЗАДАТКЕ  </w:t>
      </w:r>
      <w:r w:rsidRPr="003C7416">
        <w:rPr>
          <w:rFonts w:ascii="Times New Roman" w:hAnsi="Times New Roman" w:cs="Times New Roman"/>
          <w:b/>
          <w:sz w:val="24"/>
          <w:szCs w:val="24"/>
        </w:rPr>
        <w:br/>
      </w:r>
    </w:p>
    <w:p w:rsidR="009214EC" w:rsidRPr="003C7416" w:rsidRDefault="009214EC" w:rsidP="009214EC">
      <w:pPr>
        <w:pStyle w:val="HTML"/>
        <w:tabs>
          <w:tab w:val="clear" w:pos="9160"/>
          <w:tab w:val="clear" w:pos="10076"/>
          <w:tab w:val="clear" w:pos="10992"/>
          <w:tab w:val="left" w:pos="10260"/>
          <w:tab w:val="left" w:pos="10980"/>
        </w:tabs>
        <w:ind w:right="-185" w:firstLine="540"/>
        <w:jc w:val="both"/>
        <w:rPr>
          <w:rFonts w:ascii="Times New Roman" w:hAnsi="Times New Roman" w:cs="Times New Roman"/>
        </w:rPr>
      </w:pPr>
      <w:r w:rsidRPr="003C7416">
        <w:rPr>
          <w:rFonts w:ascii="Times New Roman" w:hAnsi="Times New Roman" w:cs="Times New Roman"/>
        </w:rPr>
        <w:t>г. </w:t>
      </w:r>
      <w:r w:rsidR="00102349">
        <w:rPr>
          <w:rFonts w:ascii="Times New Roman" w:hAnsi="Times New Roman" w:cs="Times New Roman"/>
        </w:rPr>
        <w:t>___________</w:t>
      </w:r>
      <w:r w:rsidRPr="003C7416">
        <w:rPr>
          <w:rFonts w:ascii="Times New Roman" w:hAnsi="Times New Roman" w:cs="Times New Roman"/>
        </w:rPr>
        <w:t xml:space="preserve">                                   </w:t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</w:r>
      <w:r w:rsidRPr="003C7416">
        <w:rPr>
          <w:rFonts w:ascii="Times New Roman" w:hAnsi="Times New Roman" w:cs="Times New Roman"/>
        </w:rPr>
        <w:tab/>
        <w:t xml:space="preserve">        </w:t>
      </w:r>
      <w:r w:rsidRPr="003C7416">
        <w:rPr>
          <w:rFonts w:ascii="Times New Roman" w:hAnsi="Times New Roman" w:cs="Times New Roman"/>
        </w:rPr>
        <w:tab/>
        <w:t xml:space="preserve">                    «</w:t>
      </w:r>
      <w:r w:rsidR="00CF0782">
        <w:rPr>
          <w:rFonts w:ascii="Times New Roman" w:hAnsi="Times New Roman" w:cs="Times New Roman"/>
        </w:rPr>
        <w:t>____»___________20</w:t>
      </w:r>
      <w:r w:rsidR="00CF0782" w:rsidRPr="00CF0782">
        <w:rPr>
          <w:rFonts w:ascii="Times New Roman" w:hAnsi="Times New Roman" w:cs="Times New Roman"/>
        </w:rPr>
        <w:t>1</w:t>
      </w:r>
      <w:r w:rsidR="00BE7B08">
        <w:rPr>
          <w:rFonts w:ascii="Times New Roman" w:hAnsi="Times New Roman" w:cs="Times New Roman"/>
        </w:rPr>
        <w:t>__</w:t>
      </w:r>
      <w:r w:rsidRPr="003C7416">
        <w:rPr>
          <w:rFonts w:ascii="Times New Roman" w:hAnsi="Times New Roman" w:cs="Times New Roman"/>
        </w:rPr>
        <w:t> года</w:t>
      </w:r>
    </w:p>
    <w:p w:rsidR="009214EC" w:rsidRPr="003C7416" w:rsidRDefault="009214EC" w:rsidP="009214EC">
      <w:pPr>
        <w:pStyle w:val="HTML"/>
        <w:tabs>
          <w:tab w:val="clear" w:pos="9160"/>
          <w:tab w:val="clear" w:pos="10992"/>
          <w:tab w:val="left" w:pos="10980"/>
        </w:tabs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B521D0" w:rsidP="00B521D0">
      <w:pPr>
        <w:ind w:firstLine="540"/>
        <w:jc w:val="both"/>
        <w:rPr>
          <w:sz w:val="24"/>
          <w:szCs w:val="24"/>
        </w:rPr>
      </w:pPr>
      <w:r w:rsidRPr="003C7416">
        <w:rPr>
          <w:rFonts w:eastAsia="Times New Roman"/>
          <w:sz w:val="24"/>
          <w:szCs w:val="24"/>
          <w:lang w:eastAsia="ru-RU"/>
        </w:rPr>
        <w:t>Конкурсный управляющий ОАО «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 молоко» (ИНН 5004016667, ОГРН 1045001201288, адрес местонахождения: 143632, Московская область, Волоколамский район, село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Ярополец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C7416">
        <w:rPr>
          <w:rFonts w:eastAsia="Times New Roman"/>
          <w:sz w:val="24"/>
          <w:szCs w:val="24"/>
          <w:lang w:eastAsia="ru-RU"/>
        </w:rPr>
        <w:t>ул</w:t>
      </w:r>
      <w:proofErr w:type="gramStart"/>
      <w:r w:rsidRPr="003C7416">
        <w:rPr>
          <w:rFonts w:eastAsia="Times New Roman"/>
          <w:sz w:val="24"/>
          <w:szCs w:val="24"/>
          <w:lang w:eastAsia="ru-RU"/>
        </w:rPr>
        <w:t>.Д</w:t>
      </w:r>
      <w:proofErr w:type="gramEnd"/>
      <w:r w:rsidRPr="003C7416">
        <w:rPr>
          <w:rFonts w:eastAsia="Times New Roman"/>
          <w:sz w:val="24"/>
          <w:szCs w:val="24"/>
          <w:lang w:eastAsia="ru-RU"/>
        </w:rPr>
        <w:t>одогорского</w:t>
      </w:r>
      <w:proofErr w:type="spellEnd"/>
      <w:r w:rsidRPr="003C7416">
        <w:rPr>
          <w:rFonts w:eastAsia="Times New Roman"/>
          <w:sz w:val="24"/>
          <w:szCs w:val="24"/>
          <w:lang w:eastAsia="ru-RU"/>
        </w:rPr>
        <w:t xml:space="preserve">, д. 37; почтовый адрес: 142155, Московская область, Подольский район, п. Львовский, ул. Горького, д. 3, а/я 707; адрес электронной почты: </w:t>
      </w:r>
      <w:hyperlink r:id="rId6" w:history="1">
        <w:proofErr w:type="gramStart"/>
        <w:r w:rsidRPr="003C7416">
          <w:rPr>
            <w:rFonts w:eastAsia="Times New Roman"/>
            <w:sz w:val="24"/>
            <w:szCs w:val="24"/>
            <w:lang w:eastAsia="ru-RU"/>
          </w:rPr>
          <w:t>Fortunalex@yandex.ru</w:t>
        </w:r>
      </w:hyperlink>
      <w:r w:rsidRPr="003C7416">
        <w:rPr>
          <w:rFonts w:eastAsia="Times New Roman"/>
          <w:sz w:val="24"/>
          <w:szCs w:val="24"/>
          <w:lang w:eastAsia="ru-RU"/>
        </w:rPr>
        <w:t>; телефон -  8-916-920-35-12)  Привалов Юрий Николаевич, именуемый в дальнейшем «Организатор торгов», действующий на основании Определения Арбитражный суд Моск</w:t>
      </w:r>
      <w:r w:rsidR="00791907">
        <w:rPr>
          <w:rFonts w:eastAsia="Times New Roman"/>
          <w:sz w:val="24"/>
          <w:szCs w:val="24"/>
          <w:lang w:eastAsia="ru-RU"/>
        </w:rPr>
        <w:t>о</w:t>
      </w:r>
      <w:r w:rsidRPr="003C7416">
        <w:rPr>
          <w:rFonts w:eastAsia="Times New Roman"/>
          <w:sz w:val="24"/>
          <w:szCs w:val="24"/>
          <w:lang w:eastAsia="ru-RU"/>
        </w:rPr>
        <w:t>вской области от 24.02.2016г. по делу №А41-45403/13, с одной стороны, и</w:t>
      </w:r>
      <w:r w:rsidR="009214EC" w:rsidRPr="003C7416">
        <w:rPr>
          <w:sz w:val="24"/>
          <w:szCs w:val="24"/>
        </w:rPr>
        <w:t xml:space="preserve"> </w:t>
      </w:r>
      <w:r w:rsidR="003C7416">
        <w:rPr>
          <w:sz w:val="24"/>
          <w:szCs w:val="24"/>
        </w:rPr>
        <w:t>________</w:t>
      </w:r>
      <w:r w:rsidR="009214EC" w:rsidRPr="003C7416">
        <w:rPr>
          <w:sz w:val="24"/>
          <w:szCs w:val="24"/>
        </w:rPr>
        <w:t>_______________</w:t>
      </w:r>
      <w:r w:rsidR="003C7416">
        <w:rPr>
          <w:sz w:val="24"/>
          <w:szCs w:val="24"/>
        </w:rPr>
        <w:t>___________</w:t>
      </w:r>
      <w:r w:rsidR="009214EC" w:rsidRPr="003C7416">
        <w:rPr>
          <w:sz w:val="24"/>
          <w:szCs w:val="24"/>
        </w:rPr>
        <w:t>,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 xml:space="preserve"> именуемый в дальнейшем «Заявитель», с другой сторо</w:t>
      </w:r>
      <w:r w:rsidR="003C7416">
        <w:rPr>
          <w:sz w:val="24"/>
          <w:szCs w:val="24"/>
        </w:rPr>
        <w:t xml:space="preserve">ны, заключили настоящий Договор </w:t>
      </w:r>
      <w:r w:rsidR="009214EC" w:rsidRPr="003C7416">
        <w:rPr>
          <w:sz w:val="24"/>
          <w:szCs w:val="24"/>
        </w:rPr>
        <w:t>о</w:t>
      </w:r>
      <w:r w:rsidR="003C7416">
        <w:rPr>
          <w:sz w:val="24"/>
          <w:szCs w:val="24"/>
        </w:rPr>
        <w:t xml:space="preserve"> </w:t>
      </w:r>
      <w:r w:rsidR="009214EC" w:rsidRPr="003C7416">
        <w:rPr>
          <w:sz w:val="24"/>
          <w:szCs w:val="24"/>
        </w:rPr>
        <w:t>нижеследующем:</w:t>
      </w:r>
      <w:proofErr w:type="gramEnd"/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ПРЕДМЕТ ДОГОВОРА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616EE" w:rsidRPr="003C7416" w:rsidRDefault="009214EC" w:rsidP="009616EE">
      <w:pPr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3C7416">
        <w:rPr>
          <w:rFonts w:eastAsia="Times New Roman"/>
          <w:sz w:val="24"/>
          <w:szCs w:val="24"/>
          <w:lang w:eastAsia="ru-RU"/>
        </w:rPr>
        <w:t>1.1. В соответствии с условиями настоящего  Договора  «Заявитель»  для  участия  в  открыты торга</w:t>
      </w:r>
      <w:r w:rsidR="007E4CF1" w:rsidRPr="003C7416">
        <w:rPr>
          <w:rFonts w:eastAsia="Times New Roman"/>
          <w:sz w:val="24"/>
          <w:szCs w:val="24"/>
          <w:lang w:eastAsia="ru-RU"/>
        </w:rPr>
        <w:t>х по продаже  имущества Лот №</w:t>
      </w:r>
      <w:r w:rsidR="00116DCD" w:rsidRPr="003C7416">
        <w:rPr>
          <w:rFonts w:eastAsia="Times New Roman"/>
          <w:sz w:val="24"/>
          <w:szCs w:val="24"/>
          <w:lang w:eastAsia="ru-RU"/>
        </w:rPr>
        <w:t>____</w:t>
      </w:r>
      <w:r w:rsidR="007E4CF1" w:rsidRPr="003C7416">
        <w:rPr>
          <w:rFonts w:eastAsia="Times New Roman"/>
          <w:sz w:val="24"/>
          <w:szCs w:val="24"/>
          <w:lang w:eastAsia="ru-RU"/>
        </w:rPr>
        <w:t xml:space="preserve"> </w:t>
      </w:r>
      <w:r w:rsidRPr="003C7416">
        <w:rPr>
          <w:rFonts w:eastAsia="Times New Roman"/>
          <w:sz w:val="24"/>
          <w:szCs w:val="24"/>
          <w:lang w:eastAsia="ru-RU"/>
        </w:rPr>
        <w:t xml:space="preserve"> (далее -</w:t>
      </w:r>
      <w:r w:rsidR="00B521D0" w:rsidRPr="003C7416">
        <w:rPr>
          <w:rFonts w:eastAsia="Times New Roman"/>
          <w:sz w:val="24"/>
          <w:szCs w:val="24"/>
          <w:lang w:eastAsia="ru-RU"/>
        </w:rPr>
        <w:t xml:space="preserve"> «</w:t>
      </w:r>
      <w:r w:rsidRPr="003C7416">
        <w:rPr>
          <w:rFonts w:eastAsia="Times New Roman"/>
          <w:sz w:val="24"/>
          <w:szCs w:val="24"/>
          <w:lang w:eastAsia="ru-RU"/>
        </w:rPr>
        <w:t>Имущество</w:t>
      </w:r>
      <w:r w:rsidR="00B521D0" w:rsidRPr="003C7416">
        <w:rPr>
          <w:rFonts w:eastAsia="Times New Roman"/>
          <w:sz w:val="24"/>
          <w:szCs w:val="24"/>
          <w:lang w:eastAsia="ru-RU"/>
        </w:rPr>
        <w:t>»</w:t>
      </w:r>
      <w:r w:rsidRPr="003C7416">
        <w:rPr>
          <w:rFonts w:eastAsia="Times New Roman"/>
          <w:sz w:val="24"/>
          <w:szCs w:val="24"/>
          <w:lang w:eastAsia="ru-RU"/>
        </w:rPr>
        <w:t xml:space="preserve">) принадлежащего </w:t>
      </w:r>
      <w:r w:rsidR="00116DCD" w:rsidRPr="003C7416">
        <w:rPr>
          <w:rFonts w:eastAsia="Times New Roman"/>
          <w:sz w:val="24"/>
          <w:szCs w:val="24"/>
          <w:lang w:eastAsia="ru-RU"/>
        </w:rPr>
        <w:t>ОАО «</w:t>
      </w:r>
      <w:proofErr w:type="spellStart"/>
      <w:r w:rsidR="00116DCD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116DCD" w:rsidRPr="003C7416">
        <w:rPr>
          <w:rFonts w:eastAsia="Times New Roman"/>
          <w:sz w:val="24"/>
          <w:szCs w:val="24"/>
          <w:lang w:eastAsia="ru-RU"/>
        </w:rPr>
        <w:t xml:space="preserve"> молоко»</w:t>
      </w:r>
      <w:r w:rsidRPr="003C7416">
        <w:rPr>
          <w:rFonts w:eastAsia="Times New Roman"/>
          <w:sz w:val="24"/>
          <w:szCs w:val="24"/>
          <w:lang w:eastAsia="ru-RU"/>
        </w:rPr>
        <w:t xml:space="preserve">, проводимых 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в форме </w:t>
      </w:r>
      <w:r w:rsidR="00216240">
        <w:rPr>
          <w:rFonts w:eastAsia="Times New Roman"/>
          <w:sz w:val="24"/>
          <w:szCs w:val="24"/>
          <w:lang w:eastAsia="ru-RU"/>
        </w:rPr>
        <w:t xml:space="preserve">публичного предложения </w:t>
      </w:r>
      <w:r w:rsidR="00116DCD" w:rsidRPr="003C7416">
        <w:rPr>
          <w:rFonts w:eastAsia="Times New Roman"/>
          <w:sz w:val="24"/>
          <w:szCs w:val="24"/>
          <w:lang w:eastAsia="ru-RU"/>
        </w:rPr>
        <w:t xml:space="preserve">с открытым предложением о цене на электронной площадке: </w:t>
      </w:r>
      <w:hyperlink r:id="rId7" w:history="1">
        <w:r w:rsidR="00116DCD" w:rsidRPr="003C7416">
          <w:rPr>
            <w:rFonts w:eastAsia="Times New Roman"/>
            <w:sz w:val="24"/>
            <w:szCs w:val="24"/>
            <w:lang w:eastAsia="ru-RU"/>
          </w:rPr>
          <w:t>www.lot-online.ru</w:t>
        </w:r>
      </w:hyperlink>
      <w:r w:rsidR="00116DCD" w:rsidRPr="003C7416">
        <w:rPr>
          <w:rFonts w:eastAsia="Times New Roman"/>
          <w:sz w:val="24"/>
          <w:szCs w:val="24"/>
          <w:lang w:eastAsia="ru-RU"/>
        </w:rPr>
        <w:t xml:space="preserve">. </w:t>
      </w:r>
      <w:r w:rsidRPr="003C7416">
        <w:rPr>
          <w:rFonts w:eastAsia="Times New Roman"/>
          <w:sz w:val="24"/>
          <w:szCs w:val="24"/>
          <w:lang w:eastAsia="ru-RU"/>
        </w:rPr>
        <w:t>Перечисляет денежные средства в размере __________ рублей __ копеек  (далее </w:t>
      </w:r>
      <w:r w:rsidR="00116DCD" w:rsidRPr="003C7416">
        <w:rPr>
          <w:rFonts w:eastAsia="Times New Roman"/>
          <w:sz w:val="24"/>
          <w:szCs w:val="24"/>
          <w:lang w:eastAsia="ru-RU"/>
        </w:rPr>
        <w:t>–</w:t>
      </w:r>
      <w:r w:rsidRPr="003C7416">
        <w:rPr>
          <w:rFonts w:eastAsia="Times New Roman"/>
          <w:sz w:val="24"/>
          <w:szCs w:val="24"/>
          <w:lang w:eastAsia="ru-RU"/>
        </w:rPr>
        <w:t> </w:t>
      </w:r>
      <w:r w:rsidR="00116DCD" w:rsidRPr="003C7416">
        <w:rPr>
          <w:rFonts w:eastAsia="Times New Roman"/>
          <w:sz w:val="24"/>
          <w:szCs w:val="24"/>
          <w:lang w:eastAsia="ru-RU"/>
        </w:rPr>
        <w:t>«</w:t>
      </w:r>
      <w:r w:rsidRPr="003C7416">
        <w:rPr>
          <w:rFonts w:eastAsia="Times New Roman"/>
          <w:sz w:val="24"/>
          <w:szCs w:val="24"/>
          <w:lang w:eastAsia="ru-RU"/>
        </w:rPr>
        <w:t>задаток</w:t>
      </w:r>
      <w:r w:rsidR="00116DCD" w:rsidRPr="003C7416">
        <w:rPr>
          <w:rFonts w:eastAsia="Times New Roman"/>
          <w:sz w:val="24"/>
          <w:szCs w:val="24"/>
          <w:lang w:eastAsia="ru-RU"/>
        </w:rPr>
        <w:t>»</w:t>
      </w:r>
      <w:r w:rsidR="009616EE" w:rsidRPr="003C7416">
        <w:rPr>
          <w:rFonts w:eastAsia="Times New Roman"/>
          <w:sz w:val="24"/>
          <w:szCs w:val="24"/>
          <w:lang w:eastAsia="ru-RU"/>
        </w:rPr>
        <w:t>)</w:t>
      </w:r>
      <w:r w:rsidRPr="003C7416">
        <w:rPr>
          <w:rFonts w:eastAsia="Times New Roman"/>
          <w:sz w:val="24"/>
          <w:szCs w:val="24"/>
          <w:lang w:eastAsia="ru-RU"/>
        </w:rPr>
        <w:t xml:space="preserve"> на  р/счет </w:t>
      </w:r>
      <w:r w:rsidR="00216240" w:rsidRPr="00216240">
        <w:rPr>
          <w:rFonts w:eastAsia="Times New Roman"/>
          <w:sz w:val="24"/>
          <w:szCs w:val="24"/>
          <w:lang w:eastAsia="ru-RU"/>
        </w:rPr>
        <w:t xml:space="preserve">40702810438000078481 </w:t>
      </w:r>
      <w:r w:rsidR="009616EE" w:rsidRPr="003C7416">
        <w:rPr>
          <w:rFonts w:eastAsia="Times New Roman"/>
          <w:sz w:val="24"/>
          <w:szCs w:val="24"/>
          <w:lang w:eastAsia="ru-RU"/>
        </w:rPr>
        <w:t xml:space="preserve"> в ПАО СБЕРБАНК 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г</w:t>
      </w:r>
      <w:proofErr w:type="gramStart"/>
      <w:r w:rsidR="009616EE" w:rsidRPr="003C7416">
        <w:rPr>
          <w:rFonts w:eastAsia="Times New Roman"/>
          <w:sz w:val="24"/>
          <w:szCs w:val="24"/>
          <w:lang w:eastAsia="ru-RU"/>
        </w:rPr>
        <w:t>.М</w:t>
      </w:r>
      <w:proofErr w:type="gramEnd"/>
      <w:r w:rsidR="009616EE" w:rsidRPr="003C7416">
        <w:rPr>
          <w:rFonts w:eastAsia="Times New Roman"/>
          <w:sz w:val="24"/>
          <w:szCs w:val="24"/>
          <w:lang w:eastAsia="ru-RU"/>
        </w:rPr>
        <w:t>осква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>, БИК 044525225, к/с 30101810400000000225, Получатель: ОАО «</w:t>
      </w:r>
      <w:proofErr w:type="spellStart"/>
      <w:r w:rsidR="009616EE" w:rsidRPr="003C7416">
        <w:rPr>
          <w:rFonts w:eastAsia="Times New Roman"/>
          <w:sz w:val="24"/>
          <w:szCs w:val="24"/>
          <w:lang w:eastAsia="ru-RU"/>
        </w:rPr>
        <w:t>Ярополецкое</w:t>
      </w:r>
      <w:proofErr w:type="spellEnd"/>
      <w:r w:rsidR="009616EE" w:rsidRPr="003C7416">
        <w:rPr>
          <w:rFonts w:eastAsia="Times New Roman"/>
          <w:sz w:val="24"/>
          <w:szCs w:val="24"/>
          <w:lang w:eastAsia="ru-RU"/>
        </w:rPr>
        <w:t xml:space="preserve"> молоко», ИНН 5004016667, КПП 500401001. </w:t>
      </w:r>
    </w:p>
    <w:p w:rsidR="009214EC" w:rsidRPr="003C7416" w:rsidRDefault="009214EC" w:rsidP="009214EC">
      <w:pPr>
        <w:tabs>
          <w:tab w:val="left" w:pos="0"/>
        </w:tabs>
        <w:ind w:firstLine="540"/>
        <w:jc w:val="both"/>
        <w:rPr>
          <w:sz w:val="24"/>
          <w:szCs w:val="24"/>
        </w:rPr>
      </w:pPr>
      <w:r w:rsidRPr="003C7416">
        <w:rPr>
          <w:sz w:val="24"/>
          <w:szCs w:val="24"/>
        </w:rPr>
        <w:t>1.2. Задаток вносится «Заявителем» в счет обеспечения исполнения им обязательств по оплате  Имущества  указанного в п.1.1 в случае признания его Победителем открытых торгов.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ВНЕСЕНИЯ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240" w:rsidRPr="003C7416" w:rsidRDefault="009214EC" w:rsidP="00216240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2.1. </w:t>
      </w:r>
      <w:proofErr w:type="gramStart"/>
      <w:r w:rsidR="00216240" w:rsidRPr="003C7416">
        <w:rPr>
          <w:rFonts w:ascii="Times New Roman" w:hAnsi="Times New Roman" w:cs="Times New Roman"/>
          <w:sz w:val="24"/>
          <w:szCs w:val="24"/>
        </w:rPr>
        <w:t>Задаток должен быть внесен «Заявителем» на указанный в п. 1.1 настоящего Договора счет не позднее даты окончания периода действия цены, указанной в информационном сообщении  о проведении открытых  торгов, и считается внесенным с даты поступления задатка на указанный расчетный счет.</w:t>
      </w:r>
      <w:proofErr w:type="gramEnd"/>
    </w:p>
    <w:p w:rsidR="00216240" w:rsidRPr="003C7416" w:rsidRDefault="00216240" w:rsidP="00216240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В случае 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не поступления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  задатка  до даты окончания приема заявок на расчетный счет Организатора торгов обязательства «Заявителя»  по  внесению  задатка  считаются невыполненными. </w:t>
      </w:r>
    </w:p>
    <w:p w:rsidR="009214EC" w:rsidRPr="003C7416" w:rsidRDefault="009214EC" w:rsidP="00216240">
      <w:pPr>
        <w:pStyle w:val="HTML"/>
        <w:tabs>
          <w:tab w:val="clear" w:pos="10076"/>
          <w:tab w:val="left" w:pos="0"/>
          <w:tab w:val="left" w:pos="10206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7416">
        <w:rPr>
          <w:rFonts w:ascii="Times New Roman" w:hAnsi="Times New Roman" w:cs="Times New Roman"/>
          <w:sz w:val="24"/>
          <w:szCs w:val="24"/>
        </w:rPr>
        <w:t>2.2. В назначении платежа должно быть указано, «оплата задатка по Договору о задатке (</w:t>
      </w:r>
      <w:r w:rsidRPr="003C7416">
        <w:rPr>
          <w:rFonts w:ascii="Times New Roman" w:hAnsi="Times New Roman" w:cs="Times New Roman"/>
          <w:i/>
          <w:sz w:val="24"/>
          <w:szCs w:val="24"/>
        </w:rPr>
        <w:t>указать дату подписания Договора о задатке</w:t>
      </w:r>
      <w:r w:rsidRPr="003C7416">
        <w:rPr>
          <w:rFonts w:ascii="Times New Roman" w:hAnsi="Times New Roman" w:cs="Times New Roman"/>
          <w:sz w:val="24"/>
          <w:szCs w:val="24"/>
        </w:rPr>
        <w:t>) для участия в открытых торгах  по (</w:t>
      </w:r>
      <w:r w:rsidRPr="003C7416">
        <w:rPr>
          <w:rFonts w:ascii="Times New Roman" w:hAnsi="Times New Roman" w:cs="Times New Roman"/>
          <w:i/>
          <w:sz w:val="24"/>
          <w:szCs w:val="24"/>
        </w:rPr>
        <w:t>номер и наименование лота</w:t>
      </w:r>
      <w:r w:rsidRPr="003C7416">
        <w:rPr>
          <w:rFonts w:ascii="Times New Roman" w:hAnsi="Times New Roman" w:cs="Times New Roman"/>
          <w:sz w:val="24"/>
          <w:szCs w:val="24"/>
        </w:rPr>
        <w:t>)».</w:t>
      </w:r>
    </w:p>
    <w:p w:rsidR="009214EC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2.3. В случае не указания в назначении платежа сведений перечисленных в п.2.2. настоящего договора, задаток будет считаться не оплаченным. </w:t>
      </w:r>
    </w:p>
    <w:p w:rsidR="009616EE" w:rsidRPr="003C7416" w:rsidRDefault="003C7416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«Организатор торгов» не  вправе </w:t>
      </w:r>
      <w:r w:rsidR="009214EC" w:rsidRPr="003C7416">
        <w:rPr>
          <w:rFonts w:ascii="Times New Roman" w:hAnsi="Times New Roman" w:cs="Times New Roman"/>
          <w:sz w:val="24"/>
          <w:szCs w:val="24"/>
        </w:rPr>
        <w:t>распоряжаться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денежными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средствами,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поступившими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его</w:t>
      </w:r>
      <w:r w:rsidR="009616EE" w:rsidRPr="003C7416"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4EC" w:rsidRPr="003C7416">
        <w:rPr>
          <w:rFonts w:ascii="Times New Roman" w:hAnsi="Times New Roman" w:cs="Times New Roman"/>
          <w:sz w:val="24"/>
          <w:szCs w:val="24"/>
        </w:rPr>
        <w:t>в качестве задатка.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2.4. На денежные средства, перечисленные в соответствии с настоящим договором, проценты не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начисляются.</w:t>
      </w:r>
    </w:p>
    <w:p w:rsidR="009214EC" w:rsidRPr="003C7416" w:rsidRDefault="009214EC" w:rsidP="009214EC">
      <w:pPr>
        <w:pStyle w:val="HTML"/>
        <w:tabs>
          <w:tab w:val="left" w:pos="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ПОРЯДОК ВОЗВРАТА И УДЕРЖАНИЯ ЗАДАТКА</w:t>
      </w:r>
    </w:p>
    <w:p w:rsidR="009214EC" w:rsidRPr="003C7416" w:rsidRDefault="009214EC" w:rsidP="009214EC">
      <w:pPr>
        <w:pStyle w:val="HTML"/>
        <w:tabs>
          <w:tab w:val="left" w:pos="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3.1. Задаток возвращается Заявителю, в течение пяти рабочих дней со дня подписания протокола о результатах проведения торгов, если он не признан Победителем открытых торгов.</w:t>
      </w:r>
    </w:p>
    <w:p w:rsidR="009214EC" w:rsidRPr="003C7416" w:rsidRDefault="009214EC" w:rsidP="009214E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left" w:pos="-2160"/>
          <w:tab w:val="left" w:pos="0"/>
          <w:tab w:val="left" w:pos="109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3.2. Задаток возвращается на расчетный счет, с которого была произведена оплата задатка. </w:t>
      </w:r>
    </w:p>
    <w:p w:rsidR="009214EC" w:rsidRPr="003C7416" w:rsidRDefault="009214EC" w:rsidP="009214EC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lastRenderedPageBreak/>
        <w:t xml:space="preserve">3.3. Задаток, внесенный Заявителем, который стал Победителем открытых 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торгов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засчитывается в счет оплаты по договору купли-продажи недвижимого имущества.</w:t>
      </w:r>
    </w:p>
    <w:p w:rsidR="009616EE" w:rsidRPr="003C7416" w:rsidRDefault="009214EC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3.4. В случае</w:t>
      </w:r>
      <w:proofErr w:type="gramStart"/>
      <w:r w:rsidRPr="003C741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C7416">
        <w:rPr>
          <w:rFonts w:ascii="Times New Roman" w:hAnsi="Times New Roman" w:cs="Times New Roman"/>
          <w:sz w:val="24"/>
          <w:szCs w:val="24"/>
        </w:rPr>
        <w:t xml:space="preserve"> если сумма задатка превышает покупную стоимость недвижимого имущества разница в стоимости возвращается Заявителю в порядке, предусмотренном п. 3.1. настоящего договора.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3.5</w:t>
      </w:r>
      <w:r w:rsidR="003C7416">
        <w:rPr>
          <w:rFonts w:ascii="Times New Roman" w:hAnsi="Times New Roman" w:cs="Times New Roman"/>
          <w:sz w:val="24"/>
          <w:szCs w:val="24"/>
        </w:rPr>
        <w:t xml:space="preserve">. </w:t>
      </w:r>
      <w:r w:rsidRPr="003C7416">
        <w:rPr>
          <w:rFonts w:ascii="Times New Roman" w:hAnsi="Times New Roman" w:cs="Times New Roman"/>
          <w:sz w:val="24"/>
          <w:szCs w:val="24"/>
        </w:rPr>
        <w:t>Задаток не возвращается в случае:</w:t>
      </w:r>
    </w:p>
    <w:p w:rsidR="009616EE" w:rsidRPr="003C7416" w:rsidRDefault="009616EE" w:rsidP="009616EE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отказа или уклонения Победителя торгов от подписания Протокола о ходе и результатах торгов;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 xml:space="preserve">- отказа или уклонения Победителя торгов от подписания Договора купли-продажи имущества, выставленного на </w:t>
      </w:r>
      <w:r w:rsidR="00650E18" w:rsidRPr="003C7416">
        <w:rPr>
          <w:rFonts w:ascii="Times New Roman" w:hAnsi="Times New Roman" w:cs="Times New Roman"/>
          <w:sz w:val="24"/>
          <w:szCs w:val="24"/>
        </w:rPr>
        <w:t>т</w:t>
      </w:r>
      <w:r w:rsidRPr="003C7416">
        <w:rPr>
          <w:rFonts w:ascii="Times New Roman" w:hAnsi="Times New Roman" w:cs="Times New Roman"/>
          <w:sz w:val="24"/>
          <w:szCs w:val="24"/>
        </w:rPr>
        <w:t>орги;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- неоплаты Победителем торгов имущества в установленный Договором купли-продажи срок.</w:t>
      </w:r>
    </w:p>
    <w:p w:rsidR="009616EE" w:rsidRPr="003C7416" w:rsidRDefault="009616EE" w:rsidP="009616EE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9214EC">
      <w:pPr>
        <w:pStyle w:val="HTML"/>
        <w:numPr>
          <w:ilvl w:val="0"/>
          <w:numId w:val="1"/>
        </w:numPr>
        <w:tabs>
          <w:tab w:val="clear" w:pos="916"/>
          <w:tab w:val="left" w:pos="0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b/>
          <w:sz w:val="24"/>
          <w:szCs w:val="24"/>
        </w:rPr>
        <w:t>СРОК ДЕЙСТВИЯ НАСТОЯЩЕГО ДОГОВОРА</w:t>
      </w:r>
    </w:p>
    <w:p w:rsidR="009214EC" w:rsidRPr="003C7416" w:rsidRDefault="009214EC" w:rsidP="009214EC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214EC" w:rsidRPr="003C7416" w:rsidRDefault="009214EC" w:rsidP="003C7416">
      <w:pPr>
        <w:pStyle w:val="HTML"/>
        <w:tabs>
          <w:tab w:val="clear" w:pos="916"/>
          <w:tab w:val="left" w:pos="0"/>
        </w:tabs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4.1. Настоящий Договор вступает в силу с момента его подписания Сторонами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Pr="003C74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прекращает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свое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действие после исполнения Сторонами всех обязательств по настоящему Договору.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4.2. Все возможные с</w:t>
      </w:r>
      <w:r w:rsidR="003C7416">
        <w:rPr>
          <w:rFonts w:ascii="Times New Roman" w:hAnsi="Times New Roman" w:cs="Times New Roman"/>
          <w:sz w:val="24"/>
          <w:szCs w:val="24"/>
        </w:rPr>
        <w:t xml:space="preserve">поры и разногласия, связанные с </w:t>
      </w:r>
      <w:r w:rsidRPr="003C7416">
        <w:rPr>
          <w:rFonts w:ascii="Times New Roman" w:hAnsi="Times New Roman" w:cs="Times New Roman"/>
          <w:sz w:val="24"/>
          <w:szCs w:val="24"/>
        </w:rPr>
        <w:t>и</w:t>
      </w:r>
      <w:r w:rsidR="003C7416">
        <w:rPr>
          <w:rFonts w:ascii="Times New Roman" w:hAnsi="Times New Roman" w:cs="Times New Roman"/>
          <w:sz w:val="24"/>
          <w:szCs w:val="24"/>
        </w:rPr>
        <w:t xml:space="preserve">сполнением настоящего Договора, </w:t>
      </w:r>
      <w:r w:rsidRPr="003C7416">
        <w:rPr>
          <w:rFonts w:ascii="Times New Roman" w:hAnsi="Times New Roman" w:cs="Times New Roman"/>
          <w:sz w:val="24"/>
          <w:szCs w:val="24"/>
        </w:rPr>
        <w:t>будут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разрешаться</w:t>
      </w:r>
      <w:r w:rsidR="003C7416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Сторонами путем переговоров. В случае невозможности разрешения споров и разногласий путем переговоров они передаются на разрешение в Арбитражный суд  г. Москвы.</w:t>
      </w:r>
    </w:p>
    <w:p w:rsidR="009214EC" w:rsidRPr="003C7416" w:rsidRDefault="009214EC" w:rsidP="003C7416">
      <w:pPr>
        <w:pStyle w:val="HTML"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7416">
        <w:rPr>
          <w:rFonts w:ascii="Times New Roman" w:hAnsi="Times New Roman" w:cs="Times New Roman"/>
          <w:sz w:val="24"/>
          <w:szCs w:val="24"/>
        </w:rPr>
        <w:t>4.3. Настоящий Договор составлен в двух экземплярах, имеющих одинаковую юридическую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силу,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по</w:t>
      </w:r>
      <w:r w:rsidR="000F7163">
        <w:rPr>
          <w:rFonts w:ascii="Times New Roman" w:hAnsi="Times New Roman" w:cs="Times New Roman"/>
          <w:sz w:val="24"/>
          <w:szCs w:val="24"/>
        </w:rPr>
        <w:t xml:space="preserve"> </w:t>
      </w:r>
      <w:r w:rsidRPr="003C7416">
        <w:rPr>
          <w:rFonts w:ascii="Times New Roman" w:hAnsi="Times New Roman" w:cs="Times New Roman"/>
          <w:sz w:val="24"/>
          <w:szCs w:val="24"/>
        </w:rPr>
        <w:t>одному для каждой из Сторон.</w:t>
      </w:r>
    </w:p>
    <w:p w:rsidR="009214EC" w:rsidRPr="003C7416" w:rsidRDefault="009214EC" w:rsidP="009214E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8" w:type="dxa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5103"/>
        <w:gridCol w:w="4614"/>
        <w:gridCol w:w="915"/>
      </w:tblGrid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9214EC" w:rsidP="00030165">
            <w:pPr>
              <w:pStyle w:val="3"/>
              <w:rPr>
                <w:szCs w:val="24"/>
              </w:rPr>
            </w:pPr>
            <w:r w:rsidRPr="003C7416">
              <w:rPr>
                <w:szCs w:val="24"/>
              </w:rPr>
              <w:t xml:space="preserve">                               Организатор торгов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pStyle w:val="3"/>
              <w:pBdr>
                <w:between w:val="none" w:sz="0" w:space="0" w:color="auto"/>
              </w:pBdr>
              <w:suppressAutoHyphens/>
              <w:snapToGrid w:val="0"/>
              <w:jc w:val="center"/>
              <w:rPr>
                <w:szCs w:val="24"/>
              </w:rPr>
            </w:pPr>
            <w:r w:rsidRPr="003C7416">
              <w:rPr>
                <w:szCs w:val="24"/>
              </w:rPr>
              <w:t>Заявитель</w:t>
            </w:r>
          </w:p>
        </w:tc>
      </w:tr>
      <w:tr w:rsidR="009214EC" w:rsidRPr="003C7416" w:rsidTr="00030165">
        <w:trPr>
          <w:gridBefore w:val="1"/>
          <w:wBefore w:w="426" w:type="dxa"/>
          <w:jc w:val="center"/>
        </w:trPr>
        <w:tc>
          <w:tcPr>
            <w:tcW w:w="5103" w:type="dxa"/>
          </w:tcPr>
          <w:p w:rsidR="00650E18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Конкурсный управляющий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ОАО «</w:t>
            </w:r>
            <w:proofErr w:type="spellStart"/>
            <w:r w:rsidRPr="003C7416">
              <w:rPr>
                <w:sz w:val="24"/>
                <w:szCs w:val="24"/>
              </w:rPr>
              <w:t>Ярополецкое</w:t>
            </w:r>
            <w:proofErr w:type="spellEnd"/>
            <w:r w:rsidRPr="003C7416">
              <w:rPr>
                <w:sz w:val="24"/>
                <w:szCs w:val="24"/>
              </w:rPr>
              <w:t xml:space="preserve"> молоко»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ИНН 5004016667,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ОГРН 1045001201288, </w:t>
            </w:r>
          </w:p>
          <w:p w:rsidR="009214EC" w:rsidRPr="003C7416" w:rsidRDefault="00650E18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местонахождения: 143632, Московская область, Волоколамский район, село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Ярополец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одогорского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д. 37</w:t>
            </w:r>
          </w:p>
          <w:p w:rsidR="00650E18" w:rsidRPr="003C7416" w:rsidRDefault="009214EC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sz w:val="24"/>
                <w:szCs w:val="24"/>
              </w:rPr>
              <w:t xml:space="preserve">Почтовый адрес: </w:t>
            </w:r>
            <w:r w:rsidR="00650E18"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142155, Московская область, Подольский район, п. Львовский, ул. Горького, д. 3, а/я 707; 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hyperlink r:id="rId8" w:history="1">
              <w:r w:rsidRPr="003C7416">
                <w:rPr>
                  <w:rFonts w:eastAsia="Times New Roman"/>
                  <w:sz w:val="24"/>
                  <w:szCs w:val="24"/>
                  <w:lang w:eastAsia="ru-RU"/>
                </w:rPr>
                <w:t>Fortunalex@yandex.ru</w:t>
              </w:r>
            </w:hyperlink>
            <w:r w:rsidRPr="003C7416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650E18" w:rsidRPr="003C7416" w:rsidRDefault="00650E18" w:rsidP="00650E1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телефон -  8-916-920-35-12</w:t>
            </w:r>
          </w:p>
          <w:p w:rsidR="009214EC" w:rsidRDefault="009214EC" w:rsidP="00650E18">
            <w:pPr>
              <w:rPr>
                <w:sz w:val="24"/>
                <w:szCs w:val="24"/>
              </w:rPr>
            </w:pPr>
          </w:p>
          <w:p w:rsidR="003C7416" w:rsidRPr="003C7416" w:rsidRDefault="003C7416" w:rsidP="00650E18">
            <w:pPr>
              <w:rPr>
                <w:sz w:val="24"/>
                <w:szCs w:val="24"/>
              </w:rPr>
            </w:pPr>
            <w:r w:rsidRPr="003C7416">
              <w:rPr>
                <w:rFonts w:eastAsia="Times New Roman"/>
                <w:sz w:val="24"/>
                <w:szCs w:val="24"/>
                <w:lang w:eastAsia="ru-RU"/>
              </w:rPr>
              <w:t>р/счет 4</w:t>
            </w:r>
            <w:r w:rsidR="00216240" w:rsidRPr="00216240">
              <w:rPr>
                <w:rFonts w:eastAsia="Times New Roman"/>
                <w:sz w:val="24"/>
                <w:szCs w:val="24"/>
                <w:lang w:eastAsia="ru-RU"/>
              </w:rPr>
              <w:t xml:space="preserve">40702810438000078481 </w:t>
            </w:r>
            <w:r w:rsidRPr="003C7416">
              <w:rPr>
                <w:rFonts w:eastAsia="Times New Roman"/>
                <w:sz w:val="24"/>
                <w:szCs w:val="24"/>
                <w:lang w:eastAsia="ru-RU"/>
              </w:rPr>
              <w:t xml:space="preserve"> в ПАО СБЕРБАНК </w:t>
            </w:r>
            <w:proofErr w:type="spell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3C7416">
              <w:rPr>
                <w:rFonts w:eastAsia="Times New Roman"/>
                <w:sz w:val="24"/>
                <w:szCs w:val="24"/>
                <w:lang w:eastAsia="ru-RU"/>
              </w:rPr>
              <w:t>, БИК 044525225, к/с 30101810400000000225</w:t>
            </w:r>
          </w:p>
          <w:p w:rsidR="003C7416" w:rsidRPr="003C7416" w:rsidRDefault="003C7416" w:rsidP="00650E18">
            <w:pPr>
              <w:pBdr>
                <w:between w:val="single" w:sz="4" w:space="1" w:color="auto"/>
              </w:pBd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gridSpan w:val="2"/>
          </w:tcPr>
          <w:p w:rsidR="009214EC" w:rsidRPr="003C7416" w:rsidRDefault="009214EC" w:rsidP="00030165">
            <w:pPr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  <w:tr w:rsidR="009214EC" w:rsidRPr="003C7416" w:rsidTr="00030165">
        <w:trPr>
          <w:gridAfter w:val="1"/>
          <w:wAfter w:w="915" w:type="dxa"/>
          <w:jc w:val="center"/>
        </w:trPr>
        <w:tc>
          <w:tcPr>
            <w:tcW w:w="5529" w:type="dxa"/>
            <w:gridSpan w:val="2"/>
          </w:tcPr>
          <w:p w:rsidR="009214EC" w:rsidRPr="003C7416" w:rsidRDefault="002A7F7D" w:rsidP="00650E18">
            <w:pPr>
              <w:pBdr>
                <w:between w:val="single" w:sz="4" w:space="1" w:color="auto"/>
              </w:pBdr>
              <w:ind w:firstLine="433"/>
              <w:rPr>
                <w:sz w:val="24"/>
                <w:szCs w:val="24"/>
              </w:rPr>
            </w:pPr>
            <w:r w:rsidRPr="003C7416">
              <w:rPr>
                <w:sz w:val="24"/>
                <w:szCs w:val="24"/>
              </w:rPr>
              <w:t xml:space="preserve"> </w:t>
            </w:r>
            <w:r w:rsidR="009214EC" w:rsidRPr="003C7416">
              <w:rPr>
                <w:sz w:val="24"/>
                <w:szCs w:val="24"/>
              </w:rPr>
              <w:t>________________________</w:t>
            </w:r>
            <w:r w:rsidRPr="003C7416">
              <w:rPr>
                <w:sz w:val="24"/>
                <w:szCs w:val="24"/>
              </w:rPr>
              <w:t xml:space="preserve"> </w:t>
            </w:r>
            <w:r w:rsidRPr="003C7416">
              <w:rPr>
                <w:b/>
                <w:sz w:val="24"/>
                <w:szCs w:val="24"/>
              </w:rPr>
              <w:t>/</w:t>
            </w:r>
            <w:r w:rsidR="00650E18" w:rsidRPr="003C7416">
              <w:rPr>
                <w:b/>
                <w:sz w:val="24"/>
                <w:szCs w:val="24"/>
              </w:rPr>
              <w:t>Ю.Н. Привалов</w:t>
            </w:r>
            <w:r w:rsidRPr="003C7416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4614" w:type="dxa"/>
          </w:tcPr>
          <w:p w:rsidR="009214EC" w:rsidRPr="003C7416" w:rsidRDefault="009214EC" w:rsidP="00030165">
            <w:pPr>
              <w:rPr>
                <w:b/>
                <w:sz w:val="24"/>
                <w:szCs w:val="24"/>
              </w:rPr>
            </w:pPr>
            <w:r w:rsidRPr="003C7416">
              <w:rPr>
                <w:b/>
                <w:sz w:val="24"/>
                <w:szCs w:val="24"/>
              </w:rPr>
              <w:t>______________________ /_____________/</w:t>
            </w:r>
          </w:p>
          <w:p w:rsidR="009214EC" w:rsidRPr="003C7416" w:rsidRDefault="009214EC" w:rsidP="00030165">
            <w:pPr>
              <w:rPr>
                <w:sz w:val="24"/>
                <w:szCs w:val="24"/>
              </w:rPr>
            </w:pPr>
          </w:p>
        </w:tc>
      </w:tr>
    </w:tbl>
    <w:p w:rsidR="00BF2B13" w:rsidRPr="003C7416" w:rsidRDefault="002A7F7D">
      <w:pPr>
        <w:rPr>
          <w:sz w:val="24"/>
          <w:szCs w:val="24"/>
        </w:rPr>
      </w:pPr>
      <w:r w:rsidRPr="003C7416">
        <w:rPr>
          <w:b/>
          <w:sz w:val="24"/>
          <w:szCs w:val="24"/>
        </w:rPr>
        <w:t xml:space="preserve">М.П. </w:t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</w:r>
      <w:r w:rsidRPr="003C7416">
        <w:rPr>
          <w:b/>
          <w:sz w:val="24"/>
          <w:szCs w:val="24"/>
        </w:rPr>
        <w:tab/>
        <w:t xml:space="preserve">      М.П.</w:t>
      </w:r>
    </w:p>
    <w:sectPr w:rsidR="00BF2B13" w:rsidRPr="003C7416" w:rsidSect="008201E4">
      <w:pgSz w:w="11906" w:h="16838"/>
      <w:pgMar w:top="1134" w:right="746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TT">
    <w:altName w:val="Arial"/>
    <w:panose1 w:val="00000000000000000000"/>
    <w:charset w:val="02"/>
    <w:family w:val="auto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D49C9"/>
    <w:multiLevelType w:val="hybridMultilevel"/>
    <w:tmpl w:val="6C1A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4EC"/>
    <w:rsid w:val="000F7163"/>
    <w:rsid w:val="00102349"/>
    <w:rsid w:val="00116DCD"/>
    <w:rsid w:val="00216240"/>
    <w:rsid w:val="00262229"/>
    <w:rsid w:val="002A0603"/>
    <w:rsid w:val="002A7F7D"/>
    <w:rsid w:val="003C7416"/>
    <w:rsid w:val="00411BCA"/>
    <w:rsid w:val="005B1513"/>
    <w:rsid w:val="005C086A"/>
    <w:rsid w:val="00640A8E"/>
    <w:rsid w:val="00650E18"/>
    <w:rsid w:val="00687969"/>
    <w:rsid w:val="00791907"/>
    <w:rsid w:val="007E4CF1"/>
    <w:rsid w:val="007F638C"/>
    <w:rsid w:val="008D40CD"/>
    <w:rsid w:val="009214EC"/>
    <w:rsid w:val="009616EE"/>
    <w:rsid w:val="00B521D0"/>
    <w:rsid w:val="00BE7B08"/>
    <w:rsid w:val="00BF2B13"/>
    <w:rsid w:val="00CF0782"/>
    <w:rsid w:val="00D34122"/>
    <w:rsid w:val="00F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EC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214EC"/>
    <w:pPr>
      <w:keepNext/>
      <w:pBdr>
        <w:between w:val="single" w:sz="4" w:space="1" w:color="auto"/>
      </w:pBdr>
      <w:suppressAutoHyphens w:val="0"/>
      <w:jc w:val="both"/>
      <w:outlineLvl w:val="2"/>
    </w:pPr>
    <w:rPr>
      <w:rFonts w:eastAsia="Times New Roman"/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14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9214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921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9214EC"/>
    <w:pPr>
      <w:jc w:val="both"/>
    </w:pPr>
    <w:rPr>
      <w:rFonts w:ascii="PragmaticaCTT" w:eastAsia="Times New Roman" w:hAnsi="PragmaticaCTT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9214EC"/>
    <w:rPr>
      <w:rFonts w:ascii="PragmaticaCTT" w:eastAsia="Times New Roman" w:hAnsi="PragmaticaCTT" w:cs="Times New Roman"/>
      <w:sz w:val="24"/>
      <w:szCs w:val="20"/>
      <w:lang w:eastAsia="ru-RU"/>
    </w:rPr>
  </w:style>
  <w:style w:type="character" w:styleId="a5">
    <w:name w:val="Hyperlink"/>
    <w:basedOn w:val="a0"/>
    <w:uiPriority w:val="99"/>
    <w:unhideWhenUsed/>
    <w:rsid w:val="00B521D0"/>
    <w:rPr>
      <w:color w:val="0000FF" w:themeColor="hyperlink"/>
      <w:u w:val="single"/>
    </w:rPr>
  </w:style>
  <w:style w:type="paragraph" w:customStyle="1" w:styleId="Default">
    <w:name w:val="Default"/>
    <w:rsid w:val="009616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961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tunalex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ot-onlin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tunalex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Снежана</dc:creator>
  <cp:lastModifiedBy>AlenKa K</cp:lastModifiedBy>
  <cp:revision>12</cp:revision>
  <dcterms:created xsi:type="dcterms:W3CDTF">2016-09-13T10:40:00Z</dcterms:created>
  <dcterms:modified xsi:type="dcterms:W3CDTF">2017-03-03T13:13:00Z</dcterms:modified>
</cp:coreProperties>
</file>