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 о задатке №___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(договор присоединения)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center"/>
        <w:rPr>
          <w:rFonts w:ascii="Times New Roman" w:hAnsi="Times New Roman"/>
          <w:b/>
          <w:bCs/>
        </w:rPr>
      </w:pPr>
    </w:p>
    <w:p w:rsidR="00DF2447" w:rsidRDefault="00DE6019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г. Нижний Новгород</w:t>
      </w:r>
      <w:r w:rsidR="00DF2447">
        <w:rPr>
          <w:rFonts w:ascii="Times New Roman" w:hAnsi="Times New Roman"/>
          <w:bCs/>
        </w:rPr>
        <w:t xml:space="preserve"> </w:t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413FAB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 w:rsidR="008678D6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proofErr w:type="gramStart"/>
      <w:r>
        <w:rPr>
          <w:rFonts w:ascii="Times New Roman" w:hAnsi="Times New Roman"/>
          <w:bCs/>
        </w:rPr>
        <w:tab/>
      </w:r>
      <w:r w:rsidR="00DF2447">
        <w:rPr>
          <w:rFonts w:ascii="Times New Roman" w:hAnsi="Times New Roman"/>
          <w:bCs/>
        </w:rPr>
        <w:t>“</w:t>
      </w:r>
      <w:proofErr w:type="gramEnd"/>
      <w:r w:rsidR="00DF2447">
        <w:rPr>
          <w:rFonts w:ascii="Times New Roman" w:hAnsi="Times New Roman"/>
          <w:bCs/>
        </w:rPr>
        <w:t>______” ____________ 201</w:t>
      </w:r>
      <w:r w:rsidR="00791A41">
        <w:rPr>
          <w:rFonts w:ascii="Times New Roman" w:hAnsi="Times New Roman"/>
          <w:bCs/>
        </w:rPr>
        <w:t>7</w:t>
      </w:r>
      <w:r w:rsidR="00DF2447">
        <w:rPr>
          <w:rFonts w:ascii="Times New Roman" w:hAnsi="Times New Roman"/>
          <w:bCs/>
        </w:rPr>
        <w:t xml:space="preserve"> г.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942E91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</w:t>
      </w:r>
      <w:r w:rsidR="00DF2447">
        <w:rPr>
          <w:rFonts w:ascii="Times New Roman" w:hAnsi="Times New Roman"/>
          <w:bCs/>
        </w:rPr>
        <w:t>кционерное общество «Российский аукционный</w:t>
      </w:r>
      <w:r>
        <w:rPr>
          <w:rFonts w:ascii="Times New Roman" w:hAnsi="Times New Roman"/>
          <w:bCs/>
        </w:rPr>
        <w:t xml:space="preserve"> дом», именуемое в дальнейшем «</w:t>
      </w:r>
      <w:r w:rsidR="00DF2447">
        <w:rPr>
          <w:rFonts w:ascii="Times New Roman" w:hAnsi="Times New Roman"/>
          <w:bCs/>
        </w:rPr>
        <w:t>АО «РАД», в лице</w:t>
      </w:r>
      <w:r w:rsidR="00DE6019">
        <w:rPr>
          <w:rFonts w:ascii="Times New Roman" w:hAnsi="Times New Roman"/>
          <w:bCs/>
        </w:rPr>
        <w:t xml:space="preserve"> директора</w:t>
      </w:r>
      <w:r>
        <w:rPr>
          <w:rFonts w:ascii="Times New Roman" w:hAnsi="Times New Roman"/>
          <w:bCs/>
        </w:rPr>
        <w:t xml:space="preserve"> Нижегородского филиала </w:t>
      </w:r>
      <w:proofErr w:type="spellStart"/>
      <w:r>
        <w:rPr>
          <w:rFonts w:ascii="Times New Roman" w:hAnsi="Times New Roman"/>
          <w:bCs/>
        </w:rPr>
        <w:t>Колосветова</w:t>
      </w:r>
      <w:proofErr w:type="spellEnd"/>
      <w:r>
        <w:rPr>
          <w:rFonts w:ascii="Times New Roman" w:hAnsi="Times New Roman"/>
          <w:bCs/>
        </w:rPr>
        <w:t xml:space="preserve"> Евгения Юрьевича</w:t>
      </w:r>
      <w:r w:rsidR="00DE6019">
        <w:rPr>
          <w:rFonts w:ascii="Times New Roman" w:hAnsi="Times New Roman"/>
          <w:bCs/>
        </w:rPr>
        <w:t>, действующего</w:t>
      </w:r>
      <w:r>
        <w:rPr>
          <w:rFonts w:ascii="Times New Roman" w:hAnsi="Times New Roman"/>
          <w:bCs/>
        </w:rPr>
        <w:t xml:space="preserve"> на основании доверенности от 25.05.2016г. №1442</w:t>
      </w:r>
      <w:r w:rsidR="00DE6019">
        <w:rPr>
          <w:rFonts w:ascii="Times New Roman" w:hAnsi="Times New Roman"/>
          <w:bCs/>
        </w:rPr>
        <w:t xml:space="preserve">/01, </w:t>
      </w:r>
      <w:r w:rsidR="00DF2447">
        <w:rPr>
          <w:rFonts w:ascii="Times New Roman" w:hAnsi="Times New Roman"/>
          <w:bCs/>
        </w:rPr>
        <w:t>с одной стороны, и претендент на участие в аукцион</w:t>
      </w:r>
      <w:r w:rsidR="0003435D">
        <w:rPr>
          <w:rFonts w:ascii="Times New Roman" w:hAnsi="Times New Roman"/>
          <w:bCs/>
        </w:rPr>
        <w:t>е по продаже имущества, находящегося в частной собственности</w:t>
      </w:r>
      <w:r w:rsidR="00DF2447">
        <w:rPr>
          <w:rFonts w:ascii="Times New Roman" w:hAnsi="Times New Roman"/>
          <w:bCs/>
        </w:rPr>
        <w:t>, присоединившийся к настоящему Договору, именуемый в дальнейшем «Претендент»,____________________________________________________________________________________________________________________________________________________________________________________________________________________________________________________________________________, с другой стороны, на основании ___________________________________________________________________, и в соответствии со ст.ст.380, 428 ГК РФ, заключили настоящий Договор о нижеследующем: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договора</w:t>
      </w:r>
    </w:p>
    <w:p w:rsidR="00D12BC6" w:rsidRPr="00D12BC6" w:rsidRDefault="00413FAB" w:rsidP="00D12BC6">
      <w:pPr>
        <w:pStyle w:val="Standard"/>
        <w:numPr>
          <w:ilvl w:val="1"/>
          <w:numId w:val="1"/>
        </w:numPr>
        <w:autoSpaceDE w:val="0"/>
        <w:jc w:val="both"/>
        <w:rPr>
          <w:bCs/>
          <w:sz w:val="22"/>
          <w:szCs w:val="22"/>
          <w:lang w:val="ru-RU"/>
        </w:rPr>
      </w:pPr>
      <w:r w:rsidRPr="00D12BC6">
        <w:rPr>
          <w:bCs/>
          <w:sz w:val="22"/>
          <w:szCs w:val="22"/>
        </w:rPr>
        <w:t xml:space="preserve">В </w:t>
      </w:r>
      <w:proofErr w:type="spellStart"/>
      <w:r w:rsidRPr="00D12BC6">
        <w:rPr>
          <w:bCs/>
          <w:sz w:val="22"/>
          <w:szCs w:val="22"/>
        </w:rPr>
        <w:t>соответствии</w:t>
      </w:r>
      <w:proofErr w:type="spellEnd"/>
      <w:r w:rsidRPr="00D12BC6">
        <w:rPr>
          <w:bCs/>
          <w:sz w:val="22"/>
          <w:szCs w:val="22"/>
        </w:rPr>
        <w:t xml:space="preserve"> с </w:t>
      </w:r>
      <w:proofErr w:type="spellStart"/>
      <w:r w:rsidRPr="00D12BC6">
        <w:rPr>
          <w:bCs/>
          <w:sz w:val="22"/>
          <w:szCs w:val="22"/>
        </w:rPr>
        <w:t>условиями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настоящего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Договора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Претендент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для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участия</w:t>
      </w:r>
      <w:proofErr w:type="spellEnd"/>
      <w:r w:rsidRPr="00D12BC6">
        <w:rPr>
          <w:bCs/>
          <w:sz w:val="22"/>
          <w:szCs w:val="22"/>
        </w:rPr>
        <w:t xml:space="preserve"> в </w:t>
      </w:r>
      <w:proofErr w:type="spellStart"/>
      <w:r w:rsidRPr="00D12BC6">
        <w:rPr>
          <w:bCs/>
          <w:sz w:val="22"/>
          <w:szCs w:val="22"/>
        </w:rPr>
        <w:t>торгах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по</w:t>
      </w:r>
      <w:proofErr w:type="spellEnd"/>
      <w:r w:rsidRPr="00D12BC6">
        <w:rPr>
          <w:bCs/>
          <w:sz w:val="22"/>
          <w:szCs w:val="22"/>
        </w:rPr>
        <w:t xml:space="preserve"> </w:t>
      </w:r>
      <w:proofErr w:type="spellStart"/>
      <w:r w:rsidRPr="00D12BC6">
        <w:rPr>
          <w:bCs/>
          <w:sz w:val="22"/>
          <w:szCs w:val="22"/>
        </w:rPr>
        <w:t>продаже</w:t>
      </w:r>
      <w:proofErr w:type="spellEnd"/>
      <w:r w:rsidRPr="00D12BC6">
        <w:rPr>
          <w:bCs/>
          <w:sz w:val="22"/>
          <w:szCs w:val="22"/>
        </w:rPr>
        <w:t xml:space="preserve">: </w:t>
      </w:r>
      <w:r w:rsidR="00D12BC6" w:rsidRPr="00D12BC6">
        <w:rPr>
          <w:b/>
          <w:bCs/>
          <w:sz w:val="22"/>
          <w:szCs w:val="22"/>
          <w:lang w:val="ru-RU"/>
        </w:rPr>
        <w:t>Лот №1</w:t>
      </w:r>
      <w:r w:rsidR="00606D3A" w:rsidRPr="00D12BC6">
        <w:rPr>
          <w:b/>
          <w:bCs/>
          <w:sz w:val="22"/>
          <w:szCs w:val="22"/>
          <w:lang w:val="ru-RU"/>
        </w:rPr>
        <w:t>:</w:t>
      </w:r>
      <w:r w:rsidR="00606D3A" w:rsidRPr="00D12BC6">
        <w:rPr>
          <w:bCs/>
          <w:sz w:val="22"/>
          <w:szCs w:val="22"/>
          <w:lang w:val="ru-RU"/>
        </w:rPr>
        <w:t xml:space="preserve"> </w:t>
      </w:r>
    </w:p>
    <w:p w:rsidR="00D12BC6" w:rsidRPr="00D12BC6" w:rsidRDefault="00D12BC6" w:rsidP="00D12BC6">
      <w:pPr>
        <w:pStyle w:val="Standard"/>
        <w:autoSpaceDE w:val="0"/>
        <w:ind w:left="360"/>
        <w:jc w:val="both"/>
        <w:rPr>
          <w:sz w:val="22"/>
          <w:szCs w:val="22"/>
        </w:rPr>
      </w:pPr>
      <w:proofErr w:type="spellStart"/>
      <w:r w:rsidRPr="00D12BC6">
        <w:rPr>
          <w:b/>
          <w:sz w:val="22"/>
          <w:szCs w:val="22"/>
        </w:rPr>
        <w:t>Объект</w:t>
      </w:r>
      <w:proofErr w:type="spellEnd"/>
      <w:r w:rsidRPr="00D12BC6">
        <w:rPr>
          <w:b/>
          <w:sz w:val="22"/>
          <w:szCs w:val="22"/>
        </w:rPr>
        <w:t xml:space="preserve"> 1:</w:t>
      </w:r>
      <w:r w:rsidRPr="00D12BC6">
        <w:rPr>
          <w:b/>
          <w:sz w:val="22"/>
          <w:szCs w:val="22"/>
        </w:rPr>
        <w:tab/>
      </w:r>
      <w:proofErr w:type="spellStart"/>
      <w:r w:rsidRPr="00D12BC6">
        <w:rPr>
          <w:sz w:val="22"/>
          <w:szCs w:val="22"/>
        </w:rPr>
        <w:t>Помещение</w:t>
      </w:r>
      <w:proofErr w:type="spellEnd"/>
      <w:r w:rsidRPr="00D12BC6">
        <w:rPr>
          <w:sz w:val="22"/>
          <w:szCs w:val="22"/>
        </w:rPr>
        <w:t xml:space="preserve"> №4 (</w:t>
      </w:r>
      <w:proofErr w:type="spellStart"/>
      <w:r w:rsidRPr="00D12BC6">
        <w:rPr>
          <w:sz w:val="22"/>
          <w:szCs w:val="22"/>
        </w:rPr>
        <w:t>нежилое</w:t>
      </w:r>
      <w:proofErr w:type="spellEnd"/>
      <w:r w:rsidRPr="00D12BC6">
        <w:rPr>
          <w:sz w:val="22"/>
          <w:szCs w:val="22"/>
        </w:rPr>
        <w:t xml:space="preserve">), </w:t>
      </w:r>
      <w:proofErr w:type="spellStart"/>
      <w:r w:rsidRPr="00D12BC6">
        <w:rPr>
          <w:sz w:val="22"/>
          <w:szCs w:val="22"/>
        </w:rPr>
        <w:t>площадь</w:t>
      </w:r>
      <w:proofErr w:type="spellEnd"/>
      <w:r w:rsidRPr="00D12BC6">
        <w:rPr>
          <w:sz w:val="22"/>
          <w:szCs w:val="22"/>
        </w:rPr>
        <w:t xml:space="preserve">: </w:t>
      </w:r>
      <w:proofErr w:type="spellStart"/>
      <w:r w:rsidRPr="00D12BC6">
        <w:rPr>
          <w:sz w:val="22"/>
          <w:szCs w:val="22"/>
        </w:rPr>
        <w:t>общая</w:t>
      </w:r>
      <w:proofErr w:type="spellEnd"/>
      <w:r w:rsidRPr="00D12BC6">
        <w:rPr>
          <w:sz w:val="22"/>
          <w:szCs w:val="22"/>
        </w:rPr>
        <w:t xml:space="preserve"> 645,30 </w:t>
      </w:r>
      <w:proofErr w:type="spellStart"/>
      <w:proofErr w:type="gramStart"/>
      <w:r w:rsidRPr="00D12BC6">
        <w:rPr>
          <w:sz w:val="22"/>
          <w:szCs w:val="22"/>
        </w:rPr>
        <w:t>кв.м</w:t>
      </w:r>
      <w:proofErr w:type="spellEnd"/>
      <w:r w:rsidRPr="00D12BC6">
        <w:rPr>
          <w:sz w:val="22"/>
          <w:szCs w:val="22"/>
        </w:rPr>
        <w:t>.,</w:t>
      </w:r>
      <w:proofErr w:type="gram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этаж</w:t>
      </w:r>
      <w:proofErr w:type="spellEnd"/>
      <w:r w:rsidRPr="00D12BC6">
        <w:rPr>
          <w:sz w:val="22"/>
          <w:szCs w:val="22"/>
        </w:rPr>
        <w:t xml:space="preserve"> 3. </w:t>
      </w:r>
      <w:proofErr w:type="spellStart"/>
      <w:r w:rsidRPr="00D12BC6">
        <w:rPr>
          <w:sz w:val="22"/>
          <w:szCs w:val="22"/>
        </w:rPr>
        <w:t>Адрес</w:t>
      </w:r>
      <w:proofErr w:type="spellEnd"/>
      <w:r w:rsidRPr="00D12BC6">
        <w:rPr>
          <w:sz w:val="22"/>
          <w:szCs w:val="22"/>
        </w:rPr>
        <w:t xml:space="preserve"> (</w:t>
      </w:r>
      <w:proofErr w:type="spellStart"/>
      <w:r w:rsidRPr="00D12BC6">
        <w:rPr>
          <w:sz w:val="22"/>
          <w:szCs w:val="22"/>
        </w:rPr>
        <w:t>местоположение</w:t>
      </w:r>
      <w:proofErr w:type="spellEnd"/>
      <w:r w:rsidRPr="00D12BC6">
        <w:rPr>
          <w:sz w:val="22"/>
          <w:szCs w:val="22"/>
        </w:rPr>
        <w:t xml:space="preserve">) </w:t>
      </w:r>
      <w:proofErr w:type="spellStart"/>
      <w:r w:rsidRPr="00D12BC6">
        <w:rPr>
          <w:sz w:val="22"/>
          <w:szCs w:val="22"/>
        </w:rPr>
        <w:t>объекта</w:t>
      </w:r>
      <w:proofErr w:type="spellEnd"/>
      <w:r w:rsidRPr="00D12BC6">
        <w:rPr>
          <w:sz w:val="22"/>
          <w:szCs w:val="22"/>
        </w:rPr>
        <w:t xml:space="preserve">: г. </w:t>
      </w:r>
      <w:proofErr w:type="spellStart"/>
      <w:r w:rsidRPr="00D12BC6">
        <w:rPr>
          <w:sz w:val="22"/>
          <w:szCs w:val="22"/>
        </w:rPr>
        <w:t>Нижний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Новгород</w:t>
      </w:r>
      <w:proofErr w:type="spellEnd"/>
      <w:r w:rsidRPr="00D12BC6">
        <w:rPr>
          <w:sz w:val="22"/>
          <w:szCs w:val="22"/>
        </w:rPr>
        <w:t xml:space="preserve">, </w:t>
      </w:r>
      <w:proofErr w:type="spellStart"/>
      <w:r w:rsidRPr="00D12BC6">
        <w:rPr>
          <w:sz w:val="22"/>
          <w:szCs w:val="22"/>
        </w:rPr>
        <w:t>ул</w:t>
      </w:r>
      <w:proofErr w:type="spellEnd"/>
      <w:r w:rsidRPr="00D12BC6">
        <w:rPr>
          <w:sz w:val="22"/>
          <w:szCs w:val="22"/>
        </w:rPr>
        <w:t xml:space="preserve">. </w:t>
      </w:r>
      <w:proofErr w:type="spellStart"/>
      <w:r w:rsidRPr="00D12BC6">
        <w:rPr>
          <w:sz w:val="22"/>
          <w:szCs w:val="22"/>
        </w:rPr>
        <w:t>Нартова</w:t>
      </w:r>
      <w:proofErr w:type="spellEnd"/>
      <w:r w:rsidRPr="00D12BC6">
        <w:rPr>
          <w:sz w:val="22"/>
          <w:szCs w:val="22"/>
        </w:rPr>
        <w:t xml:space="preserve">, д.6, </w:t>
      </w:r>
      <w:proofErr w:type="spellStart"/>
      <w:r w:rsidRPr="00D12BC6">
        <w:rPr>
          <w:sz w:val="22"/>
          <w:szCs w:val="22"/>
        </w:rPr>
        <w:t>корпус</w:t>
      </w:r>
      <w:proofErr w:type="spellEnd"/>
      <w:r w:rsidRPr="00D12BC6">
        <w:rPr>
          <w:sz w:val="22"/>
          <w:szCs w:val="22"/>
        </w:rPr>
        <w:t xml:space="preserve"> 6. </w:t>
      </w:r>
      <w:proofErr w:type="spellStart"/>
      <w:r w:rsidRPr="00D12BC6">
        <w:rPr>
          <w:sz w:val="22"/>
          <w:szCs w:val="22"/>
        </w:rPr>
        <w:t>Кадастровый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номер</w:t>
      </w:r>
      <w:proofErr w:type="spellEnd"/>
      <w:r w:rsidRPr="00D12BC6">
        <w:rPr>
          <w:sz w:val="22"/>
          <w:szCs w:val="22"/>
        </w:rPr>
        <w:t>: 52:18:0070191:205;</w:t>
      </w:r>
    </w:p>
    <w:p w:rsidR="00D12BC6" w:rsidRPr="00D12BC6" w:rsidRDefault="00D12BC6" w:rsidP="00D12BC6">
      <w:pPr>
        <w:pStyle w:val="Standard"/>
        <w:autoSpaceDE w:val="0"/>
        <w:ind w:firstLine="277"/>
        <w:jc w:val="both"/>
        <w:rPr>
          <w:sz w:val="22"/>
          <w:szCs w:val="22"/>
        </w:rPr>
      </w:pPr>
      <w:proofErr w:type="spellStart"/>
      <w:r w:rsidRPr="00D12BC6">
        <w:rPr>
          <w:b/>
          <w:sz w:val="22"/>
          <w:szCs w:val="22"/>
        </w:rPr>
        <w:t>Объект</w:t>
      </w:r>
      <w:proofErr w:type="spellEnd"/>
      <w:r w:rsidRPr="00D12BC6">
        <w:rPr>
          <w:b/>
          <w:sz w:val="22"/>
          <w:szCs w:val="22"/>
        </w:rPr>
        <w:t xml:space="preserve"> 2:</w:t>
      </w:r>
      <w:r w:rsidRPr="00D12BC6">
        <w:rPr>
          <w:sz w:val="22"/>
          <w:szCs w:val="22"/>
        </w:rPr>
        <w:tab/>
      </w:r>
      <w:proofErr w:type="spellStart"/>
      <w:r w:rsidRPr="00D12BC6">
        <w:rPr>
          <w:sz w:val="22"/>
          <w:szCs w:val="22"/>
        </w:rPr>
        <w:t>Помещение</w:t>
      </w:r>
      <w:proofErr w:type="spellEnd"/>
      <w:r w:rsidRPr="00D12BC6">
        <w:rPr>
          <w:sz w:val="22"/>
          <w:szCs w:val="22"/>
        </w:rPr>
        <w:t xml:space="preserve"> №5 (</w:t>
      </w:r>
      <w:proofErr w:type="spellStart"/>
      <w:r w:rsidRPr="00D12BC6">
        <w:rPr>
          <w:sz w:val="22"/>
          <w:szCs w:val="22"/>
        </w:rPr>
        <w:t>нежилое</w:t>
      </w:r>
      <w:proofErr w:type="spellEnd"/>
      <w:r w:rsidRPr="00D12BC6">
        <w:rPr>
          <w:sz w:val="22"/>
          <w:szCs w:val="22"/>
        </w:rPr>
        <w:t xml:space="preserve">), </w:t>
      </w:r>
      <w:proofErr w:type="spellStart"/>
      <w:r w:rsidRPr="00D12BC6">
        <w:rPr>
          <w:sz w:val="22"/>
          <w:szCs w:val="22"/>
        </w:rPr>
        <w:t>площадь</w:t>
      </w:r>
      <w:proofErr w:type="spellEnd"/>
      <w:r w:rsidRPr="00D12BC6">
        <w:rPr>
          <w:sz w:val="22"/>
          <w:szCs w:val="22"/>
        </w:rPr>
        <w:t xml:space="preserve">: </w:t>
      </w:r>
      <w:proofErr w:type="spellStart"/>
      <w:r w:rsidRPr="00D12BC6">
        <w:rPr>
          <w:sz w:val="22"/>
          <w:szCs w:val="22"/>
        </w:rPr>
        <w:t>общая</w:t>
      </w:r>
      <w:proofErr w:type="spellEnd"/>
      <w:r w:rsidRPr="00D12BC6">
        <w:rPr>
          <w:sz w:val="22"/>
          <w:szCs w:val="22"/>
        </w:rPr>
        <w:t xml:space="preserve"> 343,30 </w:t>
      </w:r>
      <w:proofErr w:type="spellStart"/>
      <w:proofErr w:type="gramStart"/>
      <w:r w:rsidRPr="00D12BC6">
        <w:rPr>
          <w:sz w:val="22"/>
          <w:szCs w:val="22"/>
        </w:rPr>
        <w:t>кв.м</w:t>
      </w:r>
      <w:proofErr w:type="spellEnd"/>
      <w:r w:rsidRPr="00D12BC6">
        <w:rPr>
          <w:sz w:val="22"/>
          <w:szCs w:val="22"/>
        </w:rPr>
        <w:t>.,</w:t>
      </w:r>
      <w:proofErr w:type="gram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этаж</w:t>
      </w:r>
      <w:proofErr w:type="spellEnd"/>
      <w:r w:rsidRPr="00D12BC6">
        <w:rPr>
          <w:sz w:val="22"/>
          <w:szCs w:val="22"/>
        </w:rPr>
        <w:t xml:space="preserve"> 3. </w:t>
      </w:r>
      <w:proofErr w:type="spellStart"/>
      <w:r w:rsidRPr="00D12BC6">
        <w:rPr>
          <w:sz w:val="22"/>
          <w:szCs w:val="22"/>
        </w:rPr>
        <w:t>Адрес</w:t>
      </w:r>
      <w:proofErr w:type="spellEnd"/>
      <w:r w:rsidRPr="00D12BC6">
        <w:rPr>
          <w:sz w:val="22"/>
          <w:szCs w:val="22"/>
        </w:rPr>
        <w:t xml:space="preserve"> (</w:t>
      </w:r>
      <w:proofErr w:type="spellStart"/>
      <w:r w:rsidRPr="00D12BC6">
        <w:rPr>
          <w:sz w:val="22"/>
          <w:szCs w:val="22"/>
        </w:rPr>
        <w:t>местоположение</w:t>
      </w:r>
      <w:proofErr w:type="spellEnd"/>
      <w:r w:rsidRPr="00D12BC6">
        <w:rPr>
          <w:sz w:val="22"/>
          <w:szCs w:val="22"/>
        </w:rPr>
        <w:t xml:space="preserve">) </w:t>
      </w:r>
      <w:proofErr w:type="spellStart"/>
      <w:r w:rsidRPr="00D12BC6">
        <w:rPr>
          <w:sz w:val="22"/>
          <w:szCs w:val="22"/>
        </w:rPr>
        <w:t>объекта</w:t>
      </w:r>
      <w:proofErr w:type="spellEnd"/>
      <w:r w:rsidRPr="00D12BC6">
        <w:rPr>
          <w:sz w:val="22"/>
          <w:szCs w:val="22"/>
        </w:rPr>
        <w:t xml:space="preserve">: г. </w:t>
      </w:r>
      <w:proofErr w:type="spellStart"/>
      <w:r w:rsidRPr="00D12BC6">
        <w:rPr>
          <w:sz w:val="22"/>
          <w:szCs w:val="22"/>
        </w:rPr>
        <w:t>Нижний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Новгород</w:t>
      </w:r>
      <w:proofErr w:type="spellEnd"/>
      <w:r w:rsidRPr="00D12BC6">
        <w:rPr>
          <w:sz w:val="22"/>
          <w:szCs w:val="22"/>
        </w:rPr>
        <w:t xml:space="preserve">, </w:t>
      </w:r>
      <w:proofErr w:type="spellStart"/>
      <w:r w:rsidRPr="00D12BC6">
        <w:rPr>
          <w:sz w:val="22"/>
          <w:szCs w:val="22"/>
        </w:rPr>
        <w:t>ул</w:t>
      </w:r>
      <w:proofErr w:type="spellEnd"/>
      <w:r w:rsidRPr="00D12BC6">
        <w:rPr>
          <w:sz w:val="22"/>
          <w:szCs w:val="22"/>
        </w:rPr>
        <w:t xml:space="preserve">. </w:t>
      </w:r>
      <w:proofErr w:type="spellStart"/>
      <w:r w:rsidRPr="00D12BC6">
        <w:rPr>
          <w:sz w:val="22"/>
          <w:szCs w:val="22"/>
        </w:rPr>
        <w:t>Нартова</w:t>
      </w:r>
      <w:proofErr w:type="spellEnd"/>
      <w:r w:rsidRPr="00D12BC6">
        <w:rPr>
          <w:sz w:val="22"/>
          <w:szCs w:val="22"/>
        </w:rPr>
        <w:t xml:space="preserve">, д.6, </w:t>
      </w:r>
      <w:proofErr w:type="spellStart"/>
      <w:r w:rsidRPr="00D12BC6">
        <w:rPr>
          <w:sz w:val="22"/>
          <w:szCs w:val="22"/>
        </w:rPr>
        <w:t>корпус</w:t>
      </w:r>
      <w:proofErr w:type="spellEnd"/>
      <w:r w:rsidRPr="00D12BC6">
        <w:rPr>
          <w:sz w:val="22"/>
          <w:szCs w:val="22"/>
        </w:rPr>
        <w:t xml:space="preserve"> 6. </w:t>
      </w:r>
      <w:r w:rsidRPr="00D12BC6">
        <w:rPr>
          <w:b/>
          <w:sz w:val="22"/>
          <w:szCs w:val="22"/>
        </w:rPr>
        <w:t>(</w:t>
      </w:r>
      <w:proofErr w:type="spellStart"/>
      <w:r w:rsidRPr="00D12BC6">
        <w:rPr>
          <w:b/>
          <w:sz w:val="22"/>
          <w:szCs w:val="22"/>
        </w:rPr>
        <w:t>доля</w:t>
      </w:r>
      <w:proofErr w:type="spellEnd"/>
      <w:r w:rsidRPr="00D12BC6">
        <w:rPr>
          <w:b/>
          <w:sz w:val="22"/>
          <w:szCs w:val="22"/>
        </w:rPr>
        <w:t xml:space="preserve"> в </w:t>
      </w:r>
      <w:proofErr w:type="spellStart"/>
      <w:r w:rsidRPr="00D12BC6">
        <w:rPr>
          <w:b/>
          <w:sz w:val="22"/>
          <w:szCs w:val="22"/>
        </w:rPr>
        <w:t>праве</w:t>
      </w:r>
      <w:proofErr w:type="spellEnd"/>
      <w:r w:rsidRPr="00D12BC6">
        <w:rPr>
          <w:b/>
          <w:sz w:val="22"/>
          <w:szCs w:val="22"/>
        </w:rPr>
        <w:t xml:space="preserve"> ½)</w:t>
      </w:r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Кадастровый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номер</w:t>
      </w:r>
      <w:proofErr w:type="spellEnd"/>
      <w:r w:rsidRPr="00D12BC6">
        <w:rPr>
          <w:sz w:val="22"/>
          <w:szCs w:val="22"/>
        </w:rPr>
        <w:t>: 52:18:0070191:282;</w:t>
      </w:r>
    </w:p>
    <w:p w:rsidR="00D12BC6" w:rsidRPr="00D12BC6" w:rsidRDefault="00D12BC6" w:rsidP="00D12BC6">
      <w:pPr>
        <w:pStyle w:val="Standard"/>
        <w:autoSpaceDE w:val="0"/>
        <w:ind w:firstLine="277"/>
        <w:jc w:val="both"/>
        <w:rPr>
          <w:sz w:val="22"/>
          <w:szCs w:val="22"/>
        </w:rPr>
      </w:pPr>
      <w:proofErr w:type="spellStart"/>
      <w:r w:rsidRPr="00D12BC6">
        <w:rPr>
          <w:b/>
          <w:sz w:val="22"/>
          <w:szCs w:val="22"/>
        </w:rPr>
        <w:t>Объект</w:t>
      </w:r>
      <w:proofErr w:type="spellEnd"/>
      <w:r w:rsidRPr="00D12BC6">
        <w:rPr>
          <w:b/>
          <w:sz w:val="22"/>
          <w:szCs w:val="22"/>
        </w:rPr>
        <w:t xml:space="preserve"> 3:</w:t>
      </w:r>
      <w:r w:rsidRPr="00D12BC6">
        <w:rPr>
          <w:sz w:val="22"/>
          <w:szCs w:val="22"/>
        </w:rPr>
        <w:tab/>
      </w:r>
      <w:proofErr w:type="spellStart"/>
      <w:r w:rsidRPr="00D12BC6">
        <w:rPr>
          <w:sz w:val="22"/>
          <w:szCs w:val="22"/>
        </w:rPr>
        <w:t>Помещение</w:t>
      </w:r>
      <w:proofErr w:type="spellEnd"/>
      <w:r w:rsidRPr="00D12BC6">
        <w:rPr>
          <w:sz w:val="22"/>
          <w:szCs w:val="22"/>
        </w:rPr>
        <w:t xml:space="preserve"> №6 (</w:t>
      </w:r>
      <w:proofErr w:type="spellStart"/>
      <w:r w:rsidRPr="00D12BC6">
        <w:rPr>
          <w:sz w:val="22"/>
          <w:szCs w:val="22"/>
        </w:rPr>
        <w:t>нежилое</w:t>
      </w:r>
      <w:proofErr w:type="spellEnd"/>
      <w:r w:rsidRPr="00D12BC6">
        <w:rPr>
          <w:sz w:val="22"/>
          <w:szCs w:val="22"/>
        </w:rPr>
        <w:t xml:space="preserve">), </w:t>
      </w:r>
      <w:proofErr w:type="spellStart"/>
      <w:r w:rsidRPr="00D12BC6">
        <w:rPr>
          <w:sz w:val="22"/>
          <w:szCs w:val="22"/>
        </w:rPr>
        <w:t>площадь</w:t>
      </w:r>
      <w:proofErr w:type="spellEnd"/>
      <w:r w:rsidRPr="00D12BC6">
        <w:rPr>
          <w:sz w:val="22"/>
          <w:szCs w:val="22"/>
        </w:rPr>
        <w:t xml:space="preserve">: </w:t>
      </w:r>
      <w:proofErr w:type="spellStart"/>
      <w:r w:rsidRPr="00D12BC6">
        <w:rPr>
          <w:sz w:val="22"/>
          <w:szCs w:val="22"/>
        </w:rPr>
        <w:t>общая</w:t>
      </w:r>
      <w:proofErr w:type="spellEnd"/>
      <w:r w:rsidRPr="00D12BC6">
        <w:rPr>
          <w:sz w:val="22"/>
          <w:szCs w:val="22"/>
        </w:rPr>
        <w:t xml:space="preserve"> 311,2 </w:t>
      </w:r>
      <w:proofErr w:type="spellStart"/>
      <w:proofErr w:type="gramStart"/>
      <w:r w:rsidRPr="00D12BC6">
        <w:rPr>
          <w:sz w:val="22"/>
          <w:szCs w:val="22"/>
        </w:rPr>
        <w:t>кв.м</w:t>
      </w:r>
      <w:proofErr w:type="spellEnd"/>
      <w:r w:rsidRPr="00D12BC6">
        <w:rPr>
          <w:sz w:val="22"/>
          <w:szCs w:val="22"/>
        </w:rPr>
        <w:t>.,</w:t>
      </w:r>
      <w:proofErr w:type="gram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этаж</w:t>
      </w:r>
      <w:proofErr w:type="spellEnd"/>
      <w:r w:rsidRPr="00D12BC6">
        <w:rPr>
          <w:sz w:val="22"/>
          <w:szCs w:val="22"/>
        </w:rPr>
        <w:t xml:space="preserve"> 4. </w:t>
      </w:r>
      <w:proofErr w:type="spellStart"/>
      <w:r w:rsidRPr="00D12BC6">
        <w:rPr>
          <w:sz w:val="22"/>
          <w:szCs w:val="22"/>
        </w:rPr>
        <w:t>Адрес</w:t>
      </w:r>
      <w:proofErr w:type="spellEnd"/>
      <w:r w:rsidRPr="00D12BC6">
        <w:rPr>
          <w:sz w:val="22"/>
          <w:szCs w:val="22"/>
        </w:rPr>
        <w:t xml:space="preserve"> (</w:t>
      </w:r>
      <w:proofErr w:type="spellStart"/>
      <w:r w:rsidRPr="00D12BC6">
        <w:rPr>
          <w:sz w:val="22"/>
          <w:szCs w:val="22"/>
        </w:rPr>
        <w:t>местоположение</w:t>
      </w:r>
      <w:proofErr w:type="spellEnd"/>
      <w:r w:rsidRPr="00D12BC6">
        <w:rPr>
          <w:sz w:val="22"/>
          <w:szCs w:val="22"/>
        </w:rPr>
        <w:t xml:space="preserve">) </w:t>
      </w:r>
      <w:proofErr w:type="spellStart"/>
      <w:r w:rsidRPr="00D12BC6">
        <w:rPr>
          <w:sz w:val="22"/>
          <w:szCs w:val="22"/>
        </w:rPr>
        <w:t>объекта</w:t>
      </w:r>
      <w:proofErr w:type="spellEnd"/>
      <w:r w:rsidRPr="00D12BC6">
        <w:rPr>
          <w:sz w:val="22"/>
          <w:szCs w:val="22"/>
        </w:rPr>
        <w:t xml:space="preserve">: г. </w:t>
      </w:r>
      <w:proofErr w:type="spellStart"/>
      <w:r w:rsidRPr="00D12BC6">
        <w:rPr>
          <w:sz w:val="22"/>
          <w:szCs w:val="22"/>
        </w:rPr>
        <w:t>Нижний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Новгород</w:t>
      </w:r>
      <w:proofErr w:type="spellEnd"/>
      <w:r w:rsidRPr="00D12BC6">
        <w:rPr>
          <w:sz w:val="22"/>
          <w:szCs w:val="22"/>
        </w:rPr>
        <w:t xml:space="preserve">, </w:t>
      </w:r>
      <w:proofErr w:type="spellStart"/>
      <w:r w:rsidRPr="00D12BC6">
        <w:rPr>
          <w:sz w:val="22"/>
          <w:szCs w:val="22"/>
        </w:rPr>
        <w:t>ул</w:t>
      </w:r>
      <w:proofErr w:type="spellEnd"/>
      <w:r w:rsidRPr="00D12BC6">
        <w:rPr>
          <w:sz w:val="22"/>
          <w:szCs w:val="22"/>
        </w:rPr>
        <w:t xml:space="preserve">. </w:t>
      </w:r>
      <w:proofErr w:type="spellStart"/>
      <w:r w:rsidRPr="00D12BC6">
        <w:rPr>
          <w:sz w:val="22"/>
          <w:szCs w:val="22"/>
        </w:rPr>
        <w:t>Нартова</w:t>
      </w:r>
      <w:proofErr w:type="spellEnd"/>
      <w:r w:rsidRPr="00D12BC6">
        <w:rPr>
          <w:sz w:val="22"/>
          <w:szCs w:val="22"/>
        </w:rPr>
        <w:t xml:space="preserve">, д.6, </w:t>
      </w:r>
      <w:proofErr w:type="spellStart"/>
      <w:r w:rsidRPr="00D12BC6">
        <w:rPr>
          <w:sz w:val="22"/>
          <w:szCs w:val="22"/>
        </w:rPr>
        <w:t>корпус</w:t>
      </w:r>
      <w:proofErr w:type="spellEnd"/>
      <w:r w:rsidRPr="00D12BC6">
        <w:rPr>
          <w:sz w:val="22"/>
          <w:szCs w:val="22"/>
        </w:rPr>
        <w:t xml:space="preserve"> 6. </w:t>
      </w:r>
      <w:proofErr w:type="spellStart"/>
      <w:r w:rsidRPr="00D12BC6">
        <w:rPr>
          <w:sz w:val="22"/>
          <w:szCs w:val="22"/>
        </w:rPr>
        <w:t>Кадастровый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номер</w:t>
      </w:r>
      <w:proofErr w:type="spellEnd"/>
      <w:r w:rsidRPr="00D12BC6">
        <w:rPr>
          <w:sz w:val="22"/>
          <w:szCs w:val="22"/>
        </w:rPr>
        <w:t>: 52:18:0070191:206;</w:t>
      </w:r>
    </w:p>
    <w:p w:rsidR="00D12BC6" w:rsidRPr="00D12BC6" w:rsidRDefault="00D12BC6" w:rsidP="00D12BC6">
      <w:pPr>
        <w:pStyle w:val="Standard"/>
        <w:autoSpaceDE w:val="0"/>
        <w:ind w:firstLine="277"/>
        <w:jc w:val="both"/>
        <w:rPr>
          <w:sz w:val="22"/>
          <w:szCs w:val="22"/>
        </w:rPr>
      </w:pPr>
      <w:proofErr w:type="spellStart"/>
      <w:r w:rsidRPr="00D12BC6">
        <w:rPr>
          <w:b/>
          <w:sz w:val="22"/>
          <w:szCs w:val="22"/>
        </w:rPr>
        <w:t>Объект</w:t>
      </w:r>
      <w:proofErr w:type="spellEnd"/>
      <w:r w:rsidRPr="00D12BC6">
        <w:rPr>
          <w:b/>
          <w:sz w:val="22"/>
          <w:szCs w:val="22"/>
        </w:rPr>
        <w:t xml:space="preserve"> 4:</w:t>
      </w:r>
      <w:r w:rsidRPr="00D12BC6">
        <w:rPr>
          <w:sz w:val="22"/>
          <w:szCs w:val="22"/>
        </w:rPr>
        <w:tab/>
      </w:r>
      <w:proofErr w:type="spellStart"/>
      <w:r w:rsidRPr="00D12BC6">
        <w:rPr>
          <w:sz w:val="22"/>
          <w:szCs w:val="22"/>
        </w:rPr>
        <w:t>Помещение</w:t>
      </w:r>
      <w:proofErr w:type="spellEnd"/>
      <w:r w:rsidRPr="00D12BC6">
        <w:rPr>
          <w:sz w:val="22"/>
          <w:szCs w:val="22"/>
        </w:rPr>
        <w:t xml:space="preserve"> №7 (</w:t>
      </w:r>
      <w:proofErr w:type="spellStart"/>
      <w:r w:rsidRPr="00D12BC6">
        <w:rPr>
          <w:sz w:val="22"/>
          <w:szCs w:val="22"/>
        </w:rPr>
        <w:t>нежилое</w:t>
      </w:r>
      <w:proofErr w:type="spellEnd"/>
      <w:r w:rsidRPr="00D12BC6">
        <w:rPr>
          <w:sz w:val="22"/>
          <w:szCs w:val="22"/>
        </w:rPr>
        <w:t xml:space="preserve">), </w:t>
      </w:r>
      <w:proofErr w:type="spellStart"/>
      <w:r w:rsidRPr="00D12BC6">
        <w:rPr>
          <w:sz w:val="22"/>
          <w:szCs w:val="22"/>
        </w:rPr>
        <w:t>площадь</w:t>
      </w:r>
      <w:proofErr w:type="spellEnd"/>
      <w:r w:rsidRPr="00D12BC6">
        <w:rPr>
          <w:sz w:val="22"/>
          <w:szCs w:val="22"/>
        </w:rPr>
        <w:t xml:space="preserve">: </w:t>
      </w:r>
      <w:proofErr w:type="spellStart"/>
      <w:r w:rsidRPr="00D12BC6">
        <w:rPr>
          <w:sz w:val="22"/>
          <w:szCs w:val="22"/>
        </w:rPr>
        <w:t>общая</w:t>
      </w:r>
      <w:proofErr w:type="spellEnd"/>
      <w:r w:rsidRPr="00D12BC6">
        <w:rPr>
          <w:sz w:val="22"/>
          <w:szCs w:val="22"/>
        </w:rPr>
        <w:t xml:space="preserve"> 273,10 </w:t>
      </w:r>
      <w:proofErr w:type="spellStart"/>
      <w:proofErr w:type="gramStart"/>
      <w:r w:rsidRPr="00D12BC6">
        <w:rPr>
          <w:sz w:val="22"/>
          <w:szCs w:val="22"/>
        </w:rPr>
        <w:t>кв.м</w:t>
      </w:r>
      <w:proofErr w:type="spellEnd"/>
      <w:r w:rsidRPr="00D12BC6">
        <w:rPr>
          <w:sz w:val="22"/>
          <w:szCs w:val="22"/>
        </w:rPr>
        <w:t>.,</w:t>
      </w:r>
      <w:proofErr w:type="gram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этаж</w:t>
      </w:r>
      <w:proofErr w:type="spellEnd"/>
      <w:r w:rsidRPr="00D12BC6">
        <w:rPr>
          <w:sz w:val="22"/>
          <w:szCs w:val="22"/>
        </w:rPr>
        <w:t xml:space="preserve"> 4. </w:t>
      </w:r>
      <w:proofErr w:type="spellStart"/>
      <w:r w:rsidRPr="00D12BC6">
        <w:rPr>
          <w:sz w:val="22"/>
          <w:szCs w:val="22"/>
        </w:rPr>
        <w:t>Адрес</w:t>
      </w:r>
      <w:proofErr w:type="spellEnd"/>
      <w:r w:rsidRPr="00D12BC6">
        <w:rPr>
          <w:sz w:val="22"/>
          <w:szCs w:val="22"/>
        </w:rPr>
        <w:t xml:space="preserve"> (</w:t>
      </w:r>
      <w:proofErr w:type="spellStart"/>
      <w:r w:rsidRPr="00D12BC6">
        <w:rPr>
          <w:sz w:val="22"/>
          <w:szCs w:val="22"/>
        </w:rPr>
        <w:t>местоположение</w:t>
      </w:r>
      <w:proofErr w:type="spellEnd"/>
      <w:r w:rsidRPr="00D12BC6">
        <w:rPr>
          <w:sz w:val="22"/>
          <w:szCs w:val="22"/>
        </w:rPr>
        <w:t xml:space="preserve">) </w:t>
      </w:r>
      <w:proofErr w:type="spellStart"/>
      <w:r w:rsidRPr="00D12BC6">
        <w:rPr>
          <w:sz w:val="22"/>
          <w:szCs w:val="22"/>
        </w:rPr>
        <w:t>объекта</w:t>
      </w:r>
      <w:proofErr w:type="spellEnd"/>
      <w:r w:rsidRPr="00D12BC6">
        <w:rPr>
          <w:sz w:val="22"/>
          <w:szCs w:val="22"/>
        </w:rPr>
        <w:t xml:space="preserve">: г. </w:t>
      </w:r>
      <w:proofErr w:type="spellStart"/>
      <w:r w:rsidRPr="00D12BC6">
        <w:rPr>
          <w:sz w:val="22"/>
          <w:szCs w:val="22"/>
        </w:rPr>
        <w:t>Нижний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Новгород</w:t>
      </w:r>
      <w:proofErr w:type="spellEnd"/>
      <w:r w:rsidRPr="00D12BC6">
        <w:rPr>
          <w:sz w:val="22"/>
          <w:szCs w:val="22"/>
        </w:rPr>
        <w:t xml:space="preserve">, </w:t>
      </w:r>
      <w:proofErr w:type="spellStart"/>
      <w:r w:rsidRPr="00D12BC6">
        <w:rPr>
          <w:sz w:val="22"/>
          <w:szCs w:val="22"/>
        </w:rPr>
        <w:t>ул</w:t>
      </w:r>
      <w:proofErr w:type="spellEnd"/>
      <w:r w:rsidRPr="00D12BC6">
        <w:rPr>
          <w:sz w:val="22"/>
          <w:szCs w:val="22"/>
        </w:rPr>
        <w:t xml:space="preserve">. </w:t>
      </w:r>
      <w:proofErr w:type="spellStart"/>
      <w:r w:rsidRPr="00D12BC6">
        <w:rPr>
          <w:sz w:val="22"/>
          <w:szCs w:val="22"/>
        </w:rPr>
        <w:t>Нартова</w:t>
      </w:r>
      <w:proofErr w:type="spellEnd"/>
      <w:r w:rsidRPr="00D12BC6">
        <w:rPr>
          <w:sz w:val="22"/>
          <w:szCs w:val="22"/>
        </w:rPr>
        <w:t xml:space="preserve">, д.6, </w:t>
      </w:r>
      <w:proofErr w:type="spellStart"/>
      <w:r w:rsidRPr="00D12BC6">
        <w:rPr>
          <w:sz w:val="22"/>
          <w:szCs w:val="22"/>
        </w:rPr>
        <w:t>корпус</w:t>
      </w:r>
      <w:proofErr w:type="spellEnd"/>
      <w:r w:rsidRPr="00D12BC6">
        <w:rPr>
          <w:sz w:val="22"/>
          <w:szCs w:val="22"/>
        </w:rPr>
        <w:t xml:space="preserve"> 6. </w:t>
      </w:r>
      <w:r w:rsidRPr="00D12BC6">
        <w:rPr>
          <w:b/>
          <w:sz w:val="22"/>
          <w:szCs w:val="22"/>
        </w:rPr>
        <w:t>(</w:t>
      </w:r>
      <w:proofErr w:type="spellStart"/>
      <w:r w:rsidRPr="00D12BC6">
        <w:rPr>
          <w:b/>
          <w:sz w:val="22"/>
          <w:szCs w:val="22"/>
        </w:rPr>
        <w:t>доля</w:t>
      </w:r>
      <w:proofErr w:type="spellEnd"/>
      <w:r w:rsidRPr="00D12BC6">
        <w:rPr>
          <w:b/>
          <w:sz w:val="22"/>
          <w:szCs w:val="22"/>
        </w:rPr>
        <w:t xml:space="preserve"> в </w:t>
      </w:r>
      <w:proofErr w:type="spellStart"/>
      <w:r w:rsidRPr="00D12BC6">
        <w:rPr>
          <w:b/>
          <w:sz w:val="22"/>
          <w:szCs w:val="22"/>
        </w:rPr>
        <w:t>праве</w:t>
      </w:r>
      <w:proofErr w:type="spellEnd"/>
      <w:r w:rsidRPr="00D12BC6">
        <w:rPr>
          <w:b/>
          <w:sz w:val="22"/>
          <w:szCs w:val="22"/>
        </w:rPr>
        <w:t xml:space="preserve"> ½)</w:t>
      </w:r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Кадастровый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номер</w:t>
      </w:r>
      <w:proofErr w:type="spellEnd"/>
      <w:r w:rsidRPr="00D12BC6">
        <w:rPr>
          <w:sz w:val="22"/>
          <w:szCs w:val="22"/>
        </w:rPr>
        <w:t>: 52:18:0070191:207;</w:t>
      </w:r>
    </w:p>
    <w:p w:rsidR="00413FAB" w:rsidRPr="00D12BC6" w:rsidRDefault="00D12BC6" w:rsidP="00D12BC6">
      <w:pPr>
        <w:pStyle w:val="Standard"/>
        <w:autoSpaceDE w:val="0"/>
        <w:ind w:firstLine="277"/>
        <w:jc w:val="both"/>
        <w:rPr>
          <w:sz w:val="22"/>
          <w:szCs w:val="22"/>
        </w:rPr>
      </w:pPr>
      <w:proofErr w:type="spellStart"/>
      <w:r w:rsidRPr="00D12BC6">
        <w:rPr>
          <w:b/>
          <w:sz w:val="22"/>
          <w:szCs w:val="22"/>
        </w:rPr>
        <w:t>Объект</w:t>
      </w:r>
      <w:proofErr w:type="spellEnd"/>
      <w:r w:rsidRPr="00D12BC6">
        <w:rPr>
          <w:b/>
          <w:sz w:val="22"/>
          <w:szCs w:val="22"/>
        </w:rPr>
        <w:t xml:space="preserve"> 5:</w:t>
      </w:r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Право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аренды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на</w:t>
      </w:r>
      <w:proofErr w:type="spellEnd"/>
      <w:r w:rsidRPr="00D12BC6">
        <w:rPr>
          <w:sz w:val="22"/>
          <w:szCs w:val="22"/>
        </w:rPr>
        <w:t xml:space="preserve"> 49 </w:t>
      </w:r>
      <w:proofErr w:type="spellStart"/>
      <w:r w:rsidRPr="00D12BC6">
        <w:rPr>
          <w:sz w:val="22"/>
          <w:szCs w:val="22"/>
        </w:rPr>
        <w:t>лет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земельного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участка</w:t>
      </w:r>
      <w:proofErr w:type="spellEnd"/>
      <w:r w:rsidRPr="00D12BC6">
        <w:rPr>
          <w:sz w:val="22"/>
          <w:szCs w:val="22"/>
        </w:rPr>
        <w:t xml:space="preserve"> (</w:t>
      </w:r>
      <w:proofErr w:type="spellStart"/>
      <w:r w:rsidRPr="00D12BC6">
        <w:rPr>
          <w:sz w:val="22"/>
          <w:szCs w:val="22"/>
        </w:rPr>
        <w:t>земли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населенных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пунктов</w:t>
      </w:r>
      <w:proofErr w:type="spellEnd"/>
      <w:r w:rsidRPr="00D12BC6">
        <w:rPr>
          <w:sz w:val="22"/>
          <w:szCs w:val="22"/>
        </w:rPr>
        <w:t xml:space="preserve">), </w:t>
      </w:r>
      <w:proofErr w:type="spellStart"/>
      <w:r w:rsidRPr="00D12BC6">
        <w:rPr>
          <w:sz w:val="22"/>
          <w:szCs w:val="22"/>
        </w:rPr>
        <w:t>общей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арендуемой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площадью</w:t>
      </w:r>
      <w:proofErr w:type="spellEnd"/>
      <w:r w:rsidRPr="00D12BC6">
        <w:rPr>
          <w:sz w:val="22"/>
          <w:szCs w:val="22"/>
        </w:rPr>
        <w:t xml:space="preserve"> 278,37 </w:t>
      </w:r>
      <w:proofErr w:type="spellStart"/>
      <w:r w:rsidRPr="00D12BC6">
        <w:rPr>
          <w:sz w:val="22"/>
          <w:szCs w:val="22"/>
        </w:rPr>
        <w:t>кв.м</w:t>
      </w:r>
      <w:proofErr w:type="spellEnd"/>
      <w:r w:rsidRPr="00D12BC6">
        <w:rPr>
          <w:sz w:val="22"/>
          <w:szCs w:val="22"/>
        </w:rPr>
        <w:t xml:space="preserve">. </w:t>
      </w:r>
      <w:proofErr w:type="spellStart"/>
      <w:r w:rsidRPr="00D12BC6">
        <w:rPr>
          <w:sz w:val="22"/>
          <w:szCs w:val="22"/>
        </w:rPr>
        <w:t>из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общей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площади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всего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земельного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участка</w:t>
      </w:r>
      <w:proofErr w:type="spellEnd"/>
      <w:r w:rsidRPr="00D12BC6">
        <w:rPr>
          <w:sz w:val="22"/>
          <w:szCs w:val="22"/>
        </w:rPr>
        <w:t xml:space="preserve"> 8357 </w:t>
      </w:r>
      <w:proofErr w:type="spellStart"/>
      <w:r w:rsidRPr="00D12BC6">
        <w:rPr>
          <w:sz w:val="22"/>
          <w:szCs w:val="22"/>
        </w:rPr>
        <w:t>кв.м</w:t>
      </w:r>
      <w:proofErr w:type="spellEnd"/>
      <w:r w:rsidRPr="00D12BC6">
        <w:rPr>
          <w:sz w:val="22"/>
          <w:szCs w:val="22"/>
        </w:rPr>
        <w:t xml:space="preserve">., </w:t>
      </w:r>
      <w:proofErr w:type="spellStart"/>
      <w:r w:rsidRPr="00D12BC6">
        <w:rPr>
          <w:sz w:val="22"/>
          <w:szCs w:val="22"/>
        </w:rPr>
        <w:t>кадастровый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номер</w:t>
      </w:r>
      <w:proofErr w:type="spellEnd"/>
      <w:r w:rsidRPr="00D12BC6">
        <w:rPr>
          <w:sz w:val="22"/>
          <w:szCs w:val="22"/>
        </w:rPr>
        <w:t xml:space="preserve"> 52:18:0070191:19, </w:t>
      </w:r>
      <w:proofErr w:type="spellStart"/>
      <w:r w:rsidRPr="00D12BC6">
        <w:rPr>
          <w:sz w:val="22"/>
          <w:szCs w:val="22"/>
        </w:rPr>
        <w:t>расположенного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по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адресу</w:t>
      </w:r>
      <w:proofErr w:type="spellEnd"/>
      <w:r w:rsidRPr="00D12BC6">
        <w:rPr>
          <w:sz w:val="22"/>
          <w:szCs w:val="22"/>
        </w:rPr>
        <w:t xml:space="preserve">: </w:t>
      </w:r>
      <w:proofErr w:type="spellStart"/>
      <w:r w:rsidRPr="00D12BC6">
        <w:rPr>
          <w:sz w:val="22"/>
          <w:szCs w:val="22"/>
        </w:rPr>
        <w:t>Нижегородская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область</w:t>
      </w:r>
      <w:proofErr w:type="spellEnd"/>
      <w:r w:rsidRPr="00D12BC6">
        <w:rPr>
          <w:sz w:val="22"/>
          <w:szCs w:val="22"/>
        </w:rPr>
        <w:t xml:space="preserve">, г. </w:t>
      </w:r>
      <w:proofErr w:type="spellStart"/>
      <w:r w:rsidRPr="00D12BC6">
        <w:rPr>
          <w:sz w:val="22"/>
          <w:szCs w:val="22"/>
        </w:rPr>
        <w:t>Нижний</w:t>
      </w:r>
      <w:proofErr w:type="spellEnd"/>
      <w:r w:rsidRPr="00D12BC6">
        <w:rPr>
          <w:sz w:val="22"/>
          <w:szCs w:val="22"/>
        </w:rPr>
        <w:t xml:space="preserve"> </w:t>
      </w:r>
      <w:proofErr w:type="spellStart"/>
      <w:r w:rsidRPr="00D12BC6">
        <w:rPr>
          <w:sz w:val="22"/>
          <w:szCs w:val="22"/>
        </w:rPr>
        <w:t>Новгород</w:t>
      </w:r>
      <w:proofErr w:type="spellEnd"/>
      <w:r w:rsidRPr="00D12BC6">
        <w:rPr>
          <w:sz w:val="22"/>
          <w:szCs w:val="22"/>
        </w:rPr>
        <w:t xml:space="preserve">, </w:t>
      </w:r>
      <w:proofErr w:type="spellStart"/>
      <w:r w:rsidRPr="00D12BC6">
        <w:rPr>
          <w:sz w:val="22"/>
          <w:szCs w:val="22"/>
        </w:rPr>
        <w:t>ул</w:t>
      </w:r>
      <w:proofErr w:type="spellEnd"/>
      <w:r w:rsidRPr="00D12BC6">
        <w:rPr>
          <w:sz w:val="22"/>
          <w:szCs w:val="22"/>
        </w:rPr>
        <w:t xml:space="preserve">. </w:t>
      </w:r>
      <w:proofErr w:type="spellStart"/>
      <w:r w:rsidRPr="00D12BC6">
        <w:rPr>
          <w:sz w:val="22"/>
          <w:szCs w:val="22"/>
        </w:rPr>
        <w:t>Нартова</w:t>
      </w:r>
      <w:proofErr w:type="spellEnd"/>
      <w:r w:rsidRPr="00D12BC6">
        <w:rPr>
          <w:sz w:val="22"/>
          <w:szCs w:val="22"/>
        </w:rPr>
        <w:t xml:space="preserve">, д.6, </w:t>
      </w:r>
      <w:proofErr w:type="spellStart"/>
      <w:r w:rsidRPr="00D12BC6">
        <w:rPr>
          <w:sz w:val="22"/>
          <w:szCs w:val="22"/>
        </w:rPr>
        <w:t>корпус</w:t>
      </w:r>
      <w:proofErr w:type="spellEnd"/>
      <w:r w:rsidRPr="00D12BC6">
        <w:rPr>
          <w:sz w:val="22"/>
          <w:szCs w:val="22"/>
        </w:rPr>
        <w:t xml:space="preserve"> 6 </w:t>
      </w:r>
      <w:r w:rsidR="00413FAB" w:rsidRPr="00D12BC6">
        <w:rPr>
          <w:bCs/>
          <w:sz w:val="22"/>
          <w:szCs w:val="22"/>
        </w:rPr>
        <w:t>(</w:t>
      </w:r>
      <w:proofErr w:type="spellStart"/>
      <w:r w:rsidR="00413FAB" w:rsidRPr="00D12BC6">
        <w:rPr>
          <w:bCs/>
          <w:sz w:val="22"/>
          <w:szCs w:val="22"/>
        </w:rPr>
        <w:t>далее</w:t>
      </w:r>
      <w:proofErr w:type="spellEnd"/>
      <w:r w:rsidR="00413FAB" w:rsidRPr="00D12BC6">
        <w:rPr>
          <w:bCs/>
          <w:sz w:val="22"/>
          <w:szCs w:val="22"/>
        </w:rPr>
        <w:t xml:space="preserve"> - </w:t>
      </w:r>
      <w:proofErr w:type="spellStart"/>
      <w:r w:rsidR="00413FAB" w:rsidRPr="00D12BC6">
        <w:rPr>
          <w:bCs/>
          <w:sz w:val="22"/>
          <w:szCs w:val="22"/>
        </w:rPr>
        <w:t>Имущество</w:t>
      </w:r>
      <w:proofErr w:type="spellEnd"/>
      <w:r w:rsidR="00413FAB" w:rsidRPr="00D12BC6">
        <w:rPr>
          <w:bCs/>
          <w:sz w:val="22"/>
          <w:szCs w:val="22"/>
        </w:rPr>
        <w:t xml:space="preserve">), </w:t>
      </w:r>
    </w:p>
    <w:p w:rsidR="00D12BC6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D12BC6">
        <w:rPr>
          <w:rFonts w:ascii="Times New Roman" w:hAnsi="Times New Roman"/>
          <w:bCs/>
        </w:rPr>
        <w:t xml:space="preserve">  </w:t>
      </w:r>
      <w:r w:rsidR="00DE6019" w:rsidRPr="00D12BC6">
        <w:rPr>
          <w:rFonts w:ascii="Times New Roman" w:hAnsi="Times New Roman"/>
          <w:bCs/>
        </w:rPr>
        <w:t xml:space="preserve">                    </w:t>
      </w:r>
    </w:p>
    <w:p w:rsidR="00413FAB" w:rsidRP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>п</w:t>
      </w:r>
      <w:r w:rsidR="00942E91">
        <w:rPr>
          <w:rFonts w:ascii="Times New Roman" w:hAnsi="Times New Roman"/>
          <w:bCs/>
        </w:rPr>
        <w:t xml:space="preserve">роводимого </w:t>
      </w:r>
      <w:r w:rsidR="00D12BC6">
        <w:rPr>
          <w:rFonts w:ascii="Times New Roman" w:hAnsi="Times New Roman"/>
          <w:bCs/>
        </w:rPr>
        <w:t>«</w:t>
      </w:r>
      <w:r w:rsidR="00FF0410">
        <w:rPr>
          <w:rFonts w:ascii="Times New Roman" w:hAnsi="Times New Roman"/>
          <w:bCs/>
        </w:rPr>
        <w:t>13» апреля</w:t>
      </w:r>
      <w:r w:rsidR="008C477D">
        <w:rPr>
          <w:rFonts w:ascii="Times New Roman" w:hAnsi="Times New Roman"/>
          <w:bCs/>
        </w:rPr>
        <w:t xml:space="preserve"> </w:t>
      </w:r>
      <w:r w:rsidR="00791A41">
        <w:rPr>
          <w:rFonts w:ascii="Times New Roman" w:hAnsi="Times New Roman"/>
          <w:bCs/>
        </w:rPr>
        <w:t>2017</w:t>
      </w:r>
      <w:r w:rsidRPr="008C477D">
        <w:rPr>
          <w:rFonts w:ascii="Times New Roman" w:hAnsi="Times New Roman"/>
          <w:bCs/>
        </w:rPr>
        <w:t>г.</w:t>
      </w:r>
      <w:proofErr w:type="gramStart"/>
      <w:r w:rsidRPr="008C477D">
        <w:rPr>
          <w:rFonts w:ascii="Times New Roman" w:hAnsi="Times New Roman"/>
          <w:bCs/>
        </w:rPr>
        <w:t>,</w:t>
      </w:r>
      <w:r w:rsidRPr="00413FAB">
        <w:rPr>
          <w:rFonts w:ascii="Times New Roman" w:hAnsi="Times New Roman"/>
          <w:bCs/>
        </w:rPr>
        <w:t xml:space="preserve">  перечисляет</w:t>
      </w:r>
      <w:proofErr w:type="gramEnd"/>
      <w:r w:rsidRPr="00413FAB">
        <w:rPr>
          <w:rFonts w:ascii="Times New Roman" w:hAnsi="Times New Roman"/>
          <w:bCs/>
        </w:rPr>
        <w:t xml:space="preserve">  денежны</w:t>
      </w:r>
      <w:r w:rsidR="00DE6019">
        <w:rPr>
          <w:rFonts w:ascii="Times New Roman" w:hAnsi="Times New Roman"/>
          <w:bCs/>
        </w:rPr>
        <w:t xml:space="preserve">е  </w:t>
      </w:r>
      <w:r w:rsidR="00FF0410">
        <w:rPr>
          <w:rFonts w:ascii="Times New Roman" w:hAnsi="Times New Roman"/>
          <w:bCs/>
        </w:rPr>
        <w:t>средства  в  размере 3 580 2</w:t>
      </w:r>
      <w:r w:rsidR="00791A41">
        <w:rPr>
          <w:rFonts w:ascii="Times New Roman" w:hAnsi="Times New Roman"/>
          <w:bCs/>
        </w:rPr>
        <w:t>00  (Три мил</w:t>
      </w:r>
      <w:r w:rsidR="00FF0410">
        <w:rPr>
          <w:rFonts w:ascii="Times New Roman" w:hAnsi="Times New Roman"/>
          <w:bCs/>
        </w:rPr>
        <w:t xml:space="preserve">лиона пятьсот восемьдесят </w:t>
      </w:r>
      <w:r w:rsidR="00D12BC6">
        <w:rPr>
          <w:rFonts w:ascii="Times New Roman" w:hAnsi="Times New Roman"/>
          <w:bCs/>
        </w:rPr>
        <w:t>тысяч</w:t>
      </w:r>
      <w:r w:rsidR="00FF0410">
        <w:rPr>
          <w:rFonts w:ascii="Times New Roman" w:hAnsi="Times New Roman"/>
          <w:bCs/>
        </w:rPr>
        <w:t xml:space="preserve"> двести</w:t>
      </w:r>
      <w:r w:rsidR="00DE6019">
        <w:rPr>
          <w:rFonts w:ascii="Times New Roman" w:hAnsi="Times New Roman"/>
          <w:bCs/>
        </w:rPr>
        <w:t xml:space="preserve">) рублей, </w:t>
      </w:r>
    </w:p>
    <w:p w:rsidR="00413FAB" w:rsidRDefault="00DE6019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 </w:t>
      </w:r>
      <w:r w:rsidR="00413FAB" w:rsidRPr="00413FAB">
        <w:rPr>
          <w:rFonts w:ascii="Times New Roman" w:hAnsi="Times New Roman"/>
          <w:bCs/>
        </w:rPr>
        <w:t xml:space="preserve">(далее – «Задаток») путем перечисления на </w:t>
      </w:r>
      <w:r w:rsidR="0003435D">
        <w:rPr>
          <w:rFonts w:ascii="Times New Roman" w:hAnsi="Times New Roman"/>
          <w:bCs/>
        </w:rPr>
        <w:t xml:space="preserve">один из расчетных </w:t>
      </w:r>
      <w:r w:rsidR="00413FAB" w:rsidRPr="00413FAB">
        <w:rPr>
          <w:rFonts w:ascii="Times New Roman" w:hAnsi="Times New Roman"/>
          <w:bCs/>
        </w:rPr>
        <w:t>счет</w:t>
      </w:r>
      <w:r w:rsidR="0003435D">
        <w:rPr>
          <w:rFonts w:ascii="Times New Roman" w:hAnsi="Times New Roman"/>
          <w:bCs/>
        </w:rPr>
        <w:t>ов</w:t>
      </w:r>
      <w:r w:rsidR="00413FAB" w:rsidRPr="00413FAB">
        <w:rPr>
          <w:rFonts w:ascii="Times New Roman" w:hAnsi="Times New Roman"/>
          <w:bCs/>
        </w:rPr>
        <w:t xml:space="preserve"> Организатора торгов:</w:t>
      </w:r>
    </w:p>
    <w:p w:rsidR="00DE6019" w:rsidRPr="00DE6019" w:rsidRDefault="00DE6019" w:rsidP="00DE6019">
      <w:pPr>
        <w:ind w:left="360" w:right="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DE6019">
        <w:rPr>
          <w:rFonts w:ascii="Times New Roman" w:hAnsi="Times New Roman"/>
          <w:b/>
          <w:bCs/>
          <w:color w:val="000000"/>
        </w:rPr>
        <w:t>№ 40702810855230</w:t>
      </w:r>
      <w:r w:rsidR="00942E91">
        <w:rPr>
          <w:rFonts w:ascii="Times New Roman" w:hAnsi="Times New Roman"/>
          <w:b/>
          <w:bCs/>
          <w:color w:val="000000"/>
        </w:rPr>
        <w:t>001547 в Северо-Западном банке П</w:t>
      </w:r>
      <w:r w:rsidRPr="00DE6019">
        <w:rPr>
          <w:rFonts w:ascii="Times New Roman" w:hAnsi="Times New Roman"/>
          <w:b/>
          <w:bCs/>
          <w:color w:val="000000"/>
        </w:rPr>
        <w:t>АО «Сбербанк России» г. Санкт-Петербург, к/с 30101810500000000653, БИК 044030653</w:t>
      </w:r>
      <w:r w:rsidRPr="00DE6019">
        <w:rPr>
          <w:rFonts w:ascii="Times New Roman" w:hAnsi="Times New Roman"/>
          <w:color w:val="000000"/>
        </w:rPr>
        <w:t>;</w:t>
      </w:r>
    </w:p>
    <w:p w:rsidR="00DE6019" w:rsidRPr="00DE6019" w:rsidRDefault="00F65BF8" w:rsidP="00DE6019">
      <w:pPr>
        <w:pStyle w:val="21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№40702810935000014048 в П</w:t>
      </w:r>
      <w:r w:rsidR="00DE6019" w:rsidRPr="00DE6019">
        <w:rPr>
          <w:b/>
          <w:bCs/>
          <w:sz w:val="22"/>
          <w:szCs w:val="22"/>
        </w:rPr>
        <w:t>АО «Банк Санкт-Петербург», к/с 30101810900000000790, БИК 044030790;</w:t>
      </w:r>
    </w:p>
    <w:p w:rsidR="00DE6019" w:rsidRPr="00DE6019" w:rsidRDefault="00DE6019" w:rsidP="00DE6019">
      <w:pPr>
        <w:pStyle w:val="21"/>
        <w:widowControl w:val="0"/>
        <w:ind w:left="360"/>
        <w:jc w:val="both"/>
        <w:rPr>
          <w:b/>
          <w:bCs/>
          <w:sz w:val="22"/>
          <w:szCs w:val="22"/>
        </w:rPr>
      </w:pPr>
      <w:r w:rsidRPr="00DE6019">
        <w:rPr>
          <w:b/>
          <w:bCs/>
          <w:sz w:val="22"/>
          <w:szCs w:val="22"/>
        </w:rPr>
        <w:t>- 407028101000500</w:t>
      </w:r>
      <w:r w:rsidR="00F65BF8">
        <w:rPr>
          <w:b/>
          <w:bCs/>
          <w:sz w:val="22"/>
          <w:szCs w:val="22"/>
        </w:rPr>
        <w:t>02133 в ФИЛИАЛ С-ПЕТЕРБУРГСКИЙ П</w:t>
      </w:r>
      <w:r w:rsidRPr="00DE6019">
        <w:rPr>
          <w:b/>
          <w:bCs/>
          <w:sz w:val="22"/>
          <w:szCs w:val="22"/>
        </w:rPr>
        <w:t xml:space="preserve">АО БАНКА «ФК ОТКРЫТИЕ», к/с 30101810200000000720, БИК 044030720. </w:t>
      </w:r>
    </w:p>
    <w:p w:rsidR="00413FAB" w:rsidRDefault="00413FAB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413FAB">
        <w:rPr>
          <w:rFonts w:ascii="Times New Roman" w:hAnsi="Times New Roman"/>
          <w:bCs/>
        </w:rPr>
        <w:t xml:space="preserve">1.2. Задаток служит обеспечением исполнения обязательств Претендента </w:t>
      </w:r>
      <w:r w:rsidR="005B72A3">
        <w:rPr>
          <w:rFonts w:ascii="Times New Roman" w:hAnsi="Times New Roman"/>
          <w:bCs/>
        </w:rPr>
        <w:t xml:space="preserve">и единственного участника </w:t>
      </w:r>
      <w:r w:rsidRPr="00413FAB">
        <w:rPr>
          <w:rFonts w:ascii="Times New Roman" w:hAnsi="Times New Roman"/>
          <w:bCs/>
        </w:rPr>
        <w:t>по подписанию договора, заключаемого по итогам торгов, и оплате продаваемого на торгах имущества в случае признания</w:t>
      </w:r>
      <w:r w:rsidR="005B72A3">
        <w:rPr>
          <w:rFonts w:ascii="Times New Roman" w:hAnsi="Times New Roman"/>
          <w:bCs/>
        </w:rPr>
        <w:t xml:space="preserve"> Претендента победителем торгов, заключения договора с единственным участником торгов.</w:t>
      </w:r>
    </w:p>
    <w:p w:rsidR="00DF2447" w:rsidRDefault="00DF2447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1.3. В соответствии с условиями информационного сообщения о продаже Имущества и настоящего </w:t>
      </w:r>
      <w:r w:rsidR="00942E91">
        <w:rPr>
          <w:rFonts w:ascii="Times New Roman" w:hAnsi="Times New Roman"/>
        </w:rPr>
        <w:t xml:space="preserve">Договора присоединения, </w:t>
      </w:r>
      <w:r>
        <w:rPr>
          <w:rFonts w:ascii="Times New Roman" w:hAnsi="Times New Roman"/>
        </w:rPr>
        <w:t>Претендент</w:t>
      </w:r>
      <w:r w:rsidR="005B72A3">
        <w:rPr>
          <w:rFonts w:ascii="Times New Roman" w:hAnsi="Times New Roman"/>
        </w:rPr>
        <w:t>, признанный победителем/</w:t>
      </w:r>
      <w:proofErr w:type="gramStart"/>
      <w:r w:rsidR="005B72A3">
        <w:rPr>
          <w:rFonts w:ascii="Times New Roman" w:hAnsi="Times New Roman"/>
        </w:rPr>
        <w:t>единственным участником</w:t>
      </w:r>
      <w:proofErr w:type="gramEnd"/>
      <w:r>
        <w:rPr>
          <w:rFonts w:ascii="Times New Roman" w:hAnsi="Times New Roman"/>
        </w:rPr>
        <w:t xml:space="preserve"> оплачивает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>вознаграждение за организацию и проведен</w:t>
      </w:r>
      <w:r w:rsidR="00D12BC6">
        <w:rPr>
          <w:rFonts w:ascii="Times New Roman" w:hAnsi="Times New Roman"/>
        </w:rPr>
        <w:t>ие продажи Имущества в размере 1,5% (полтора</w:t>
      </w:r>
      <w:r>
        <w:rPr>
          <w:rFonts w:ascii="Times New Roman" w:hAnsi="Times New Roman"/>
        </w:rPr>
        <w:t xml:space="preserve"> процента) от цены продажи Имущества, определенной по итогам аукциона, на условиях, определенных разделом </w:t>
      </w:r>
      <w:r>
        <w:rPr>
          <w:rFonts w:ascii="Times New Roman" w:hAnsi="Times New Roman"/>
          <w:lang w:val="en-US"/>
        </w:rPr>
        <w:t>IV</w:t>
      </w:r>
      <w:r w:rsidR="008678D6">
        <w:rPr>
          <w:rFonts w:ascii="Times New Roman" w:hAnsi="Times New Roman"/>
        </w:rPr>
        <w:t xml:space="preserve"> настоящего Договора.</w:t>
      </w:r>
    </w:p>
    <w:p w:rsidR="008678D6" w:rsidRDefault="008678D6" w:rsidP="00413FA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Порядок внесения задатка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2.1. Задаток подлежит перечислению Претендентом на счет Организатора торгов после заключения настоящего Договора и перечисляется непосредственно Претендентом. 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 xml:space="preserve">В платежном документе в графе «назначение платежа» должна содержаться ссылка на </w:t>
      </w:r>
      <w:r w:rsidR="005B72A3" w:rsidRPr="005B72A3">
        <w:rPr>
          <w:rFonts w:ascii="Times New Roman" w:hAnsi="Times New Roman"/>
          <w:bCs/>
        </w:rPr>
        <w:t>дат</w:t>
      </w:r>
      <w:r w:rsidR="005B72A3">
        <w:rPr>
          <w:rFonts w:ascii="Times New Roman" w:hAnsi="Times New Roman"/>
          <w:bCs/>
        </w:rPr>
        <w:t>у</w:t>
      </w:r>
      <w:r w:rsidR="005B72A3" w:rsidRPr="005B72A3">
        <w:rPr>
          <w:rFonts w:ascii="Times New Roman" w:hAnsi="Times New Roman"/>
          <w:bCs/>
        </w:rPr>
        <w:t xml:space="preserve"> проведения аукциона и наименовани</w:t>
      </w:r>
      <w:r w:rsidR="005B72A3">
        <w:rPr>
          <w:rFonts w:ascii="Times New Roman" w:hAnsi="Times New Roman"/>
          <w:bCs/>
        </w:rPr>
        <w:t>е</w:t>
      </w:r>
      <w:r w:rsidR="005B72A3" w:rsidRPr="005B72A3">
        <w:rPr>
          <w:rFonts w:ascii="Times New Roman" w:hAnsi="Times New Roman"/>
          <w:bCs/>
        </w:rPr>
        <w:t xml:space="preserve"> предмета торгов</w:t>
      </w:r>
      <w:r w:rsidR="005F5A5F">
        <w:rPr>
          <w:rFonts w:ascii="Times New Roman" w:hAnsi="Times New Roman"/>
          <w:bCs/>
        </w:rPr>
        <w:t xml:space="preserve"> (лота)</w:t>
      </w:r>
      <w:r w:rsidR="005B72A3" w:rsidRPr="005B72A3">
        <w:rPr>
          <w:rFonts w:ascii="Times New Roman" w:hAnsi="Times New Roman"/>
          <w:bCs/>
        </w:rPr>
        <w:t>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2.2.Задаток должен быть внесен Претендентом не позднее даты окончания приёма заявок и должен поступить на любой из указанных в п.1.1 настоящего Договора расчетных счетов Организатора торгов не позднее даты, указанной в информационном сообщении о пр</w:t>
      </w:r>
      <w:r w:rsidR="00F65BF8">
        <w:rPr>
          <w:rFonts w:ascii="Times New Roman" w:hAnsi="Times New Roman"/>
          <w:bCs/>
        </w:rPr>
        <w:t xml:space="preserve">оведении торгов, </w:t>
      </w:r>
      <w:r w:rsidR="00F65BF8" w:rsidRPr="008C477D">
        <w:rPr>
          <w:rFonts w:ascii="Times New Roman" w:hAnsi="Times New Roman"/>
          <w:b/>
          <w:bCs/>
        </w:rPr>
        <w:t>а и</w:t>
      </w:r>
      <w:r w:rsidR="00FF0410">
        <w:rPr>
          <w:rFonts w:ascii="Times New Roman" w:hAnsi="Times New Roman"/>
          <w:b/>
          <w:bCs/>
        </w:rPr>
        <w:t>менно «03» апреля</w:t>
      </w:r>
      <w:r w:rsidR="00791A41">
        <w:rPr>
          <w:rFonts w:ascii="Times New Roman" w:hAnsi="Times New Roman"/>
          <w:b/>
          <w:bCs/>
        </w:rPr>
        <w:t xml:space="preserve"> 2017</w:t>
      </w:r>
      <w:r w:rsidRPr="008C477D">
        <w:rPr>
          <w:rFonts w:ascii="Times New Roman" w:hAnsi="Times New Roman"/>
          <w:b/>
          <w:bCs/>
        </w:rPr>
        <w:t>г.</w:t>
      </w:r>
      <w:r w:rsidRPr="008029B8">
        <w:rPr>
          <w:rFonts w:ascii="Times New Roman" w:hAnsi="Times New Roman"/>
          <w:bCs/>
        </w:rPr>
        <w:t xml:space="preserve"> Задаток считается внесенным с даты поступления всей суммы Задатка на один из указанных счетов.</w:t>
      </w:r>
    </w:p>
    <w:p w:rsidR="008029B8" w:rsidRPr="008029B8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В случае, когда сумма Задатка от Претендента не зачислена на расчетный счет Организатора торгов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DF2447" w:rsidRDefault="008029B8" w:rsidP="008029B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 w:rsidRPr="008029B8">
        <w:rPr>
          <w:rFonts w:ascii="Times New Roman" w:hAnsi="Times New Roman"/>
          <w:bCs/>
        </w:rPr>
        <w:t>2.3. На денежные средства, перечисленные в соответствии с настоящим Договором, проценты не начисляются.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overflowPunct/>
        <w:autoSpaceDE/>
        <w:adjustRightInd/>
        <w:spacing w:after="200"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Порядок возврата и удержания задатка</w:t>
      </w:r>
      <w:r w:rsidR="00DE6019">
        <w:rPr>
          <w:rFonts w:ascii="Times New Roman" w:hAnsi="Times New Roman"/>
          <w:b/>
          <w:bCs/>
        </w:rPr>
        <w:t>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3.1. Задаток возвращается Претенденту в случаях и в сроки, установленных настоящим договором, путем перечисления суммы внесенного Задатка в том порядке, в каком он был внесен Претендентом.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3.2. В случае если Претендент не буд</w:t>
      </w:r>
      <w:r w:rsidR="00CC4641">
        <w:rPr>
          <w:rFonts w:ascii="Times New Roman" w:hAnsi="Times New Roman"/>
          <w:bCs/>
        </w:rPr>
        <w:t xml:space="preserve">ет допущен к участию в торгах, </w:t>
      </w:r>
      <w:r>
        <w:rPr>
          <w:rFonts w:ascii="Times New Roman" w:hAnsi="Times New Roman"/>
          <w:bCs/>
        </w:rPr>
        <w:t>АО «РАД» обязуется возвратить сумму внесенного Претендентом Задатка в течение 5</w:t>
      </w:r>
      <w:r w:rsidR="00CC4641">
        <w:rPr>
          <w:rFonts w:ascii="Times New Roman" w:hAnsi="Times New Roman"/>
          <w:bCs/>
        </w:rPr>
        <w:t xml:space="preserve"> (пяти) дней с даты оформления </w:t>
      </w:r>
      <w:r>
        <w:rPr>
          <w:rFonts w:ascii="Times New Roman" w:hAnsi="Times New Roman"/>
          <w:bCs/>
        </w:rPr>
        <w:t>АО «РАД» Протокола определения участников торгов.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3.3. В случае признания Претендента победителем торгов сумма внесенного Задатка засчитывается в счет оплаты приобретаемого на торгах Имущества по заключенному в установленном порядке Договору купли – продажи.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4</w:t>
      </w:r>
      <w:r>
        <w:rPr>
          <w:rFonts w:ascii="Times New Roman" w:hAnsi="Times New Roman"/>
          <w:bCs/>
        </w:rPr>
        <w:t>. В случае пр</w:t>
      </w:r>
      <w:r w:rsidR="00CC4641">
        <w:rPr>
          <w:rFonts w:ascii="Times New Roman" w:hAnsi="Times New Roman"/>
          <w:bCs/>
        </w:rPr>
        <w:t xml:space="preserve">изнания торгов несостоявшимися </w:t>
      </w:r>
      <w:r>
        <w:rPr>
          <w:rFonts w:ascii="Times New Roman" w:hAnsi="Times New Roman"/>
          <w:bCs/>
        </w:rPr>
        <w:t>АО «РАД» обязуется возвратить сумму внесенного Претендентом Задатка в течение 5 (пяти) дней со дня подписания протокола признания торгов несостоявшимися. Требования данного пункта не распространяются на случай, когда договор купли-продажи имущества заключается с единственным участником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>. В случае признания торгов несостоявшимися по причине допуска к аукциону только одного участника и признания Претендента единственным участником аукциона, сумма Задатка не возвращается такому Претенденту и засчитывается в счет исполнения его обязательства по оплате приобретаемого Имущества.</w:t>
      </w:r>
    </w:p>
    <w:p w:rsidR="00DF2447" w:rsidRDefault="00DF2447" w:rsidP="008029B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6</w:t>
      </w:r>
      <w:r>
        <w:rPr>
          <w:rFonts w:ascii="Times New Roman" w:hAnsi="Times New Roman"/>
          <w:bCs/>
        </w:rPr>
        <w:t>. В случае отзыва Претендентом заявки на участие в торгах д</w:t>
      </w:r>
      <w:r w:rsidR="00CC4641">
        <w:rPr>
          <w:rFonts w:ascii="Times New Roman" w:hAnsi="Times New Roman"/>
          <w:bCs/>
        </w:rPr>
        <w:t xml:space="preserve">о даты окончания приема заявок </w:t>
      </w:r>
      <w:r>
        <w:rPr>
          <w:rFonts w:ascii="Times New Roman" w:hAnsi="Times New Roman"/>
          <w:bCs/>
        </w:rPr>
        <w:t xml:space="preserve">АО «РАД» обязуется возвратить сумму внесенного Претендентом Задатка в течение 5 </w:t>
      </w:r>
      <w:r w:rsidR="00CC4641">
        <w:rPr>
          <w:rFonts w:ascii="Times New Roman" w:hAnsi="Times New Roman"/>
          <w:bCs/>
        </w:rPr>
        <w:t xml:space="preserve">(пяти) дней со дня поступления </w:t>
      </w:r>
      <w:r>
        <w:rPr>
          <w:rFonts w:ascii="Times New Roman" w:hAnsi="Times New Roman"/>
          <w:bCs/>
        </w:rPr>
        <w:t xml:space="preserve">АО «РАД» от Претендента уведомления об отзыве заявки. В случае отзыва Претендентом заявки позднее даты окончания приема заявок, Задаток </w:t>
      </w:r>
      <w:r>
        <w:rPr>
          <w:rFonts w:ascii="Times New Roman" w:hAnsi="Times New Roman"/>
        </w:rPr>
        <w:t xml:space="preserve">возвращается в течение 5 (пяти) банковских дней с даты подведения итогов аукциона. </w:t>
      </w:r>
    </w:p>
    <w:p w:rsidR="00DF2447" w:rsidRDefault="00DF2447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</w:t>
      </w:r>
      <w:r w:rsidR="008029B8">
        <w:rPr>
          <w:rFonts w:ascii="Times New Roman" w:hAnsi="Times New Roman"/>
          <w:bCs/>
        </w:rPr>
        <w:t>7</w:t>
      </w:r>
      <w:r w:rsidR="00CC4641">
        <w:rPr>
          <w:rFonts w:ascii="Times New Roman" w:hAnsi="Times New Roman"/>
          <w:bCs/>
        </w:rPr>
        <w:t xml:space="preserve">. В случае отмены торгов </w:t>
      </w:r>
      <w:r>
        <w:rPr>
          <w:rFonts w:ascii="Times New Roman" w:hAnsi="Times New Roman"/>
          <w:bCs/>
        </w:rPr>
        <w:t>АО «РАД» обязуется возвратить сумму внесенного Претендентом Задатка в течение 5 (пяти) дней со дня п</w:t>
      </w:r>
      <w:r w:rsidR="00CC4641">
        <w:rPr>
          <w:rFonts w:ascii="Times New Roman" w:hAnsi="Times New Roman"/>
          <w:bCs/>
        </w:rPr>
        <w:t xml:space="preserve">одписания уполномоченным лицом </w:t>
      </w:r>
      <w:r>
        <w:rPr>
          <w:rFonts w:ascii="Times New Roman" w:hAnsi="Times New Roman"/>
          <w:bCs/>
        </w:rPr>
        <w:t>АО «РАД» приказа об отмене торгов.</w:t>
      </w:r>
    </w:p>
    <w:p w:rsidR="00DF2447" w:rsidRDefault="008029B8" w:rsidP="009610B5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3.8</w:t>
      </w:r>
      <w:r w:rsidR="00DF2447">
        <w:rPr>
          <w:rFonts w:ascii="Times New Roman" w:hAnsi="Times New Roman"/>
          <w:bCs/>
        </w:rPr>
        <w:t>. Внесенный Задаток не возвращается Претенденту</w:t>
      </w:r>
      <w:r w:rsidR="009610B5">
        <w:rPr>
          <w:rFonts w:ascii="Times New Roman" w:hAnsi="Times New Roman"/>
          <w:bCs/>
        </w:rPr>
        <w:t xml:space="preserve"> и единственному участнику</w:t>
      </w:r>
      <w:r w:rsidR="00DF2447">
        <w:rPr>
          <w:rFonts w:ascii="Times New Roman" w:hAnsi="Times New Roman"/>
          <w:bCs/>
        </w:rPr>
        <w:t xml:space="preserve"> и переходит в собственность </w:t>
      </w:r>
      <w:r>
        <w:rPr>
          <w:rFonts w:ascii="Times New Roman" w:hAnsi="Times New Roman"/>
          <w:bCs/>
        </w:rPr>
        <w:t>Продавца в</w:t>
      </w:r>
      <w:r w:rsidR="00DF2447">
        <w:rPr>
          <w:rFonts w:ascii="Times New Roman" w:hAnsi="Times New Roman"/>
          <w:bCs/>
        </w:rPr>
        <w:t xml:space="preserve"> случае, если Претендент, признанный победителем торгов либо единственным участником аукциона: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уклонится/откажется от выплаты вознаграждения, указанного в гл. </w:t>
      </w: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 xml:space="preserve"> настоящего договора;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уклонится/откажется от заключения договора купли-продажи Имущества в установленный соответствующим информационным сообщением о продаже Имущества срок; 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уклонится/откажется от оплаты продаваемого на торгах Имущества в срок, установленный заключенным Договором купли - продажи Имущества.</w:t>
      </w:r>
    </w:p>
    <w:p w:rsidR="002E2432" w:rsidRDefault="002E2432" w:rsidP="002E2432">
      <w:pPr>
        <w:suppressAutoHyphens/>
        <w:overflowPunct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         3.9. </w:t>
      </w:r>
      <w:r w:rsidRPr="002E2432">
        <w:rPr>
          <w:rFonts w:ascii="Times New Roman" w:hAnsi="Times New Roman"/>
          <w:bCs/>
        </w:rPr>
        <w:t xml:space="preserve"> </w:t>
      </w:r>
      <w:r w:rsidRPr="002E2432">
        <w:rPr>
          <w:rFonts w:ascii="Times New Roman" w:hAnsi="Times New Roman"/>
        </w:rPr>
        <w:t>При уклонении/отказе победителя аукциона от заключения договора ку</w:t>
      </w:r>
      <w:r w:rsidR="00CC4641">
        <w:rPr>
          <w:rFonts w:ascii="Times New Roman" w:hAnsi="Times New Roman"/>
        </w:rPr>
        <w:t>пли-продажи Объектов в течение 10 (десяти</w:t>
      </w:r>
      <w:r w:rsidRPr="002E2432">
        <w:rPr>
          <w:rFonts w:ascii="Times New Roman" w:hAnsi="Times New Roman"/>
        </w:rPr>
        <w:t xml:space="preserve">) рабочих дней с момента подведения итогов аукциона, задаток ему </w:t>
      </w:r>
      <w:proofErr w:type="gramStart"/>
      <w:r w:rsidRPr="002E2432">
        <w:rPr>
          <w:rFonts w:ascii="Times New Roman" w:hAnsi="Times New Roman"/>
        </w:rPr>
        <w:lastRenderedPageBreak/>
        <w:t>не возвращается</w:t>
      </w:r>
      <w:proofErr w:type="gramEnd"/>
      <w:r w:rsidRPr="002E2432">
        <w:rPr>
          <w:rFonts w:ascii="Times New Roman" w:hAnsi="Times New Roman"/>
        </w:rPr>
        <w:t xml:space="preserve"> и победитель аукциона утрачивает право на заключение договора. В этом </w:t>
      </w:r>
      <w:proofErr w:type="gramStart"/>
      <w:r w:rsidRPr="002E2432">
        <w:rPr>
          <w:rFonts w:ascii="Times New Roman" w:hAnsi="Times New Roman"/>
        </w:rPr>
        <w:t xml:space="preserve">случае </w:t>
      </w:r>
      <w:r>
        <w:rPr>
          <w:rFonts w:ascii="Times New Roman" w:hAnsi="Times New Roman"/>
        </w:rPr>
        <w:t xml:space="preserve"> </w:t>
      </w:r>
      <w:r w:rsidRPr="002E2432">
        <w:rPr>
          <w:rFonts w:ascii="Times New Roman" w:hAnsi="Times New Roman"/>
        </w:rPr>
        <w:t>Продав</w:t>
      </w:r>
      <w:r>
        <w:rPr>
          <w:rFonts w:ascii="Times New Roman" w:hAnsi="Times New Roman"/>
        </w:rPr>
        <w:t>ец</w:t>
      </w:r>
      <w:proofErr w:type="gramEnd"/>
      <w:r>
        <w:rPr>
          <w:rFonts w:ascii="Times New Roman" w:hAnsi="Times New Roman"/>
        </w:rPr>
        <w:t xml:space="preserve"> </w:t>
      </w:r>
      <w:r w:rsidR="00CC4641">
        <w:rPr>
          <w:rFonts w:ascii="Times New Roman" w:hAnsi="Times New Roman"/>
        </w:rPr>
        <w:t>может по своему усмотрению предложить заключить договор купли-продажи Объекта с лицом, занявшим по результатам проведения торгов второе место (участником аукциона на повышение цены, который сделал предпоследнее предложение по цене)</w:t>
      </w:r>
      <w:r w:rsidR="00FF0410">
        <w:rPr>
          <w:rFonts w:ascii="Times New Roman" w:hAnsi="Times New Roman"/>
        </w:rPr>
        <w:t xml:space="preserve">. </w:t>
      </w:r>
      <w:bookmarkStart w:id="0" w:name="_GoBack"/>
      <w:bookmarkEnd w:id="0"/>
    </w:p>
    <w:p w:rsidR="005D54D4" w:rsidRPr="005D54D4" w:rsidRDefault="005D54D4" w:rsidP="005D54D4">
      <w:pPr>
        <w:tabs>
          <w:tab w:val="left" w:pos="1134"/>
        </w:tabs>
        <w:spacing w:after="200"/>
        <w:jc w:val="both"/>
        <w:rPr>
          <w:rFonts w:ascii="Times New Roman" w:eastAsia="BatangChe" w:hAnsi="Times New Roman"/>
        </w:rPr>
      </w:pPr>
      <w:r>
        <w:rPr>
          <w:rFonts w:ascii="Times New Roman" w:hAnsi="Times New Roman"/>
        </w:rPr>
        <w:t xml:space="preserve">         3.10. </w:t>
      </w:r>
      <w:r w:rsidRPr="005D54D4">
        <w:rPr>
          <w:rFonts w:ascii="Times New Roman" w:eastAsia="BatangChe" w:hAnsi="Times New Roman"/>
        </w:rPr>
        <w:t xml:space="preserve">В случае если лицо, занявшее по результатам проведения торгов второе место, уклоняется или отказывается от подписания договора купли-продажи Объекта (лота), либо на определенную решением Временной администрации дату ей не получено уведомление о заключении договора купли-продажи Объекта (лота), Временная администрация принимает решение об аннулировании итогов торгов, которое подлежит опубликованию на сайте </w:t>
      </w:r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www</w:t>
      </w:r>
      <w:r w:rsidRPr="005D54D4">
        <w:rPr>
          <w:rStyle w:val="a9"/>
          <w:rFonts w:ascii="Times New Roman" w:hAnsi="Times New Roman"/>
          <w:shd w:val="clear" w:color="auto" w:fill="FFFFFF"/>
        </w:rPr>
        <w:t>.</w:t>
      </w:r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auction</w:t>
      </w:r>
      <w:r w:rsidRPr="005D54D4">
        <w:rPr>
          <w:rStyle w:val="a9"/>
          <w:rFonts w:ascii="Times New Roman" w:hAnsi="Times New Roman"/>
          <w:shd w:val="clear" w:color="auto" w:fill="FFFFFF"/>
        </w:rPr>
        <w:t>-</w:t>
      </w:r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house</w:t>
      </w:r>
      <w:r w:rsidRPr="005D54D4">
        <w:rPr>
          <w:rStyle w:val="a9"/>
          <w:rFonts w:ascii="Times New Roman" w:hAnsi="Times New Roman"/>
          <w:shd w:val="clear" w:color="auto" w:fill="FFFFFF"/>
        </w:rPr>
        <w:t>.</w:t>
      </w:r>
      <w:proofErr w:type="spellStart"/>
      <w:r w:rsidRPr="005D54D4">
        <w:rPr>
          <w:rStyle w:val="a9"/>
          <w:rFonts w:ascii="Times New Roman" w:hAnsi="Times New Roman"/>
          <w:shd w:val="clear" w:color="auto" w:fill="FFFFFF"/>
          <w:lang w:val="en-US"/>
        </w:rPr>
        <w:t>ru</w:t>
      </w:r>
      <w:proofErr w:type="spellEnd"/>
      <w:r w:rsidRPr="005D54D4">
        <w:rPr>
          <w:rFonts w:ascii="Times New Roman" w:hAnsi="Times New Roman"/>
          <w:color w:val="000000"/>
          <w:shd w:val="clear" w:color="auto" w:fill="FFFFFF"/>
        </w:rPr>
        <w:t xml:space="preserve"> . </w:t>
      </w:r>
    </w:p>
    <w:p w:rsidR="00DF2447" w:rsidRDefault="0064207E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Вознаграждение </w:t>
      </w:r>
      <w:r w:rsidR="00DF2447">
        <w:rPr>
          <w:rFonts w:ascii="Times New Roman" w:hAnsi="Times New Roman"/>
          <w:b/>
          <w:bCs/>
        </w:rPr>
        <w:t>АО «РАД»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Cs/>
        </w:rPr>
      </w:pPr>
    </w:p>
    <w:p w:rsidR="00DF2447" w:rsidRDefault="00DF2447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Претендент, в случае признания его победителем аукциона</w:t>
      </w:r>
      <w:r w:rsidR="008678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обязуется оплатить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>вознаграждение за организацию и проведен</w:t>
      </w:r>
      <w:r w:rsidR="00D12BC6">
        <w:rPr>
          <w:rFonts w:ascii="Times New Roman" w:hAnsi="Times New Roman"/>
        </w:rPr>
        <w:t>ие продажи Имущества в размере 1,5% (полтора</w:t>
      </w:r>
      <w:r>
        <w:rPr>
          <w:rFonts w:ascii="Times New Roman" w:hAnsi="Times New Roman"/>
        </w:rPr>
        <w:t xml:space="preserve"> процента) от цены продажи Имущества, определенной по итогам аукциона, в течение 5 (Пяти) рабочих дней с д</w:t>
      </w:r>
      <w:r w:rsidR="00791A41">
        <w:rPr>
          <w:rFonts w:ascii="Times New Roman" w:hAnsi="Times New Roman"/>
        </w:rPr>
        <w:t>аты заключения договора купли-продажи</w:t>
      </w:r>
      <w:r w:rsidR="008678D6">
        <w:rPr>
          <w:rFonts w:ascii="Times New Roman" w:hAnsi="Times New Roman"/>
        </w:rPr>
        <w:t>.</w:t>
      </w:r>
    </w:p>
    <w:p w:rsidR="008678D6" w:rsidRDefault="008678D6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Претендент, в случае признания его единственным участником обязуется оплатить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>вознаграждение за организацию и проведен</w:t>
      </w:r>
      <w:r w:rsidR="00D12BC6">
        <w:rPr>
          <w:rFonts w:ascii="Times New Roman" w:hAnsi="Times New Roman"/>
        </w:rPr>
        <w:t>ие продажи Имущества в размере 1,5% (полтора</w:t>
      </w:r>
      <w:r>
        <w:rPr>
          <w:rFonts w:ascii="Times New Roman" w:hAnsi="Times New Roman"/>
        </w:rPr>
        <w:t xml:space="preserve"> процента) от начальной цены Имущества в течение 5 (Пяти) рабоч</w:t>
      </w:r>
      <w:r w:rsidR="00203953">
        <w:rPr>
          <w:rFonts w:ascii="Times New Roman" w:hAnsi="Times New Roman"/>
        </w:rPr>
        <w:t>их дней с даты заключения договора купли-продажи</w:t>
      </w:r>
      <w:r>
        <w:rPr>
          <w:rFonts w:ascii="Times New Roman" w:hAnsi="Times New Roman"/>
        </w:rPr>
        <w:t>.</w:t>
      </w:r>
    </w:p>
    <w:p w:rsidR="00F86A41" w:rsidRPr="00F86A41" w:rsidRDefault="00F86A41" w:rsidP="008678D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Претендент, в случае признания его</w:t>
      </w:r>
      <w:r w:rsidRPr="00F86A41">
        <w:rPr>
          <w:rFonts w:ascii="Times New Roman" w:hAnsi="Times New Roman"/>
        </w:rPr>
        <w:t xml:space="preserve"> лицом, предложившим следующую по выгодности цену (сделавшим предпоследнее </w:t>
      </w:r>
      <w:r>
        <w:rPr>
          <w:rFonts w:ascii="Times New Roman" w:hAnsi="Times New Roman"/>
        </w:rPr>
        <w:t>предложен</w:t>
      </w:r>
      <w:r w:rsidR="00791A41">
        <w:rPr>
          <w:rFonts w:ascii="Times New Roman" w:hAnsi="Times New Roman"/>
        </w:rPr>
        <w:t>ие по цене), в случае отказа победителя торгов от заключения договора купли-продажи)</w:t>
      </w:r>
      <w:r w:rsidR="00203953">
        <w:rPr>
          <w:rFonts w:ascii="Times New Roman" w:hAnsi="Times New Roman"/>
        </w:rPr>
        <w:t xml:space="preserve"> обязуется оплатить </w:t>
      </w:r>
      <w:r>
        <w:rPr>
          <w:rFonts w:ascii="Times New Roman" w:hAnsi="Times New Roman"/>
        </w:rPr>
        <w:t>АО «РАД»</w:t>
      </w:r>
      <w:r w:rsidRPr="00F86A41">
        <w:rPr>
          <w:rFonts w:ascii="Times New Roman" w:hAnsi="Times New Roman"/>
          <w:shd w:val="clear" w:color="auto" w:fill="FFFFFF"/>
        </w:rPr>
        <w:t xml:space="preserve"> вознаграждение за организацию и проведен</w:t>
      </w:r>
      <w:r w:rsidR="00D12BC6">
        <w:rPr>
          <w:rFonts w:ascii="Times New Roman" w:hAnsi="Times New Roman"/>
          <w:shd w:val="clear" w:color="auto" w:fill="FFFFFF"/>
        </w:rPr>
        <w:t>ие продажи Имущества в размере 1,5</w:t>
      </w:r>
      <w:r w:rsidRPr="00F86A41">
        <w:rPr>
          <w:rFonts w:ascii="Times New Roman" w:hAnsi="Times New Roman"/>
          <w:shd w:val="clear" w:color="auto" w:fill="FFFFFF"/>
        </w:rPr>
        <w:t>%</w:t>
      </w:r>
      <w:r w:rsidR="00D12BC6">
        <w:rPr>
          <w:rFonts w:ascii="Times New Roman" w:hAnsi="Times New Roman"/>
          <w:shd w:val="clear" w:color="auto" w:fill="FFFFFF"/>
        </w:rPr>
        <w:t xml:space="preserve"> (полтора</w:t>
      </w:r>
      <w:r w:rsidRPr="00F86A41">
        <w:rPr>
          <w:rFonts w:ascii="Times New Roman" w:hAnsi="Times New Roman"/>
          <w:shd w:val="clear" w:color="auto" w:fill="FFFFFF"/>
        </w:rPr>
        <w:t xml:space="preserve"> процента) от цены продажи Имущества, определенной по итогам аукциона в течение 5 (пяти) рабочих дней с даты заключения договора купли-продажи.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Претендент согласен с тем, что вышеуказанная сумма вознаграждения </w:t>
      </w:r>
      <w:r>
        <w:rPr>
          <w:rFonts w:ascii="Times New Roman" w:hAnsi="Times New Roman"/>
          <w:bCs/>
        </w:rPr>
        <w:t xml:space="preserve">АО «РАД» </w:t>
      </w:r>
      <w:r>
        <w:rPr>
          <w:rFonts w:ascii="Times New Roman" w:hAnsi="Times New Roman"/>
        </w:rPr>
        <w:t xml:space="preserve">не входит в цену Имущества и уплачивается сверх цены </w:t>
      </w:r>
      <w:r w:rsidR="008678D6">
        <w:rPr>
          <w:rFonts w:ascii="Times New Roman" w:hAnsi="Times New Roman"/>
        </w:rPr>
        <w:t>продажи Имущества</w:t>
      </w:r>
      <w:r>
        <w:rPr>
          <w:rFonts w:ascii="Times New Roman" w:hAnsi="Times New Roman"/>
        </w:rPr>
        <w:t>.</w:t>
      </w:r>
    </w:p>
    <w:p w:rsidR="00DF2447" w:rsidRDefault="009610B5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</w:t>
      </w:r>
      <w:r w:rsidR="00DF2447">
        <w:rPr>
          <w:rFonts w:ascii="Times New Roman" w:hAnsi="Times New Roman"/>
        </w:rPr>
        <w:t xml:space="preserve">. За просрочку оплаты суммы вознаграждения, </w:t>
      </w:r>
      <w:r w:rsidR="00DF2447">
        <w:rPr>
          <w:rFonts w:ascii="Times New Roman" w:hAnsi="Times New Roman"/>
          <w:bCs/>
        </w:rPr>
        <w:t>АО «РАД»</w:t>
      </w:r>
      <w:r w:rsidR="00DF2447">
        <w:rPr>
          <w:rFonts w:ascii="Times New Roman" w:hAnsi="Times New Roman"/>
        </w:rPr>
        <w:t xml:space="preserve"> вправе потребовать с Претендента пени в размере 0,1 % (одна десятая процента) от суммы просроченного платежа за каждый день просрочки.</w:t>
      </w:r>
    </w:p>
    <w:p w:rsidR="00DF2447" w:rsidRDefault="00DF2447" w:rsidP="00DF244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9610B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Сумма вознаграждения подлежит перечислению на один из следующих расчетных счетов Организатора </w:t>
      </w:r>
      <w:r w:rsidR="008678D6">
        <w:rPr>
          <w:rFonts w:ascii="Times New Roman" w:hAnsi="Times New Roman"/>
        </w:rPr>
        <w:t>торгов</w:t>
      </w:r>
      <w:r>
        <w:rPr>
          <w:rFonts w:ascii="Times New Roman" w:hAnsi="Times New Roman"/>
        </w:rPr>
        <w:t xml:space="preserve"> по выбору плательщика</w:t>
      </w:r>
      <w:r w:rsidR="008029B8">
        <w:rPr>
          <w:rFonts w:ascii="Times New Roman" w:hAnsi="Times New Roman"/>
        </w:rPr>
        <w:t xml:space="preserve">, указанных в п. 1.1. </w:t>
      </w:r>
      <w:r w:rsidR="008678D6">
        <w:rPr>
          <w:rFonts w:ascii="Times New Roman" w:hAnsi="Times New Roman"/>
        </w:rPr>
        <w:t>настоящего Д</w:t>
      </w:r>
      <w:r w:rsidR="008029B8">
        <w:rPr>
          <w:rFonts w:ascii="Times New Roman" w:hAnsi="Times New Roman"/>
        </w:rPr>
        <w:t>оговора.</w:t>
      </w:r>
    </w:p>
    <w:p w:rsidR="00DF2447" w:rsidRDefault="00DF2447" w:rsidP="00DF2447">
      <w:pPr>
        <w:overflowPunct/>
        <w:ind w:firstLine="709"/>
        <w:jc w:val="both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части «Назначение платежа» плательщику необходимо указать: «оплата вознаграждения Организатора аукциона за продажу по результатам аукциона имущества</w:t>
      </w:r>
      <w:r w:rsidR="009610B5">
        <w:rPr>
          <w:rFonts w:ascii="Times New Roman" w:hAnsi="Times New Roman"/>
          <w:color w:val="000000"/>
        </w:rPr>
        <w:t xml:space="preserve"> (</w:t>
      </w:r>
      <w:r w:rsidR="009610B5" w:rsidRPr="009610B5">
        <w:rPr>
          <w:rFonts w:ascii="Times New Roman" w:hAnsi="Times New Roman"/>
          <w:color w:val="000000"/>
        </w:rPr>
        <w:t>дат</w:t>
      </w:r>
      <w:r w:rsidR="009610B5">
        <w:rPr>
          <w:rFonts w:ascii="Times New Roman" w:hAnsi="Times New Roman"/>
          <w:color w:val="000000"/>
        </w:rPr>
        <w:t>а</w:t>
      </w:r>
      <w:r w:rsidR="009610B5" w:rsidRPr="009610B5">
        <w:rPr>
          <w:rFonts w:ascii="Times New Roman" w:hAnsi="Times New Roman"/>
          <w:color w:val="000000"/>
        </w:rPr>
        <w:t xml:space="preserve"> проведения аукциона и наименование предмета торгов (лота)</w:t>
      </w:r>
      <w:r w:rsidR="009610B5">
        <w:rPr>
          <w:rFonts w:ascii="Times New Roman" w:hAnsi="Times New Roman"/>
          <w:color w:val="000000"/>
        </w:rPr>
        <w:t>)</w:t>
      </w:r>
      <w:r w:rsidR="009610B5" w:rsidRPr="009610B5">
        <w:rPr>
          <w:rFonts w:ascii="Times New Roman" w:hAnsi="Times New Roman"/>
          <w:color w:val="000000"/>
        </w:rPr>
        <w:t>.</w:t>
      </w:r>
    </w:p>
    <w:p w:rsidR="00C81617" w:rsidRDefault="00C81617" w:rsidP="00DF2447">
      <w:pPr>
        <w:overflowPunct/>
        <w:ind w:firstLine="709"/>
        <w:jc w:val="both"/>
        <w:textAlignment w:val="center"/>
        <w:rPr>
          <w:rFonts w:ascii="Times New Roman" w:hAnsi="Times New Roman"/>
        </w:rPr>
      </w:pPr>
    </w:p>
    <w:p w:rsidR="00DF2447" w:rsidRDefault="00DF2447" w:rsidP="00DF2447">
      <w:pPr>
        <w:widowControl w:val="0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Заключительные положения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аукциона.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5.3. Настоящий Договор составлен в трех экземплярах, имеющих одинаковую юридическую силу, два из которых остаются в распоряжении Организатора аукциона, один передается Претенденту.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VI</w:t>
      </w:r>
      <w:r>
        <w:rPr>
          <w:rFonts w:ascii="Times New Roman" w:hAnsi="Times New Roman"/>
          <w:b/>
          <w:bCs/>
        </w:rPr>
        <w:t>. Реквизиты и подписи сторон:</w:t>
      </w:r>
    </w:p>
    <w:p w:rsidR="00DF2447" w:rsidRDefault="00DF2447" w:rsidP="00DF244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ind w:firstLine="480"/>
        <w:jc w:val="both"/>
        <w:rPr>
          <w:rFonts w:ascii="Times New Roman" w:hAnsi="Times New Roman"/>
          <w:bCs/>
        </w:rPr>
      </w:pPr>
    </w:p>
    <w:tbl>
      <w:tblPr>
        <w:tblW w:w="1045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65"/>
        <w:gridCol w:w="552"/>
        <w:gridCol w:w="5038"/>
      </w:tblGrid>
      <w:tr w:rsidR="00DF2447" w:rsidTr="00DF2447">
        <w:trPr>
          <w:trHeight w:val="3107"/>
        </w:trPr>
        <w:tc>
          <w:tcPr>
            <w:tcW w:w="4866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АО «РАД»:</w:t>
            </w:r>
          </w:p>
          <w:p w:rsidR="00AC48A6" w:rsidRPr="00AC48A6" w:rsidRDefault="00203953" w:rsidP="00AC48A6">
            <w:pPr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А</w:t>
            </w:r>
            <w:r w:rsidR="00AC48A6" w:rsidRPr="00AC48A6">
              <w:rPr>
                <w:rFonts w:ascii="Times New Roman" w:hAnsi="Times New Roman"/>
                <w:b/>
                <w:sz w:val="23"/>
                <w:szCs w:val="23"/>
              </w:rPr>
              <w:t>кционерное общество</w:t>
            </w:r>
            <w:r w:rsidR="00AC48A6" w:rsidRPr="00AC48A6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b/>
                <w:sz w:val="23"/>
                <w:szCs w:val="23"/>
              </w:rPr>
              <w:t>«Российский аукционный дом»</w:t>
            </w:r>
            <w:r w:rsidRPr="00AC48A6">
              <w:rPr>
                <w:rFonts w:ascii="Times New Roman" w:hAnsi="Times New Roman"/>
                <w:sz w:val="23"/>
                <w:szCs w:val="23"/>
              </w:rPr>
              <w:t xml:space="preserve">,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190000, Санкт-Петербург, </w:t>
            </w:r>
          </w:p>
          <w:p w:rsidR="00AC48A6" w:rsidRPr="00AC48A6" w:rsidRDefault="0003435D" w:rsidP="00AC48A6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пер.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Гривцова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, д. 5, лит. В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ОГРН 1097847233351,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ИНН 7838430413, КПП 783801001.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р/с 40702810855230001547 в Северо-Западном банке ОАО «Сбербанк России» 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 xml:space="preserve">г. Санкт-Петербург, 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к/с 30101810500000000653,</w:t>
            </w:r>
          </w:p>
          <w:p w:rsidR="00AC48A6" w:rsidRPr="00AC48A6" w:rsidRDefault="00AC48A6" w:rsidP="00AC48A6">
            <w:pPr>
              <w:rPr>
                <w:rFonts w:ascii="Times New Roman" w:hAnsi="Times New Roman"/>
                <w:sz w:val="23"/>
                <w:szCs w:val="23"/>
              </w:rPr>
            </w:pPr>
            <w:r w:rsidRPr="00AC48A6">
              <w:rPr>
                <w:rFonts w:ascii="Times New Roman" w:hAnsi="Times New Roman"/>
                <w:sz w:val="23"/>
                <w:szCs w:val="23"/>
              </w:rPr>
              <w:t>БИК 044030653.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</w:t>
            </w:r>
            <w:r w:rsidR="00203953">
              <w:rPr>
                <w:rFonts w:ascii="Times New Roman" w:hAnsi="Times New Roman"/>
                <w:bCs/>
              </w:rPr>
              <w:t xml:space="preserve">__________________/Е.Ю. </w:t>
            </w:r>
            <w:proofErr w:type="spellStart"/>
            <w:r w:rsidR="00203953">
              <w:rPr>
                <w:rFonts w:ascii="Times New Roman" w:hAnsi="Times New Roman"/>
                <w:bCs/>
              </w:rPr>
              <w:t>Колосветов</w:t>
            </w:r>
            <w:proofErr w:type="spellEnd"/>
            <w:r>
              <w:rPr>
                <w:rFonts w:ascii="Times New Roman" w:hAnsi="Times New Roman"/>
                <w:bCs/>
              </w:rPr>
              <w:t>/</w:t>
            </w:r>
          </w:p>
        </w:tc>
        <w:tc>
          <w:tcPr>
            <w:tcW w:w="552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38" w:type="dxa"/>
          </w:tcPr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ab/>
            </w:r>
            <w:r>
              <w:rPr>
                <w:rFonts w:ascii="Times New Roman" w:hAnsi="Times New Roman"/>
                <w:bCs/>
              </w:rPr>
              <w:tab/>
              <w:t>ПРЕТЕНДЕНТ: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___________________________________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>
              <w:rPr>
                <w:rFonts w:ascii="Times New Roman" w:hAnsi="Times New Roman"/>
                <w:bCs/>
              </w:rPr>
              <w:t>)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______________________/_____________/</w:t>
            </w: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:rsidR="00DF2447" w:rsidRDefault="00DF2447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DF2447" w:rsidRDefault="00DF2447"/>
    <w:sectPr w:rsidR="00DF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3FB55370"/>
    <w:multiLevelType w:val="hybridMultilevel"/>
    <w:tmpl w:val="5A5276D0"/>
    <w:lvl w:ilvl="0" w:tplc="5854FE3A">
      <w:start w:val="6"/>
      <w:numFmt w:val="decimal"/>
      <w:lvlText w:val="1.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AE"/>
    <w:rsid w:val="00015F87"/>
    <w:rsid w:val="0003435D"/>
    <w:rsid w:val="0009628D"/>
    <w:rsid w:val="0011057E"/>
    <w:rsid w:val="00115CA5"/>
    <w:rsid w:val="00203953"/>
    <w:rsid w:val="0023068B"/>
    <w:rsid w:val="00285DAE"/>
    <w:rsid w:val="002E2432"/>
    <w:rsid w:val="003445D2"/>
    <w:rsid w:val="00413FAB"/>
    <w:rsid w:val="00445677"/>
    <w:rsid w:val="00453CD8"/>
    <w:rsid w:val="005B72A3"/>
    <w:rsid w:val="005D54D4"/>
    <w:rsid w:val="005F5A5F"/>
    <w:rsid w:val="00606D3A"/>
    <w:rsid w:val="0064207E"/>
    <w:rsid w:val="00711297"/>
    <w:rsid w:val="00765AE0"/>
    <w:rsid w:val="00786095"/>
    <w:rsid w:val="00791A41"/>
    <w:rsid w:val="00796E52"/>
    <w:rsid w:val="008029B8"/>
    <w:rsid w:val="008678D6"/>
    <w:rsid w:val="008C477D"/>
    <w:rsid w:val="00942E91"/>
    <w:rsid w:val="009610B5"/>
    <w:rsid w:val="00AC48A6"/>
    <w:rsid w:val="00B423DC"/>
    <w:rsid w:val="00BB29FC"/>
    <w:rsid w:val="00C81617"/>
    <w:rsid w:val="00CC4641"/>
    <w:rsid w:val="00D12BC6"/>
    <w:rsid w:val="00D24514"/>
    <w:rsid w:val="00DE6019"/>
    <w:rsid w:val="00DF2447"/>
    <w:rsid w:val="00F65BF8"/>
    <w:rsid w:val="00F86A41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6B43D-5076-4E11-B2AB-64A28FC4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44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F2447"/>
  </w:style>
  <w:style w:type="character" w:customStyle="1" w:styleId="a4">
    <w:name w:val="Текст примечания Знак"/>
    <w:basedOn w:val="a0"/>
    <w:link w:val="a3"/>
    <w:uiPriority w:val="99"/>
    <w:semiHidden/>
    <w:rsid w:val="00DF2447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F2447"/>
    <w:rPr>
      <w:rFonts w:ascii="Times New Roman" w:hAnsi="Times New Roman" w:cs="Times New Roman" w:hint="default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DF24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24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678D6"/>
    <w:pPr>
      <w:ind w:left="720"/>
      <w:contextualSpacing/>
    </w:pPr>
  </w:style>
  <w:style w:type="paragraph" w:customStyle="1" w:styleId="21">
    <w:name w:val="Основной текст 21"/>
    <w:basedOn w:val="a"/>
    <w:rsid w:val="00DE6019"/>
    <w:pPr>
      <w:suppressAutoHyphens/>
      <w:overflowPunct/>
      <w:autoSpaceDN/>
      <w:adjustRightInd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942E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9">
    <w:name w:val="Hyperlink"/>
    <w:rsid w:val="005D54D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6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ageewa</cp:lastModifiedBy>
  <cp:revision>4</cp:revision>
  <cp:lastPrinted>2016-05-30T12:57:00Z</cp:lastPrinted>
  <dcterms:created xsi:type="dcterms:W3CDTF">2016-09-29T13:31:00Z</dcterms:created>
  <dcterms:modified xsi:type="dcterms:W3CDTF">2017-02-28T07:15:00Z</dcterms:modified>
</cp:coreProperties>
</file>