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F9179D" w:rsidTr="0058137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581373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="00581373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581373">
              <w:t xml:space="preserve"> </w:t>
            </w:r>
          </w:p>
        </w:tc>
      </w:tr>
      <w:tr w:rsidR="00F9179D" w:rsidTr="00235DC7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79D" w:rsidRPr="00667202" w:rsidRDefault="00526C88" w:rsidP="00235DC7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0E4C18" w:rsidP="000E4C1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  <w:shd w:val="clear" w:color="auto" w:fill="FFFFFF"/>
              </w:rPr>
              <w:t>Валдайск</w:t>
            </w:r>
            <w:r w:rsidR="00B403B5" w:rsidRPr="00B403B5">
              <w:rPr>
                <w:sz w:val="20"/>
                <w:szCs w:val="20"/>
                <w:shd w:val="clear" w:color="auto" w:fill="FFFFFF"/>
              </w:rPr>
              <w:t>ое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 w:rsidR="00526C88">
              <w:rPr>
                <w:sz w:val="20"/>
                <w:szCs w:val="20"/>
                <w:shd w:val="clear" w:color="auto" w:fill="FFFFFF"/>
              </w:rPr>
              <w:t>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 w:rsidR="00526C88">
              <w:rPr>
                <w:sz w:val="20"/>
                <w:szCs w:val="20"/>
                <w:shd w:val="clear" w:color="auto" w:fill="FFFFFF"/>
              </w:rPr>
              <w:t>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 w:rsidR="00526C88"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A124D4" w:rsidTr="00581373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0E4C18" w:rsidP="00B403B5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 xml:space="preserve">175400, Новгородская область, </w:t>
            </w:r>
            <w:proofErr w:type="gramStart"/>
            <w:r w:rsidRPr="000E4C18">
              <w:rPr>
                <w:sz w:val="20"/>
                <w:szCs w:val="20"/>
              </w:rPr>
              <w:t>г</w:t>
            </w:r>
            <w:proofErr w:type="gramEnd"/>
            <w:r w:rsidRPr="000E4C18">
              <w:rPr>
                <w:sz w:val="20"/>
                <w:szCs w:val="20"/>
              </w:rPr>
              <w:t>. Валдай, пр. Советский д. 1</w:t>
            </w:r>
          </w:p>
        </w:tc>
      </w:tr>
      <w:tr w:rsidR="00B403B5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3B5" w:rsidRPr="00F9537B" w:rsidRDefault="00B403B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3B5" w:rsidRPr="00653040" w:rsidRDefault="00B403B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B5" w:rsidRPr="00653040" w:rsidRDefault="000E4C18" w:rsidP="009F13E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 xml:space="preserve">175400, Новгородская область, </w:t>
            </w:r>
            <w:proofErr w:type="gramStart"/>
            <w:r w:rsidRPr="000E4C18">
              <w:rPr>
                <w:sz w:val="20"/>
                <w:szCs w:val="20"/>
              </w:rPr>
              <w:t>г</w:t>
            </w:r>
            <w:proofErr w:type="gramEnd"/>
            <w:r w:rsidRPr="000E4C18">
              <w:rPr>
                <w:sz w:val="20"/>
                <w:szCs w:val="20"/>
              </w:rPr>
              <w:t>. Валдай, пр. Советский д. 1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0E4C1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5302013799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0E4C18">
              <w:rPr>
                <w:color w:val="000000" w:themeColor="text1"/>
                <w:sz w:val="20"/>
                <w:szCs w:val="20"/>
              </w:rPr>
              <w:t>530201001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0E4C18" w:rsidP="00AB7F34">
            <w:pPr>
              <w:rPr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1135321002739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0E4C1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</w:t>
            </w:r>
            <w:r w:rsidR="000E4C18">
              <w:rPr>
                <w:sz w:val="20"/>
                <w:szCs w:val="20"/>
                <w:lang w:val="en-US"/>
              </w:rPr>
              <w:t>4803</w:t>
            </w:r>
            <w:r w:rsidRPr="00653040">
              <w:rPr>
                <w:sz w:val="20"/>
                <w:szCs w:val="20"/>
              </w:rPr>
              <w:t>/201</w:t>
            </w:r>
            <w:r w:rsidR="000E4C18">
              <w:rPr>
                <w:sz w:val="20"/>
                <w:szCs w:val="20"/>
                <w:lang w:val="en-US"/>
              </w:rPr>
              <w:t>6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0E4C18" w:rsidP="000E4C1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A124D4" w:rsidRPr="00653040">
              <w:rPr>
                <w:sz w:val="20"/>
                <w:szCs w:val="20"/>
              </w:rPr>
              <w:t>.</w:t>
            </w:r>
            <w:r w:rsidR="004E5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="00A124D4" w:rsidRPr="00653040">
              <w:rPr>
                <w:sz w:val="20"/>
                <w:szCs w:val="20"/>
              </w:rPr>
              <w:t>.201</w:t>
            </w:r>
            <w:r w:rsidR="004E5F79">
              <w:rPr>
                <w:sz w:val="20"/>
                <w:szCs w:val="20"/>
              </w:rPr>
              <w:t>6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9F28A6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031F3B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F3B" w:rsidRDefault="00031F3B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031F3B" w:rsidRPr="00C81D6B" w:rsidRDefault="00031F3B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653040" w:rsidRDefault="00031F3B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B2226A" w:rsidRDefault="00031F3B" w:rsidP="00413B75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031F3B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F3B" w:rsidRPr="00F9537B" w:rsidRDefault="00031F3B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653040" w:rsidRDefault="00031F3B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EB35EB" w:rsidRDefault="00031F3B" w:rsidP="00413B75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031F3B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F3B" w:rsidRPr="00F9537B" w:rsidRDefault="00031F3B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653040" w:rsidRDefault="00031F3B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EB35EB" w:rsidRDefault="00031F3B" w:rsidP="00413B75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031F3B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F3B" w:rsidRPr="00F9537B" w:rsidRDefault="00031F3B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653040" w:rsidRDefault="00031F3B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EB35EB" w:rsidRDefault="00031F3B" w:rsidP="00413B75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031F3B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F3B" w:rsidRPr="00F9537B" w:rsidRDefault="00031F3B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653040" w:rsidRDefault="00031F3B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F3B" w:rsidRPr="00EB35EB" w:rsidRDefault="00031F3B" w:rsidP="00413B75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9550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9F28A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507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9F28A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9F28A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9F28A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955070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955070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95507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9F28A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9F28A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9F28A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9F28A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9F28A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7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9F28A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9F28A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9F28A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9F28A6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031F3B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1F3B" w:rsidRDefault="009F28A6" w:rsidP="00413B75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1F3B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97E94" w:rsidRDefault="00031F3B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031F3B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47688" w:rsidRDefault="009F28A6" w:rsidP="00413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031F3B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97E94" w:rsidRDefault="00031F3B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031F3B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47688" w:rsidRDefault="009F28A6" w:rsidP="00413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3B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97E94" w:rsidRDefault="00031F3B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031F3B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47688" w:rsidRDefault="009F28A6" w:rsidP="00413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F3B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97E94" w:rsidRDefault="00031F3B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031F3B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47688" w:rsidRDefault="009F28A6" w:rsidP="00413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1F3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31F3B" w:rsidRPr="00F97E94" w:rsidRDefault="00031F3B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9F28A6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9F28A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031F3B" w:rsidTr="00272C0D">
        <w:trPr>
          <w:trHeight w:val="1926"/>
        </w:trPr>
        <w:tc>
          <w:tcPr>
            <w:tcW w:w="10348" w:type="dxa"/>
          </w:tcPr>
          <w:p w:rsidR="00031F3B" w:rsidRPr="00031F3B" w:rsidRDefault="004E5F79" w:rsidP="00844CF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shd w:val="clear" w:color="auto" w:fill="FFFFFF"/>
                <w:lang w:val="en-US"/>
              </w:rPr>
            </w:pPr>
            <w:proofErr w:type="gramStart"/>
            <w:r w:rsidRPr="00031F3B">
              <w:rPr>
                <w:sz w:val="21"/>
                <w:szCs w:val="21"/>
                <w:shd w:val="clear" w:color="auto" w:fill="FFFFFF"/>
              </w:rPr>
              <w:t xml:space="preserve">Решением 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Арбитражного суда </w:t>
            </w:r>
            <w:r w:rsidR="00785FEB" w:rsidRPr="00031F3B">
              <w:rPr>
                <w:sz w:val="21"/>
                <w:szCs w:val="21"/>
                <w:shd w:val="clear" w:color="auto" w:fill="FFFFFF"/>
              </w:rPr>
              <w:t>Новгородской области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 от </w:t>
            </w:r>
            <w:r w:rsidR="000E4C18" w:rsidRPr="00031F3B">
              <w:rPr>
                <w:sz w:val="21"/>
                <w:szCs w:val="21"/>
                <w:shd w:val="clear" w:color="auto" w:fill="FFFFFF"/>
              </w:rPr>
              <w:t>01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>.</w:t>
            </w:r>
            <w:r w:rsidRPr="00031F3B">
              <w:rPr>
                <w:sz w:val="21"/>
                <w:szCs w:val="21"/>
                <w:shd w:val="clear" w:color="auto" w:fill="FFFFFF"/>
              </w:rPr>
              <w:t>0</w:t>
            </w:r>
            <w:r w:rsidR="000E4C18" w:rsidRPr="00031F3B">
              <w:rPr>
                <w:sz w:val="21"/>
                <w:szCs w:val="21"/>
                <w:shd w:val="clear" w:color="auto" w:fill="FFFFFF"/>
              </w:rPr>
              <w:t>9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>.201</w:t>
            </w:r>
            <w:r w:rsidRPr="00031F3B">
              <w:rPr>
                <w:sz w:val="21"/>
                <w:szCs w:val="21"/>
                <w:shd w:val="clear" w:color="auto" w:fill="FFFFFF"/>
              </w:rPr>
              <w:t>6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 г. по делу №А</w:t>
            </w:r>
            <w:r w:rsidR="00785FEB" w:rsidRPr="00031F3B">
              <w:rPr>
                <w:sz w:val="21"/>
                <w:szCs w:val="21"/>
                <w:shd w:val="clear" w:color="auto" w:fill="FFFFFF"/>
              </w:rPr>
              <w:t>44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>-</w:t>
            </w:r>
            <w:r w:rsidR="000E4C18" w:rsidRPr="00031F3B">
              <w:rPr>
                <w:sz w:val="21"/>
                <w:szCs w:val="21"/>
                <w:shd w:val="clear" w:color="auto" w:fill="FFFFFF"/>
              </w:rPr>
              <w:t>4803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>/</w:t>
            </w:r>
            <w:r w:rsidR="00785FEB" w:rsidRPr="00031F3B">
              <w:rPr>
                <w:sz w:val="21"/>
                <w:szCs w:val="21"/>
                <w:shd w:val="clear" w:color="auto" w:fill="FFFFFF"/>
              </w:rPr>
              <w:t>201</w:t>
            </w:r>
            <w:r w:rsidR="000E4C18" w:rsidRPr="00031F3B">
              <w:rPr>
                <w:sz w:val="21"/>
                <w:szCs w:val="21"/>
                <w:shd w:val="clear" w:color="auto" w:fill="FFFFFF"/>
              </w:rPr>
              <w:t>6</w:t>
            </w:r>
            <w:r w:rsidR="00785FEB" w:rsidRPr="00031F3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0E4C18" w:rsidRPr="00031F3B">
              <w:rPr>
                <w:sz w:val="21"/>
                <w:szCs w:val="21"/>
                <w:shd w:val="clear" w:color="auto" w:fill="FFFFFF"/>
              </w:rPr>
              <w:t>Валдайск</w:t>
            </w:r>
            <w:r w:rsidR="00B403B5" w:rsidRPr="00031F3B">
              <w:rPr>
                <w:sz w:val="21"/>
                <w:szCs w:val="21"/>
                <w:shd w:val="clear" w:color="auto" w:fill="FFFFFF"/>
              </w:rPr>
              <w:t xml:space="preserve">ое районное потребительское общество </w:t>
            </w:r>
            <w:r w:rsidR="000E4C18" w:rsidRPr="00031F3B">
              <w:rPr>
                <w:sz w:val="21"/>
                <w:szCs w:val="21"/>
                <w:shd w:val="clear" w:color="auto" w:fill="FFFFFF"/>
              </w:rPr>
              <w:t>(ОГРН 1135321002739, ИНН 5302013799, адрес: 175400, Новгородская область, г. Валдай, пр.</w:t>
            </w:r>
            <w:proofErr w:type="gramEnd"/>
            <w:r w:rsidR="000E4C18" w:rsidRPr="00031F3B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0E4C18" w:rsidRPr="00031F3B">
              <w:rPr>
                <w:sz w:val="21"/>
                <w:szCs w:val="21"/>
                <w:shd w:val="clear" w:color="auto" w:fill="FFFFFF"/>
              </w:rPr>
              <w:t>Советский д. 1)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031F3B">
              <w:rPr>
                <w:sz w:val="21"/>
                <w:szCs w:val="21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proofErr w:type="gramEnd"/>
            <w:r w:rsidRPr="00031F3B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031F3B">
              <w:rPr>
                <w:sz w:val="21"/>
                <w:szCs w:val="21"/>
                <w:shd w:val="clear" w:color="auto" w:fill="FFFFFF"/>
              </w:rPr>
              <w:t>Конкурсным управляющим утвержден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 xml:space="preserve">Лавлинский Павел Васильевич 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 (ИНН </w:t>
            </w:r>
            <w:r w:rsidR="00235DC7" w:rsidRPr="00031F3B">
              <w:rPr>
                <w:color w:val="auto"/>
                <w:sz w:val="21"/>
                <w:szCs w:val="21"/>
              </w:rPr>
              <w:t>366300906450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, СНИЛС </w:t>
            </w:r>
            <w:r w:rsidR="00785FEB" w:rsidRPr="00031F3B">
              <w:rPr>
                <w:sz w:val="21"/>
                <w:szCs w:val="21"/>
                <w:shd w:val="clear" w:color="auto" w:fill="FFFFFF"/>
              </w:rPr>
              <w:t>047-753-4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>65</w:t>
            </w:r>
            <w:r w:rsidR="00785FEB" w:rsidRPr="00031F3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>88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), член </w:t>
            </w:r>
            <w:r w:rsidR="00235DC7" w:rsidRPr="00031F3B">
              <w:rPr>
                <w:bCs/>
                <w:color w:val="000000" w:themeColor="text1"/>
                <w:sz w:val="21"/>
                <w:szCs w:val="21"/>
              </w:rPr>
              <w:t>НП «СОАУ «Меркурий»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 (</w:t>
            </w:r>
            <w:r w:rsidR="00092740" w:rsidRPr="00031F3B">
              <w:rPr>
                <w:sz w:val="21"/>
                <w:szCs w:val="21"/>
                <w:shd w:val="clear" w:color="auto" w:fill="FFFFFF"/>
              </w:rPr>
              <w:t xml:space="preserve">адрес: 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>125047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, г. Москва, ул. </w:t>
            </w:r>
            <w:r w:rsidR="00092740" w:rsidRPr="00031F3B">
              <w:rPr>
                <w:sz w:val="21"/>
                <w:szCs w:val="21"/>
                <w:shd w:val="clear" w:color="auto" w:fill="FFFFFF"/>
              </w:rPr>
              <w:t xml:space="preserve">4-я </w:t>
            </w:r>
            <w:proofErr w:type="spellStart"/>
            <w:r w:rsidR="00235DC7" w:rsidRPr="00031F3B">
              <w:rPr>
                <w:sz w:val="21"/>
                <w:szCs w:val="21"/>
                <w:shd w:val="clear" w:color="auto" w:fill="FFFFFF"/>
              </w:rPr>
              <w:t>Тверская-Ямская</w:t>
            </w:r>
            <w:proofErr w:type="spellEnd"/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="00092740" w:rsidRPr="00031F3B">
              <w:rPr>
                <w:sz w:val="21"/>
                <w:szCs w:val="21"/>
                <w:shd w:val="clear" w:color="auto" w:fill="FFFFFF"/>
              </w:rPr>
              <w:t>2/11, 2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="00092740" w:rsidRPr="00031F3B">
              <w:rPr>
                <w:sz w:val="21"/>
                <w:szCs w:val="21"/>
                <w:shd w:val="clear" w:color="auto" w:fill="FFFFFF"/>
              </w:rPr>
              <w:t xml:space="preserve">адрес для направления корреспонденции: 127018, Москва, 2-я Ямская 2, офис 201, 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ОГРН 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>1037710023108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, ИНН </w:t>
            </w:r>
            <w:r w:rsidR="00235DC7" w:rsidRPr="00031F3B">
              <w:rPr>
                <w:sz w:val="21"/>
                <w:szCs w:val="21"/>
                <w:shd w:val="clear" w:color="auto" w:fill="FFFFFF"/>
              </w:rPr>
              <w:t>7710458616</w:t>
            </w:r>
            <w:r w:rsidR="00DF6094" w:rsidRPr="00031F3B">
              <w:rPr>
                <w:sz w:val="21"/>
                <w:szCs w:val="21"/>
                <w:shd w:val="clear" w:color="auto" w:fill="FFFFFF"/>
              </w:rPr>
              <w:t xml:space="preserve">), адрес для корреспонденции и заявления требований: 394030, г. Воронеж, ул. Кропоткина, 10. </w:t>
            </w:r>
            <w:proofErr w:type="gramEnd"/>
          </w:p>
          <w:p w:rsidR="00031F3B" w:rsidRPr="00031F3B" w:rsidRDefault="00031F3B" w:rsidP="00844CF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shd w:val="clear" w:color="auto" w:fill="FFFFFF"/>
                <w:lang w:val="en-US"/>
              </w:rPr>
            </w:pPr>
          </w:p>
          <w:p w:rsidR="00031F3B" w:rsidRPr="001074A8" w:rsidRDefault="00031F3B" w:rsidP="00031F3B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031F3B">
              <w:rPr>
                <w:b/>
                <w:color w:val="auto"/>
                <w:sz w:val="21"/>
                <w:szCs w:val="21"/>
              </w:rPr>
              <w:t>Организатор торгов - Общество с ограниченной ответственностью «</w:t>
            </w:r>
            <w:proofErr w:type="spellStart"/>
            <w:r w:rsidRPr="00031F3B">
              <w:rPr>
                <w:b/>
                <w:color w:val="auto"/>
                <w:sz w:val="21"/>
                <w:szCs w:val="21"/>
              </w:rPr>
              <w:t>Агрокапитал</w:t>
            </w:r>
            <w:proofErr w:type="spellEnd"/>
            <w:r w:rsidRPr="00031F3B">
              <w:rPr>
                <w:b/>
                <w:color w:val="auto"/>
                <w:sz w:val="21"/>
                <w:szCs w:val="21"/>
              </w:rPr>
              <w:t>»</w:t>
            </w:r>
            <w:r w:rsidRPr="00031F3B">
              <w:rPr>
                <w:color w:val="auto"/>
                <w:sz w:val="21"/>
                <w:szCs w:val="21"/>
              </w:rPr>
              <w:t xml:space="preserve">   (394026, г. Воронеж, </w:t>
            </w:r>
            <w:r w:rsidRPr="001074A8">
              <w:rPr>
                <w:color w:val="auto"/>
                <w:sz w:val="21"/>
                <w:szCs w:val="21"/>
              </w:rPr>
              <w:t>проспект Труда, 65, ОГРН 1023602617950, ИНН 3666085073, КПП 366201001) сообщает о проведении на электронной торговой площадке ОАО «Российский аукционный дом» (</w:t>
            </w:r>
            <w:proofErr w:type="spellStart"/>
            <w:r w:rsidRPr="001074A8">
              <w:rPr>
                <w:color w:val="auto"/>
                <w:sz w:val="21"/>
                <w:szCs w:val="21"/>
              </w:rPr>
              <w:t>lot-online</w:t>
            </w:r>
            <w:r w:rsidRPr="003E1EEB">
              <w:rPr>
                <w:color w:val="auto"/>
                <w:sz w:val="21"/>
                <w:szCs w:val="21"/>
              </w:rPr>
              <w:t>.ru</w:t>
            </w:r>
            <w:proofErr w:type="spellEnd"/>
            <w:r w:rsidRPr="003E1EEB">
              <w:rPr>
                <w:color w:val="auto"/>
                <w:sz w:val="21"/>
                <w:szCs w:val="21"/>
              </w:rPr>
              <w:t xml:space="preserve">) </w:t>
            </w:r>
            <w:r w:rsidR="005A1A1A" w:rsidRPr="003E1EEB">
              <w:rPr>
                <w:b/>
                <w:color w:val="auto"/>
                <w:sz w:val="21"/>
                <w:szCs w:val="21"/>
              </w:rPr>
              <w:t>24</w:t>
            </w:r>
            <w:r w:rsidRPr="003E1EEB">
              <w:rPr>
                <w:b/>
                <w:color w:val="auto"/>
                <w:sz w:val="21"/>
                <w:szCs w:val="21"/>
              </w:rPr>
              <w:t>.</w:t>
            </w:r>
            <w:r w:rsidR="005A1A1A" w:rsidRPr="003E1EEB">
              <w:rPr>
                <w:b/>
                <w:color w:val="auto"/>
                <w:sz w:val="21"/>
                <w:szCs w:val="21"/>
              </w:rPr>
              <w:t>04</w:t>
            </w:r>
            <w:r w:rsidRPr="003E1EEB">
              <w:rPr>
                <w:b/>
                <w:color w:val="auto"/>
                <w:sz w:val="21"/>
                <w:szCs w:val="21"/>
              </w:rPr>
              <w:t>.201</w:t>
            </w:r>
            <w:r w:rsidR="005A1A1A" w:rsidRPr="003E1EEB">
              <w:rPr>
                <w:b/>
                <w:color w:val="auto"/>
                <w:sz w:val="21"/>
                <w:szCs w:val="21"/>
              </w:rPr>
              <w:t>7</w:t>
            </w:r>
            <w:r w:rsidRPr="003E1EEB">
              <w:rPr>
                <w:b/>
                <w:color w:val="auto"/>
                <w:sz w:val="21"/>
                <w:szCs w:val="21"/>
              </w:rPr>
              <w:t>г</w:t>
            </w:r>
            <w:r w:rsidRPr="005D33DA">
              <w:rPr>
                <w:b/>
                <w:color w:val="auto"/>
                <w:sz w:val="21"/>
                <w:szCs w:val="21"/>
              </w:rPr>
              <w:t>. в 12.00ч.</w:t>
            </w:r>
            <w:r w:rsidRPr="005D33DA">
              <w:rPr>
                <w:color w:val="auto"/>
                <w:sz w:val="21"/>
                <w:szCs w:val="21"/>
              </w:rPr>
              <w:t xml:space="preserve"> открытых торгов (аукцион на повышение, форма подачи предложений открытая) по продаже имущества</w:t>
            </w:r>
            <w:r w:rsidRPr="001074A8">
              <w:rPr>
                <w:color w:val="auto"/>
                <w:sz w:val="21"/>
                <w:szCs w:val="21"/>
              </w:rPr>
              <w:t xml:space="preserve">  </w:t>
            </w:r>
            <w:r w:rsidR="001074A8" w:rsidRPr="001074A8">
              <w:rPr>
                <w:color w:val="auto"/>
                <w:sz w:val="21"/>
                <w:szCs w:val="21"/>
              </w:rPr>
              <w:t>Валдайского</w:t>
            </w:r>
            <w:r w:rsidRPr="001074A8">
              <w:rPr>
                <w:color w:val="auto"/>
                <w:sz w:val="21"/>
                <w:szCs w:val="21"/>
              </w:rPr>
              <w:t xml:space="preserve"> РАЙПО:</w:t>
            </w:r>
            <w:proofErr w:type="gramEnd"/>
          </w:p>
          <w:p w:rsidR="00DD1C30" w:rsidRDefault="00031F3B" w:rsidP="00DD1C30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lastRenderedPageBreak/>
              <w:t>- Лот №1:</w:t>
            </w:r>
            <w:r w:rsidR="00DD1C30" w:rsidRPr="00DD1C30">
              <w:rPr>
                <w:b/>
                <w:color w:val="auto"/>
                <w:sz w:val="21"/>
                <w:szCs w:val="21"/>
              </w:rPr>
              <w:t xml:space="preserve"> </w:t>
            </w:r>
            <w:r w:rsidR="00DD1C30" w:rsidRPr="00DD1C30">
              <w:rPr>
                <w:color w:val="auto"/>
                <w:sz w:val="21"/>
                <w:szCs w:val="21"/>
              </w:rPr>
              <w:t xml:space="preserve">Здание магазина № 67, пл. 79,8 кв.м., </w:t>
            </w:r>
            <w:proofErr w:type="spellStart"/>
            <w:r w:rsidR="00DD1C30" w:rsidRPr="00DD1C30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DD1C30" w:rsidRPr="00DD1C30">
              <w:rPr>
                <w:color w:val="auto"/>
                <w:sz w:val="21"/>
                <w:szCs w:val="21"/>
              </w:rPr>
              <w:t xml:space="preserve">. №53:03:1321001:117, по адресу Новгородская область, Валдайский район, д. </w:t>
            </w:r>
            <w:proofErr w:type="spellStart"/>
            <w:r w:rsidR="00DD1C30" w:rsidRPr="00DD1C30">
              <w:rPr>
                <w:color w:val="auto"/>
                <w:sz w:val="21"/>
                <w:szCs w:val="21"/>
              </w:rPr>
              <w:t>Яблонка</w:t>
            </w:r>
            <w:proofErr w:type="spellEnd"/>
            <w:r w:rsidR="00DD1C30" w:rsidRPr="00DD1C30">
              <w:rPr>
                <w:color w:val="auto"/>
                <w:sz w:val="21"/>
                <w:szCs w:val="21"/>
              </w:rPr>
              <w:t>, д.39А</w:t>
            </w:r>
            <w:r w:rsidR="00DD1C30" w:rsidRPr="00DD1C30">
              <w:rPr>
                <w:color w:val="auto"/>
                <w:sz w:val="21"/>
                <w:szCs w:val="21"/>
              </w:rPr>
              <w:t xml:space="preserve">; </w:t>
            </w:r>
            <w:r w:rsidR="00DD1C30" w:rsidRPr="00DD1C30">
              <w:rPr>
                <w:color w:val="auto"/>
                <w:sz w:val="21"/>
                <w:szCs w:val="21"/>
              </w:rPr>
              <w:t xml:space="preserve">Буфет "Прохлада", пл. 147,3 кв.м., </w:t>
            </w:r>
            <w:proofErr w:type="spellStart"/>
            <w:r w:rsidR="00DD1C30" w:rsidRPr="00DD1C30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DD1C30" w:rsidRPr="00DD1C30">
              <w:rPr>
                <w:color w:val="auto"/>
                <w:sz w:val="21"/>
                <w:szCs w:val="21"/>
              </w:rPr>
              <w:t xml:space="preserve">. №53:03:0103032:60, по адресу: </w:t>
            </w:r>
            <w:proofErr w:type="gramStart"/>
            <w:r w:rsidR="00DD1C30" w:rsidRPr="00DD1C30">
              <w:rPr>
                <w:color w:val="auto"/>
                <w:sz w:val="21"/>
                <w:szCs w:val="21"/>
              </w:rPr>
              <w:t>Новгородская обл., Валдайский р-н, г. Валдай, ул. Радищева, д.5а</w:t>
            </w:r>
            <w:r w:rsidR="00DD1C30">
              <w:rPr>
                <w:color w:val="auto"/>
                <w:sz w:val="21"/>
                <w:szCs w:val="21"/>
              </w:rPr>
              <w:t xml:space="preserve">; </w:t>
            </w:r>
            <w:r w:rsidR="00DD1C30" w:rsidRPr="00DD1C30">
              <w:rPr>
                <w:color w:val="auto"/>
                <w:sz w:val="21"/>
                <w:szCs w:val="21"/>
              </w:rPr>
              <w:t xml:space="preserve">Земельный участок, земли населённых пунктов, для размещения буфета, пл. 326 +/- 6 кв.м., </w:t>
            </w:r>
            <w:proofErr w:type="spellStart"/>
            <w:r w:rsidR="00DD1C30" w:rsidRPr="00DD1C30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DD1C30" w:rsidRPr="00DD1C30">
              <w:rPr>
                <w:color w:val="auto"/>
                <w:sz w:val="21"/>
                <w:szCs w:val="21"/>
              </w:rPr>
              <w:t>. №53:03:0103032:33, по адресу Новгородская область, Валдайский район, Валдайское городское поселение, г. Валдай, ул. Радищева, д.5А</w:t>
            </w:r>
            <w:r w:rsidR="00DD1C30">
              <w:rPr>
                <w:color w:val="auto"/>
                <w:sz w:val="21"/>
                <w:szCs w:val="21"/>
              </w:rPr>
              <w:t>;</w:t>
            </w:r>
            <w:proofErr w:type="gramEnd"/>
            <w:r w:rsidR="00DD1C30">
              <w:rPr>
                <w:color w:val="auto"/>
                <w:sz w:val="21"/>
                <w:szCs w:val="21"/>
              </w:rPr>
              <w:t xml:space="preserve"> </w:t>
            </w:r>
            <w:proofErr w:type="gramStart"/>
            <w:r w:rsidR="00DD1C30" w:rsidRPr="000A1CDF">
              <w:t xml:space="preserve">Здание магазина, пл. 78 кв.м., </w:t>
            </w:r>
            <w:proofErr w:type="spellStart"/>
            <w:r w:rsidR="00DD1C30" w:rsidRPr="000A1CDF">
              <w:t>кад</w:t>
            </w:r>
            <w:proofErr w:type="spellEnd"/>
            <w:r w:rsidR="00DD1C30" w:rsidRPr="000A1CDF">
              <w:t xml:space="preserve">. №53:03:0816001:103, по адресу Новгородская область, Валдайский район, д. </w:t>
            </w:r>
            <w:proofErr w:type="spellStart"/>
            <w:r w:rsidR="00DD1C30" w:rsidRPr="000A1CDF">
              <w:t>Кувизино</w:t>
            </w:r>
            <w:proofErr w:type="spellEnd"/>
            <w:r w:rsidR="00DD1C30" w:rsidRPr="000A1CDF">
              <w:t>, ул. Центральная, д. 32</w:t>
            </w:r>
            <w:r w:rsidR="00DD1C30">
              <w:t xml:space="preserve">; </w:t>
            </w:r>
            <w:r w:rsidR="00DD1C30">
              <w:t xml:space="preserve">Здание склада, пл. 91,4 кв.м., </w:t>
            </w:r>
            <w:proofErr w:type="spellStart"/>
            <w:r w:rsidR="00DD1C30">
              <w:t>кад</w:t>
            </w:r>
            <w:proofErr w:type="spellEnd"/>
            <w:r w:rsidR="00DD1C30">
              <w:t>. №53:03:0000000:1502, по адресу Новгородская область, Валдайский район, г. Валдай, ул. Энергетиков, 3в</w:t>
            </w:r>
            <w:r w:rsidR="00DD1C30">
              <w:t>;</w:t>
            </w:r>
            <w:proofErr w:type="gramEnd"/>
            <w:r w:rsidR="00DD1C30">
              <w:t xml:space="preserve"> </w:t>
            </w:r>
            <w:r w:rsidR="00DD1C30">
              <w:t xml:space="preserve">Земельный участок, земли населенных пунктов, размещение хозяйственных построек для заготовительной деятельности, пл. 1795 +/- 15 кв.м., </w:t>
            </w:r>
            <w:proofErr w:type="spellStart"/>
            <w:r w:rsidR="00DD1C30">
              <w:t>кад</w:t>
            </w:r>
            <w:proofErr w:type="spellEnd"/>
            <w:r w:rsidR="00DD1C30">
              <w:t xml:space="preserve">. №53:03:0104006:3, по адресу Новгородская обл., Валдайский р-н, Валдайское городское поселение, </w:t>
            </w:r>
            <w:proofErr w:type="gramStart"/>
            <w:r w:rsidR="00DD1C30">
              <w:t>г</w:t>
            </w:r>
            <w:proofErr w:type="gramEnd"/>
            <w:r w:rsidR="00DD1C30">
              <w:t>. Валдай, ул. Энергетико</w:t>
            </w:r>
            <w:r w:rsidR="00DD1C30">
              <w:t xml:space="preserve">в, д. 3В; </w:t>
            </w:r>
            <w:proofErr w:type="gramStart"/>
            <w:r w:rsidR="00DD1C30">
              <w:t xml:space="preserve">Здание </w:t>
            </w:r>
            <w:proofErr w:type="spellStart"/>
            <w:r w:rsidR="00DD1C30">
              <w:t>скотоубойного</w:t>
            </w:r>
            <w:proofErr w:type="spellEnd"/>
            <w:r w:rsidR="00DD1C30">
              <w:t xml:space="preserve"> пункта, пл.59 кв.м., </w:t>
            </w:r>
            <w:proofErr w:type="spellStart"/>
            <w:r w:rsidR="00DD1C30">
              <w:t>кад</w:t>
            </w:r>
            <w:proofErr w:type="spellEnd"/>
            <w:r w:rsidR="00DD1C30">
              <w:t>. №53:03:0104006:37, по адресу Новгородская область, Валдайский район, г. Валдай, ул. Энергетиков, д. 3Г</w:t>
            </w:r>
            <w:r w:rsidR="00DD1C30">
              <w:t xml:space="preserve">; </w:t>
            </w:r>
            <w:r w:rsidR="00DD1C30">
              <w:t xml:space="preserve">Земельный участок, земли населенных </w:t>
            </w:r>
            <w:proofErr w:type="spellStart"/>
            <w:r w:rsidR="00DD1C30">
              <w:t>рунктов</w:t>
            </w:r>
            <w:proofErr w:type="spellEnd"/>
            <w:r w:rsidR="00DD1C30">
              <w:t xml:space="preserve">, для размещения хозяйственных построек, пл. 662 +/- 9 кв.м., </w:t>
            </w:r>
            <w:proofErr w:type="spellStart"/>
            <w:r w:rsidR="00DD1C30">
              <w:t>кад</w:t>
            </w:r>
            <w:proofErr w:type="spellEnd"/>
            <w:r w:rsidR="00DD1C30">
              <w:t>. №53:03:0104006:10, по адресу Новгородская область, Валдайский район, Валдайское городское поселение, г. Валдай, ул. Энергетиков, д.3Г</w:t>
            </w:r>
            <w:r w:rsidR="00DD1C30">
              <w:t>;</w:t>
            </w:r>
            <w:proofErr w:type="gramEnd"/>
            <w:r w:rsidR="00DD1C30">
              <w:t xml:space="preserve"> </w:t>
            </w:r>
            <w:r w:rsidR="00DD1C30">
              <w:t xml:space="preserve">Здание магазина, пл. 45.6 кв.м., </w:t>
            </w:r>
            <w:proofErr w:type="spellStart"/>
            <w:r w:rsidR="00DD1C30">
              <w:t>кад</w:t>
            </w:r>
            <w:proofErr w:type="spellEnd"/>
            <w:r w:rsidR="00DD1C30">
              <w:t xml:space="preserve">. №53:03:0428003:324, по адресу Новгородская область, Валдайский район, </w:t>
            </w:r>
            <w:proofErr w:type="spellStart"/>
            <w:r w:rsidR="00DD1C30">
              <w:t>c</w:t>
            </w:r>
            <w:proofErr w:type="spellEnd"/>
            <w:r w:rsidR="00DD1C30">
              <w:t xml:space="preserve">/п </w:t>
            </w:r>
            <w:proofErr w:type="spellStart"/>
            <w:r w:rsidR="00DD1C30">
              <w:t>Едровское</w:t>
            </w:r>
            <w:proofErr w:type="spellEnd"/>
            <w:r w:rsidR="00DD1C30">
              <w:t>, с. Едрово, ул. Станционная, д.71</w:t>
            </w:r>
          </w:p>
          <w:p w:rsidR="00800773" w:rsidRPr="00800773" w:rsidRDefault="00347EAC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2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="00DD1C30"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Сарай, пл. 22,8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№53:03:0104006:36, по адресу: Новгородская обл., Валдайский р-н, </w:t>
            </w:r>
          </w:p>
          <w:p w:rsidR="001074A8" w:rsidRDefault="00800773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color w:val="auto"/>
                <w:sz w:val="21"/>
                <w:szCs w:val="21"/>
              </w:rPr>
              <w:t>г. Валдай, ул. Энергетиков, д.3Г</w:t>
            </w:r>
          </w:p>
          <w:p w:rsidR="00DD1C30" w:rsidRPr="00DD1C30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3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Здание магазина № 32, пл. 31.4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№53:03:0220001:121, по адресу Новгородская область, Валдайский район,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Старово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, д.25</w:t>
            </w:r>
          </w:p>
          <w:p w:rsidR="00DD1C30" w:rsidRPr="00DD1C30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4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Здание магазина № 53, пл. 64.5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№53:03:0815001:33, по адресу Новгородская область, Валдайский район,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Падбережье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, ул. Центральная, д.14</w:t>
            </w:r>
          </w:p>
          <w:p w:rsidR="00DD1C30" w:rsidRPr="00DD1C30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5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Здание магазина №58, пл. 90.1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№53:03:0915001:170, по адресу: Новгородская область, Валдайский р-н, д. Лучки, д.15</w:t>
            </w:r>
            <w:r w:rsidR="00800773">
              <w:rPr>
                <w:color w:val="auto"/>
                <w:sz w:val="21"/>
                <w:szCs w:val="21"/>
              </w:rPr>
              <w:t xml:space="preserve">,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Земельный участок, земли населенных пунктов, для размещения магазина, пл. 256 +/- 11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№53:03:0915001:98, по адресу Новгородская область, Валдайский район,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Костковское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сельское поселение, д. Лучки. На земельном участке расположено здание, магазин, 15</w:t>
            </w:r>
          </w:p>
          <w:p w:rsidR="00DD1C30" w:rsidRPr="00DD1C30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6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Склад, пл. 47.1.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№53:03:1019003:252, по адресу: Новгородская область, Валдайский р-н,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Любница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, ул. Железнодорожная, д.31</w:t>
            </w:r>
          </w:p>
          <w:p w:rsidR="00DD1C30" w:rsidRPr="00DD1C30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7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Здание магазина № 64, пл. 41.3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№53:03:1026001:117, по адресу Новгородская область, Валдайский район,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Ермошкино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, д.38</w:t>
            </w:r>
          </w:p>
          <w:p w:rsidR="00DD1C30" w:rsidRPr="00800773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1074A8">
              <w:rPr>
                <w:b/>
                <w:color w:val="auto"/>
                <w:sz w:val="21"/>
                <w:szCs w:val="21"/>
              </w:rPr>
              <w:t>- Лот №</w:t>
            </w:r>
            <w:r>
              <w:rPr>
                <w:b/>
                <w:color w:val="auto"/>
                <w:sz w:val="21"/>
                <w:szCs w:val="21"/>
              </w:rPr>
              <w:t>8</w:t>
            </w:r>
            <w:r w:rsidRPr="001074A8">
              <w:rPr>
                <w:b/>
                <w:color w:val="auto"/>
                <w:sz w:val="21"/>
                <w:szCs w:val="21"/>
              </w:rPr>
              <w:t>:</w:t>
            </w:r>
            <w:r w:rsidRPr="00DD1C30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>Сырьевой склад</w:t>
            </w:r>
            <w:proofErr w:type="gramStart"/>
            <w:r w:rsidR="00800773" w:rsidRPr="00800773">
              <w:rPr>
                <w:color w:val="auto"/>
                <w:sz w:val="21"/>
                <w:szCs w:val="21"/>
              </w:rPr>
              <w:t xml:space="preserve">,, </w:t>
            </w:r>
            <w:proofErr w:type="gramEnd"/>
            <w:r w:rsidR="00800773" w:rsidRPr="00800773">
              <w:rPr>
                <w:color w:val="auto"/>
                <w:sz w:val="21"/>
                <w:szCs w:val="21"/>
              </w:rPr>
              <w:t xml:space="preserve">пл. 49.6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. №53:03:1344001:139, по адресу Новгородская обл., Валдайский р-н, д. Сухая Нива, д. 16А</w:t>
            </w:r>
          </w:p>
          <w:p w:rsidR="00DD1C30" w:rsidRPr="00800773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№9: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Здание магазина, пл. 44,8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№53:03:1332001:82, по адресу Новгородская область, Валдайский район,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Копейник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, д.38</w:t>
            </w:r>
          </w:p>
          <w:p w:rsidR="00DD1C30" w:rsidRPr="00800773" w:rsidRDefault="00DD1C30" w:rsidP="00800773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№10: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Нежилое помещение, пл. 25.6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№53:03:1348001:133, по адресу Новгородская область, Валдайский р-н,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Бояры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, д.31</w:t>
            </w:r>
          </w:p>
          <w:p w:rsidR="00DD1C30" w:rsidRPr="00800773" w:rsidRDefault="00DD1C30" w:rsidP="00DD1C30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№11: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 xml:space="preserve">Земельный участок, земли населенных пунктов, для размещения магазина, пл. 131 +/- 8 кв.м.,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кад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. №53:03:1508002:12, по адресу Новгородская область, Валдайский район,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c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/п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Яжелбицкое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, д.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Киселёвка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>. На земельном участке расположено здание, магазин, 22.</w:t>
            </w:r>
          </w:p>
          <w:p w:rsidR="00DD1C30" w:rsidRPr="00800773" w:rsidRDefault="00DD1C30" w:rsidP="00DD1C30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№12: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А\м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ГАЗ-3110 г/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н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С366ХХ53</w:t>
            </w:r>
          </w:p>
          <w:p w:rsidR="00DD1C30" w:rsidRPr="00800773" w:rsidRDefault="00DD1C30" w:rsidP="00DD1C30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№13: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>А/м ВАЗ-21074 г/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н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С372ХХ53</w:t>
            </w:r>
          </w:p>
          <w:p w:rsidR="00DD1C30" w:rsidRPr="00800773" w:rsidRDefault="00DD1C30" w:rsidP="00DD1C30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№14: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>А/м ГАЗ-3307 г/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н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С368ХХ53</w:t>
            </w:r>
          </w:p>
          <w:p w:rsidR="00DD1C30" w:rsidRPr="00800773" w:rsidRDefault="00DD1C30" w:rsidP="00DD1C30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№15:</w:t>
            </w:r>
            <w:r w:rsidRPr="00800773">
              <w:rPr>
                <w:color w:val="auto"/>
                <w:sz w:val="21"/>
                <w:szCs w:val="21"/>
              </w:rPr>
              <w:t xml:space="preserve"> </w:t>
            </w:r>
            <w:r w:rsidR="00800773" w:rsidRPr="00800773">
              <w:rPr>
                <w:color w:val="auto"/>
                <w:sz w:val="21"/>
                <w:szCs w:val="21"/>
              </w:rPr>
              <w:t>Автофургон 27751-0000010-01 г/</w:t>
            </w:r>
            <w:proofErr w:type="spellStart"/>
            <w:r w:rsidR="00800773" w:rsidRPr="00800773">
              <w:rPr>
                <w:color w:val="auto"/>
                <w:sz w:val="21"/>
                <w:szCs w:val="21"/>
              </w:rPr>
              <w:t>н</w:t>
            </w:r>
            <w:proofErr w:type="spellEnd"/>
            <w:r w:rsidR="00800773" w:rsidRPr="00800773">
              <w:rPr>
                <w:color w:val="auto"/>
                <w:sz w:val="21"/>
                <w:szCs w:val="21"/>
              </w:rPr>
              <w:t xml:space="preserve"> С379ХХ53</w:t>
            </w:r>
          </w:p>
          <w:p w:rsidR="00DD1C30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№16:</w:t>
            </w:r>
            <w:r w:rsidRPr="00800773">
              <w:rPr>
                <w:color w:val="auto"/>
                <w:sz w:val="21"/>
                <w:szCs w:val="21"/>
              </w:rPr>
              <w:t xml:space="preserve"> Автофургон 950020 г/</w:t>
            </w:r>
            <w:proofErr w:type="spellStart"/>
            <w:r w:rsidRPr="00800773">
              <w:rPr>
                <w:color w:val="auto"/>
                <w:sz w:val="21"/>
                <w:szCs w:val="21"/>
              </w:rPr>
              <w:t>н</w:t>
            </w:r>
            <w:proofErr w:type="spellEnd"/>
            <w:r w:rsidRPr="00800773">
              <w:rPr>
                <w:color w:val="auto"/>
                <w:sz w:val="21"/>
                <w:szCs w:val="21"/>
              </w:rPr>
              <w:t xml:space="preserve"> С373ХХ53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 xml:space="preserve">- Лот №17: </w:t>
            </w:r>
            <w:r w:rsidRPr="00800773">
              <w:rPr>
                <w:color w:val="auto"/>
                <w:sz w:val="21"/>
                <w:szCs w:val="21"/>
              </w:rPr>
              <w:t>Автофургон 27751-01 г/</w:t>
            </w:r>
            <w:proofErr w:type="spellStart"/>
            <w:r w:rsidRPr="00800773">
              <w:rPr>
                <w:color w:val="auto"/>
                <w:sz w:val="21"/>
                <w:szCs w:val="21"/>
              </w:rPr>
              <w:t>н</w:t>
            </w:r>
            <w:proofErr w:type="spellEnd"/>
            <w:r w:rsidRPr="00800773">
              <w:rPr>
                <w:color w:val="auto"/>
                <w:sz w:val="21"/>
                <w:szCs w:val="21"/>
              </w:rPr>
              <w:t xml:space="preserve"> С369ХХ53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№18:</w:t>
            </w:r>
            <w:r w:rsidRPr="00800773">
              <w:rPr>
                <w:bCs/>
                <w:sz w:val="21"/>
                <w:szCs w:val="21"/>
              </w:rPr>
              <w:t xml:space="preserve"> Автофургон </w:t>
            </w:r>
            <w:proofErr w:type="spellStart"/>
            <w:r w:rsidRPr="00800773">
              <w:rPr>
                <w:bCs/>
                <w:sz w:val="21"/>
                <w:szCs w:val="21"/>
              </w:rPr>
              <w:t>Багем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278550-0000010-02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С371ХХ53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№19:</w:t>
            </w:r>
            <w:r w:rsidRPr="00800773">
              <w:rPr>
                <w:bCs/>
                <w:sz w:val="21"/>
                <w:szCs w:val="21"/>
              </w:rPr>
              <w:t xml:space="preserve"> Автофургон 4732-0000010-02 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С370ХХ53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№20:</w:t>
            </w:r>
            <w:r w:rsidRPr="00800773">
              <w:rPr>
                <w:bCs/>
                <w:sz w:val="21"/>
                <w:szCs w:val="21"/>
              </w:rPr>
              <w:t xml:space="preserve"> Автофургон </w:t>
            </w:r>
            <w:proofErr w:type="spellStart"/>
            <w:r w:rsidRPr="00800773">
              <w:rPr>
                <w:bCs/>
                <w:sz w:val="21"/>
                <w:szCs w:val="21"/>
              </w:rPr>
              <w:t>Багем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278550-0000010-01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С378ХХ53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№21:</w:t>
            </w:r>
            <w:r w:rsidRPr="00800773">
              <w:rPr>
                <w:bCs/>
                <w:sz w:val="21"/>
                <w:szCs w:val="21"/>
              </w:rPr>
              <w:t xml:space="preserve"> Автомобил</w:t>
            </w:r>
            <w:proofErr w:type="gramStart"/>
            <w:r w:rsidRPr="00800773">
              <w:rPr>
                <w:bCs/>
                <w:sz w:val="21"/>
                <w:szCs w:val="21"/>
              </w:rPr>
              <w:t>ь-</w:t>
            </w:r>
            <w:proofErr w:type="gramEnd"/>
            <w:r w:rsidRPr="00800773">
              <w:rPr>
                <w:bCs/>
                <w:sz w:val="21"/>
                <w:szCs w:val="21"/>
              </w:rPr>
              <w:t xml:space="preserve"> фургон 475702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С367ХХ53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№22:</w:t>
            </w:r>
            <w:r w:rsidRPr="00800773">
              <w:rPr>
                <w:bCs/>
                <w:sz w:val="21"/>
                <w:szCs w:val="21"/>
              </w:rPr>
              <w:t xml:space="preserve"> А/м </w:t>
            </w:r>
            <w:proofErr w:type="spellStart"/>
            <w:r w:rsidRPr="00800773">
              <w:rPr>
                <w:bCs/>
                <w:sz w:val="21"/>
                <w:szCs w:val="21"/>
              </w:rPr>
              <w:t>Lada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00773">
              <w:rPr>
                <w:bCs/>
                <w:sz w:val="21"/>
                <w:szCs w:val="21"/>
              </w:rPr>
              <w:t>Priora</w:t>
            </w:r>
            <w:proofErr w:type="spellEnd"/>
            <w:r w:rsidRPr="00800773">
              <w:rPr>
                <w:bCs/>
                <w:sz w:val="21"/>
                <w:szCs w:val="21"/>
              </w:rPr>
              <w:t>, 217030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С482ХК53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№23:</w:t>
            </w:r>
            <w:r w:rsidRPr="00800773">
              <w:rPr>
                <w:bCs/>
                <w:sz w:val="21"/>
                <w:szCs w:val="21"/>
              </w:rPr>
              <w:t xml:space="preserve"> Фургон Газ-3307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С407АЕ53</w:t>
            </w:r>
          </w:p>
          <w:p w:rsidR="00800773" w:rsidRPr="00800773" w:rsidRDefault="00800773" w:rsidP="00347EAC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800773">
              <w:rPr>
                <w:b/>
                <w:color w:val="auto"/>
                <w:sz w:val="21"/>
                <w:szCs w:val="21"/>
              </w:rPr>
              <w:t>- Лот №24:</w:t>
            </w:r>
            <w:r w:rsidRPr="00800773">
              <w:rPr>
                <w:bCs/>
                <w:sz w:val="21"/>
                <w:szCs w:val="21"/>
              </w:rPr>
              <w:t xml:space="preserve"> Автофургон 473200 г/</w:t>
            </w:r>
            <w:proofErr w:type="spellStart"/>
            <w:r w:rsidRPr="00800773">
              <w:rPr>
                <w:bCs/>
                <w:sz w:val="21"/>
                <w:szCs w:val="21"/>
              </w:rPr>
              <w:t>н</w:t>
            </w:r>
            <w:proofErr w:type="spellEnd"/>
            <w:r w:rsidRPr="00800773">
              <w:rPr>
                <w:bCs/>
                <w:sz w:val="21"/>
                <w:szCs w:val="21"/>
              </w:rPr>
              <w:t xml:space="preserve"> А667ХА53</w:t>
            </w:r>
          </w:p>
          <w:p w:rsidR="00031F3B" w:rsidRPr="00800773" w:rsidRDefault="00031F3B" w:rsidP="00031F3B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</w:p>
          <w:p w:rsidR="00031F3B" w:rsidRPr="00031F3B" w:rsidRDefault="00031F3B" w:rsidP="00031F3B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proofErr w:type="gramStart"/>
            <w:r w:rsidRPr="00800773">
              <w:rPr>
                <w:color w:val="auto"/>
                <w:sz w:val="21"/>
                <w:szCs w:val="21"/>
              </w:rPr>
              <w:t>Начальная цена продажи</w:t>
            </w:r>
            <w:r w:rsidRPr="00031F3B">
              <w:rPr>
                <w:color w:val="auto"/>
                <w:sz w:val="21"/>
                <w:szCs w:val="21"/>
              </w:rPr>
              <w:t xml:space="preserve"> лота  №1: </w:t>
            </w:r>
            <w:r w:rsidR="005A1A1A">
              <w:rPr>
                <w:color w:val="auto"/>
                <w:sz w:val="21"/>
                <w:szCs w:val="21"/>
              </w:rPr>
              <w:t>994 795</w:t>
            </w:r>
            <w:r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347EAC">
              <w:rPr>
                <w:color w:val="auto"/>
                <w:sz w:val="21"/>
                <w:szCs w:val="21"/>
              </w:rPr>
              <w:t>, лота №2:</w:t>
            </w:r>
            <w:r w:rsidR="005A1A1A">
              <w:rPr>
                <w:color w:val="auto"/>
                <w:sz w:val="21"/>
                <w:szCs w:val="21"/>
              </w:rPr>
              <w:t xml:space="preserve"> 1 000</w:t>
            </w:r>
            <w:r w:rsidR="00347EAC">
              <w:rPr>
                <w:color w:val="auto"/>
                <w:sz w:val="21"/>
                <w:szCs w:val="21"/>
              </w:rPr>
              <w:t xml:space="preserve"> руб.</w:t>
            </w:r>
            <w:r w:rsidR="00800773">
              <w:rPr>
                <w:color w:val="auto"/>
                <w:sz w:val="21"/>
                <w:szCs w:val="21"/>
              </w:rPr>
              <w:t>,</w:t>
            </w:r>
            <w:r w:rsidRPr="00031F3B">
              <w:rPr>
                <w:color w:val="auto"/>
                <w:sz w:val="21"/>
                <w:szCs w:val="21"/>
              </w:rPr>
              <w:t xml:space="preserve"> </w:t>
            </w:r>
            <w:r w:rsidR="00800773" w:rsidRPr="00031F3B">
              <w:rPr>
                <w:color w:val="auto"/>
                <w:sz w:val="21"/>
                <w:szCs w:val="21"/>
              </w:rPr>
              <w:t>лота  №</w:t>
            </w:r>
            <w:r w:rsidR="005A1A1A">
              <w:rPr>
                <w:color w:val="auto"/>
                <w:sz w:val="21"/>
                <w:szCs w:val="21"/>
              </w:rPr>
              <w:t>3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12 560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800773">
              <w:rPr>
                <w:color w:val="auto"/>
                <w:sz w:val="21"/>
                <w:szCs w:val="21"/>
              </w:rPr>
              <w:t>, лота №</w:t>
            </w:r>
            <w:r w:rsidR="005A1A1A">
              <w:rPr>
                <w:color w:val="auto"/>
                <w:sz w:val="21"/>
                <w:szCs w:val="21"/>
              </w:rPr>
              <w:t>4</w:t>
            </w:r>
            <w:r w:rsidR="00800773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58 050</w:t>
            </w:r>
            <w:r w:rsidR="00800773">
              <w:rPr>
                <w:color w:val="auto"/>
                <w:sz w:val="21"/>
                <w:szCs w:val="21"/>
              </w:rPr>
              <w:t xml:space="preserve"> руб.,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лота №</w:t>
            </w:r>
            <w:r w:rsidR="005A1A1A">
              <w:rPr>
                <w:color w:val="auto"/>
                <w:sz w:val="21"/>
                <w:szCs w:val="21"/>
              </w:rPr>
              <w:t>5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54 984 </w:t>
            </w:r>
            <w:r w:rsidR="00800773" w:rsidRPr="00031F3B">
              <w:rPr>
                <w:color w:val="auto"/>
                <w:sz w:val="21"/>
                <w:szCs w:val="21"/>
              </w:rPr>
              <w:t>руб.</w:t>
            </w:r>
            <w:r w:rsidR="00800773">
              <w:rPr>
                <w:color w:val="auto"/>
                <w:sz w:val="21"/>
                <w:szCs w:val="21"/>
              </w:rPr>
              <w:t>, лота №</w:t>
            </w:r>
            <w:r w:rsidR="005A1A1A">
              <w:rPr>
                <w:color w:val="auto"/>
                <w:sz w:val="21"/>
                <w:szCs w:val="21"/>
              </w:rPr>
              <w:t>6</w:t>
            </w:r>
            <w:r w:rsidR="00800773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1 000</w:t>
            </w:r>
            <w:r w:rsidR="00800773">
              <w:rPr>
                <w:color w:val="auto"/>
                <w:sz w:val="21"/>
                <w:szCs w:val="21"/>
              </w:rPr>
              <w:t xml:space="preserve"> руб.,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7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16 520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800773">
              <w:rPr>
                <w:color w:val="auto"/>
                <w:sz w:val="21"/>
                <w:szCs w:val="21"/>
              </w:rPr>
              <w:t>, лота №</w:t>
            </w:r>
            <w:r w:rsidR="005A1A1A">
              <w:rPr>
                <w:color w:val="auto"/>
                <w:sz w:val="21"/>
                <w:szCs w:val="21"/>
              </w:rPr>
              <w:t>8</w:t>
            </w:r>
            <w:r w:rsidR="00800773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19 840</w:t>
            </w:r>
            <w:r w:rsidR="00800773">
              <w:rPr>
                <w:color w:val="auto"/>
                <w:sz w:val="21"/>
                <w:szCs w:val="21"/>
              </w:rPr>
              <w:t xml:space="preserve"> руб.,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9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27 920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800773">
              <w:rPr>
                <w:color w:val="auto"/>
                <w:sz w:val="21"/>
                <w:szCs w:val="21"/>
              </w:rPr>
              <w:t>, лота №</w:t>
            </w:r>
            <w:r w:rsidR="005A1A1A">
              <w:rPr>
                <w:color w:val="auto"/>
                <w:sz w:val="21"/>
                <w:szCs w:val="21"/>
              </w:rPr>
              <w:t>10</w:t>
            </w:r>
            <w:r w:rsidR="00800773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23 040</w:t>
            </w:r>
            <w:r w:rsidR="00800773">
              <w:rPr>
                <w:color w:val="auto"/>
                <w:sz w:val="21"/>
                <w:szCs w:val="21"/>
              </w:rPr>
              <w:t xml:space="preserve"> руб.,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1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1: </w:t>
            </w:r>
            <w:r w:rsidR="005A1A1A">
              <w:rPr>
                <w:color w:val="auto"/>
                <w:sz w:val="21"/>
                <w:szCs w:val="21"/>
              </w:rPr>
              <w:t>9 694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800773">
              <w:rPr>
                <w:color w:val="auto"/>
                <w:sz w:val="21"/>
                <w:szCs w:val="21"/>
              </w:rPr>
              <w:t>, лота №</w:t>
            </w:r>
            <w:r w:rsidR="005A1A1A">
              <w:rPr>
                <w:color w:val="auto"/>
                <w:sz w:val="21"/>
                <w:szCs w:val="21"/>
              </w:rPr>
              <w:t>1</w:t>
            </w:r>
            <w:r w:rsidR="00800773">
              <w:rPr>
                <w:color w:val="auto"/>
                <w:sz w:val="21"/>
                <w:szCs w:val="21"/>
              </w:rPr>
              <w:t>2</w:t>
            </w:r>
            <w:proofErr w:type="gramEnd"/>
            <w:r w:rsidR="00800773">
              <w:rPr>
                <w:color w:val="auto"/>
                <w:sz w:val="21"/>
                <w:szCs w:val="21"/>
              </w:rPr>
              <w:t xml:space="preserve">: </w:t>
            </w:r>
            <w:proofErr w:type="gramStart"/>
            <w:r w:rsidR="005A1A1A">
              <w:rPr>
                <w:color w:val="auto"/>
                <w:sz w:val="21"/>
                <w:szCs w:val="21"/>
              </w:rPr>
              <w:t>16 000</w:t>
            </w:r>
            <w:r w:rsidR="00800773">
              <w:rPr>
                <w:color w:val="auto"/>
                <w:sz w:val="21"/>
                <w:szCs w:val="21"/>
              </w:rPr>
              <w:t xml:space="preserve"> руб.,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лота  №1</w:t>
            </w:r>
            <w:r w:rsidR="005A1A1A">
              <w:rPr>
                <w:color w:val="auto"/>
                <w:sz w:val="21"/>
                <w:szCs w:val="21"/>
              </w:rPr>
              <w:t>3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18 000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800773">
              <w:rPr>
                <w:color w:val="auto"/>
                <w:sz w:val="21"/>
                <w:szCs w:val="21"/>
              </w:rPr>
              <w:t>, лота №</w:t>
            </w:r>
            <w:r w:rsidR="005A1A1A">
              <w:rPr>
                <w:color w:val="auto"/>
                <w:sz w:val="21"/>
                <w:szCs w:val="21"/>
              </w:rPr>
              <w:t>14</w:t>
            </w:r>
            <w:r w:rsidR="00800773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>53 000</w:t>
            </w:r>
            <w:r w:rsidR="00800773">
              <w:rPr>
                <w:color w:val="auto"/>
                <w:sz w:val="21"/>
                <w:szCs w:val="21"/>
              </w:rPr>
              <w:t xml:space="preserve"> руб.,</w:t>
            </w:r>
            <w:r w:rsidR="00800773" w:rsidRPr="00031F3B">
              <w:rPr>
                <w:color w:val="auto"/>
                <w:sz w:val="21"/>
                <w:szCs w:val="21"/>
              </w:rPr>
              <w:t xml:space="preserve"> </w:t>
            </w:r>
            <w:r w:rsidR="005A1A1A" w:rsidRPr="00031F3B">
              <w:rPr>
                <w:color w:val="auto"/>
                <w:sz w:val="21"/>
                <w:szCs w:val="21"/>
              </w:rPr>
              <w:t>лота  №1</w:t>
            </w:r>
            <w:r w:rsidR="005A1A1A">
              <w:rPr>
                <w:color w:val="auto"/>
                <w:sz w:val="21"/>
                <w:szCs w:val="21"/>
              </w:rPr>
              <w:t>5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65 000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№1</w:t>
            </w:r>
            <w:r w:rsidR="005A1A1A">
              <w:rPr>
                <w:color w:val="auto"/>
                <w:sz w:val="21"/>
                <w:szCs w:val="21"/>
              </w:rPr>
              <w:t>6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47 000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№1</w:t>
            </w:r>
            <w:r w:rsidR="005A1A1A">
              <w:rPr>
                <w:color w:val="auto"/>
                <w:sz w:val="21"/>
                <w:szCs w:val="21"/>
              </w:rPr>
              <w:t>7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53 000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№1</w:t>
            </w:r>
            <w:r w:rsidR="005A1A1A">
              <w:rPr>
                <w:color w:val="auto"/>
                <w:sz w:val="21"/>
                <w:szCs w:val="21"/>
              </w:rPr>
              <w:t>8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65 000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№1</w:t>
            </w:r>
            <w:r w:rsidR="005A1A1A">
              <w:rPr>
                <w:color w:val="auto"/>
                <w:sz w:val="21"/>
                <w:szCs w:val="21"/>
              </w:rPr>
              <w:t>9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113 000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20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55 000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21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39 000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22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: </w:t>
            </w:r>
            <w:r w:rsidR="005A1A1A">
              <w:rPr>
                <w:color w:val="auto"/>
                <w:sz w:val="21"/>
                <w:szCs w:val="21"/>
              </w:rPr>
              <w:t xml:space="preserve">114 000 </w:t>
            </w:r>
            <w:r w:rsidR="005A1A1A" w:rsidRPr="00031F3B">
              <w:rPr>
                <w:color w:val="auto"/>
                <w:sz w:val="21"/>
                <w:szCs w:val="21"/>
              </w:rPr>
              <w:t>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23</w:t>
            </w:r>
            <w:r w:rsidR="005A1A1A" w:rsidRPr="00031F3B">
              <w:rPr>
                <w:color w:val="auto"/>
                <w:sz w:val="21"/>
                <w:szCs w:val="21"/>
              </w:rPr>
              <w:t>:</w:t>
            </w:r>
            <w:r w:rsidR="005A1A1A">
              <w:rPr>
                <w:color w:val="auto"/>
                <w:sz w:val="21"/>
                <w:szCs w:val="21"/>
              </w:rPr>
              <w:t xml:space="preserve"> 59 000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лота  №</w:t>
            </w:r>
            <w:r w:rsidR="005A1A1A">
              <w:rPr>
                <w:color w:val="auto"/>
                <w:sz w:val="21"/>
                <w:szCs w:val="21"/>
              </w:rPr>
              <w:t>24</w:t>
            </w:r>
            <w:proofErr w:type="gramEnd"/>
            <w:r w:rsidR="005A1A1A" w:rsidRPr="00031F3B">
              <w:rPr>
                <w:color w:val="auto"/>
                <w:sz w:val="21"/>
                <w:szCs w:val="21"/>
              </w:rPr>
              <w:t>:</w:t>
            </w:r>
            <w:r w:rsidR="005A1A1A">
              <w:rPr>
                <w:color w:val="auto"/>
                <w:sz w:val="21"/>
                <w:szCs w:val="21"/>
              </w:rPr>
              <w:t xml:space="preserve"> 54 000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руб.</w:t>
            </w:r>
            <w:r w:rsidR="005A1A1A">
              <w:rPr>
                <w:color w:val="auto"/>
                <w:sz w:val="21"/>
                <w:szCs w:val="21"/>
              </w:rPr>
              <w:t>,</w:t>
            </w:r>
            <w:r w:rsidR="005A1A1A" w:rsidRPr="00031F3B">
              <w:rPr>
                <w:color w:val="auto"/>
                <w:sz w:val="21"/>
                <w:szCs w:val="21"/>
              </w:rPr>
              <w:t xml:space="preserve"> </w:t>
            </w:r>
            <w:r w:rsidRPr="00031F3B">
              <w:rPr>
                <w:color w:val="auto"/>
                <w:sz w:val="21"/>
                <w:szCs w:val="21"/>
              </w:rPr>
              <w:t xml:space="preserve">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r w:rsidR="005D33DA">
              <w:rPr>
                <w:color w:val="auto"/>
                <w:sz w:val="21"/>
                <w:szCs w:val="21"/>
              </w:rPr>
              <w:t>Валдайское</w:t>
            </w:r>
            <w:r w:rsidRPr="00031F3B">
              <w:rPr>
                <w:color w:val="auto"/>
                <w:sz w:val="21"/>
                <w:szCs w:val="21"/>
              </w:rPr>
              <w:t xml:space="preserve"> РАЙПО ИНН </w:t>
            </w:r>
            <w:r w:rsidR="005D33DA" w:rsidRPr="005D33DA">
              <w:rPr>
                <w:color w:val="auto"/>
                <w:sz w:val="21"/>
                <w:szCs w:val="21"/>
              </w:rPr>
              <w:t>5302013799</w:t>
            </w:r>
            <w:r w:rsidRPr="00031F3B">
              <w:rPr>
                <w:color w:val="auto"/>
                <w:sz w:val="21"/>
                <w:szCs w:val="21"/>
              </w:rPr>
              <w:t xml:space="preserve">, КПП </w:t>
            </w:r>
            <w:r w:rsidR="005D33DA" w:rsidRPr="005D33DA">
              <w:rPr>
                <w:color w:val="auto"/>
                <w:sz w:val="21"/>
                <w:szCs w:val="21"/>
              </w:rPr>
              <w:t>530201001</w:t>
            </w:r>
            <w:r w:rsidRPr="00031F3B">
              <w:rPr>
                <w:color w:val="auto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031F3B">
              <w:rPr>
                <w:color w:val="auto"/>
                <w:sz w:val="21"/>
                <w:szCs w:val="21"/>
              </w:rPr>
              <w:t>р</w:t>
            </w:r>
            <w:proofErr w:type="spellEnd"/>
            <w:proofErr w:type="gramEnd"/>
            <w:r w:rsidRPr="00031F3B">
              <w:rPr>
                <w:color w:val="auto"/>
                <w:sz w:val="21"/>
                <w:szCs w:val="21"/>
              </w:rPr>
              <w:t>/с №40703810</w:t>
            </w:r>
            <w:r w:rsidR="005D33DA">
              <w:rPr>
                <w:color w:val="auto"/>
                <w:sz w:val="21"/>
                <w:szCs w:val="21"/>
              </w:rPr>
              <w:t>6</w:t>
            </w:r>
            <w:r w:rsidRPr="00031F3B">
              <w:rPr>
                <w:color w:val="auto"/>
                <w:sz w:val="21"/>
                <w:szCs w:val="21"/>
              </w:rPr>
              <w:t>004010</w:t>
            </w:r>
            <w:r w:rsidR="005D33DA">
              <w:rPr>
                <w:color w:val="auto"/>
                <w:sz w:val="21"/>
                <w:szCs w:val="21"/>
              </w:rPr>
              <w:t>12872</w:t>
            </w:r>
            <w:r w:rsidRPr="00031F3B">
              <w:rPr>
                <w:color w:val="auto"/>
                <w:sz w:val="21"/>
                <w:szCs w:val="21"/>
              </w:rPr>
              <w:t xml:space="preserve"> в Новгородском филиале АО «НС БАНК» г. Великий Новгород, к/с 30101810000000000727, БИК 044959727.</w:t>
            </w:r>
          </w:p>
          <w:p w:rsidR="00031F3B" w:rsidRPr="00031F3B" w:rsidRDefault="00031F3B" w:rsidP="00031F3B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031F3B">
              <w:rPr>
                <w:color w:val="auto"/>
                <w:sz w:val="21"/>
                <w:szCs w:val="21"/>
              </w:rPr>
              <w:lastRenderedPageBreak/>
              <w:t>Для участия в торгах необходимо в срок с 09 ч. 00 мин</w:t>
            </w:r>
            <w:r w:rsidRPr="005D33DA">
              <w:rPr>
                <w:color w:val="auto"/>
                <w:sz w:val="21"/>
                <w:szCs w:val="21"/>
              </w:rPr>
              <w:t xml:space="preserve">. </w:t>
            </w:r>
            <w:r w:rsidR="005A1A1A">
              <w:rPr>
                <w:color w:val="auto"/>
                <w:sz w:val="21"/>
                <w:szCs w:val="21"/>
              </w:rPr>
              <w:t>20</w:t>
            </w:r>
            <w:r w:rsidRPr="005D33DA">
              <w:rPr>
                <w:color w:val="auto"/>
                <w:sz w:val="21"/>
                <w:szCs w:val="21"/>
              </w:rPr>
              <w:t>.</w:t>
            </w:r>
            <w:r w:rsidR="005A1A1A">
              <w:rPr>
                <w:color w:val="auto"/>
                <w:sz w:val="21"/>
                <w:szCs w:val="21"/>
              </w:rPr>
              <w:t>03</w:t>
            </w:r>
            <w:r w:rsidRPr="005D33DA">
              <w:rPr>
                <w:color w:val="auto"/>
                <w:sz w:val="21"/>
                <w:szCs w:val="21"/>
              </w:rPr>
              <w:t>.201</w:t>
            </w:r>
            <w:r w:rsidR="005A1A1A">
              <w:rPr>
                <w:color w:val="auto"/>
                <w:sz w:val="21"/>
                <w:szCs w:val="21"/>
              </w:rPr>
              <w:t>7</w:t>
            </w:r>
            <w:r w:rsidRPr="005D33DA">
              <w:rPr>
                <w:color w:val="auto"/>
                <w:sz w:val="21"/>
                <w:szCs w:val="21"/>
              </w:rPr>
              <w:t xml:space="preserve"> г. до 17 ч. 00 мин. </w:t>
            </w:r>
            <w:r w:rsidR="005A1A1A">
              <w:rPr>
                <w:color w:val="auto"/>
                <w:sz w:val="21"/>
                <w:szCs w:val="21"/>
              </w:rPr>
              <w:t>21</w:t>
            </w:r>
            <w:r w:rsidRPr="005D33DA">
              <w:rPr>
                <w:color w:val="auto"/>
                <w:sz w:val="21"/>
                <w:szCs w:val="21"/>
              </w:rPr>
              <w:t>.</w:t>
            </w:r>
            <w:r w:rsidR="005A1A1A">
              <w:rPr>
                <w:color w:val="auto"/>
                <w:sz w:val="21"/>
                <w:szCs w:val="21"/>
              </w:rPr>
              <w:t>04</w:t>
            </w:r>
            <w:r w:rsidRPr="005D33DA">
              <w:rPr>
                <w:color w:val="auto"/>
                <w:sz w:val="21"/>
                <w:szCs w:val="21"/>
              </w:rPr>
              <w:t>.201</w:t>
            </w:r>
            <w:r w:rsidR="005A1A1A">
              <w:rPr>
                <w:color w:val="auto"/>
                <w:sz w:val="21"/>
                <w:szCs w:val="21"/>
              </w:rPr>
              <w:t>7</w:t>
            </w:r>
            <w:r w:rsidRPr="005D33DA">
              <w:rPr>
                <w:color w:val="auto"/>
                <w:sz w:val="21"/>
                <w:szCs w:val="21"/>
              </w:rPr>
              <w:t xml:space="preserve"> г. подать заявку на участие в торгах и оплатить задаток в вышеуказанном порядке.</w:t>
            </w:r>
            <w:r w:rsidRPr="005D33DA">
              <w:rPr>
                <w:color w:val="auto"/>
                <w:sz w:val="21"/>
                <w:szCs w:val="21"/>
              </w:rPr>
              <w:br/>
              <w:t xml:space="preserve"> </w:t>
            </w:r>
            <w:proofErr w:type="gramStart"/>
            <w:r w:rsidRPr="005D33DA">
              <w:rPr>
                <w:color w:val="auto"/>
                <w:sz w:val="21"/>
                <w:szCs w:val="21"/>
              </w:rPr>
              <w:t>Заявка оформляется в форме электронного документа</w:t>
            </w:r>
            <w:r w:rsidRPr="00031F3B">
              <w:rPr>
                <w:color w:val="auto"/>
                <w:sz w:val="21"/>
                <w:szCs w:val="21"/>
              </w:rPr>
              <w:t xml:space="preserve">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031F3B">
              <w:rPr>
                <w:color w:val="auto"/>
                <w:sz w:val="21"/>
                <w:szCs w:val="21"/>
              </w:rPr>
              <w:t>эл</w:t>
            </w:r>
            <w:proofErr w:type="spellEnd"/>
            <w:r w:rsidRPr="00031F3B">
              <w:rPr>
                <w:color w:val="auto"/>
                <w:sz w:val="21"/>
                <w:szCs w:val="21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031F3B">
              <w:rPr>
                <w:color w:val="auto"/>
                <w:sz w:val="21"/>
                <w:szCs w:val="21"/>
              </w:rPr>
              <w:t>нотар</w:t>
            </w:r>
            <w:proofErr w:type="spellEnd"/>
            <w:r w:rsidRPr="00031F3B">
              <w:rPr>
                <w:color w:val="auto"/>
                <w:sz w:val="21"/>
                <w:szCs w:val="21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031F3B">
              <w:rPr>
                <w:color w:val="auto"/>
                <w:sz w:val="21"/>
                <w:szCs w:val="21"/>
              </w:rPr>
              <w:t>нотар</w:t>
            </w:r>
            <w:proofErr w:type="spellEnd"/>
            <w:r w:rsidRPr="00031F3B">
              <w:rPr>
                <w:color w:val="auto"/>
                <w:sz w:val="21"/>
                <w:szCs w:val="21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031F3B">
              <w:rPr>
                <w:color w:val="auto"/>
                <w:sz w:val="21"/>
                <w:szCs w:val="21"/>
              </w:rPr>
              <w:t>гос</w:t>
            </w:r>
            <w:proofErr w:type="spellEnd"/>
            <w:r w:rsidRPr="00031F3B">
              <w:rPr>
                <w:color w:val="auto"/>
                <w:sz w:val="21"/>
                <w:szCs w:val="21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 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031F3B">
              <w:rPr>
                <w:color w:val="auto"/>
                <w:sz w:val="21"/>
                <w:szCs w:val="21"/>
              </w:rPr>
              <w:t>иностран</w:t>
            </w:r>
            <w:proofErr w:type="spellEnd"/>
            <w:r w:rsidRPr="00031F3B">
              <w:rPr>
                <w:color w:val="auto"/>
                <w:sz w:val="21"/>
                <w:szCs w:val="21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>с даты подписания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031F3B" w:rsidRPr="00031F3B" w:rsidRDefault="00031F3B" w:rsidP="00031F3B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031F3B">
              <w:rPr>
                <w:color w:val="auto"/>
                <w:sz w:val="21"/>
                <w:szCs w:val="21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r w:rsidR="005D33DA" w:rsidRPr="005D33DA">
              <w:rPr>
                <w:color w:val="auto"/>
                <w:sz w:val="21"/>
                <w:szCs w:val="21"/>
              </w:rPr>
              <w:t xml:space="preserve">получатель: Валдайское РАЙПО ИНН 5302013799, КПП 530201001, </w:t>
            </w:r>
            <w:proofErr w:type="spellStart"/>
            <w:proofErr w:type="gramStart"/>
            <w:r w:rsidR="005D33DA" w:rsidRPr="005D33DA">
              <w:rPr>
                <w:color w:val="auto"/>
                <w:sz w:val="21"/>
                <w:szCs w:val="21"/>
              </w:rPr>
              <w:t>р</w:t>
            </w:r>
            <w:proofErr w:type="spellEnd"/>
            <w:proofErr w:type="gramEnd"/>
            <w:r w:rsidR="005D33DA" w:rsidRPr="005D33DA">
              <w:rPr>
                <w:color w:val="auto"/>
                <w:sz w:val="21"/>
                <w:szCs w:val="21"/>
              </w:rPr>
              <w:t>/с №40703810300400012872 в Новгородском филиале АО «НС БАНК» г. Великий Новгород, к/с 30101810000000000727, БИК 044959727</w:t>
            </w:r>
            <w:r w:rsidRPr="00031F3B">
              <w:rPr>
                <w:color w:val="auto"/>
                <w:sz w:val="21"/>
                <w:szCs w:val="21"/>
              </w:rPr>
              <w:t xml:space="preserve"> в пропорции по лоту от суммы продажи на специальный банковский счет должника и на основной счет должника.</w:t>
            </w:r>
          </w:p>
          <w:p w:rsidR="00F12058" w:rsidRPr="00031F3B" w:rsidRDefault="00031F3B" w:rsidP="00031F3B">
            <w:pPr>
              <w:autoSpaceDE w:val="0"/>
              <w:autoSpaceDN w:val="0"/>
              <w:adjustRightInd w:val="0"/>
              <w:jc w:val="both"/>
              <w:rPr>
                <w:color w:val="auto"/>
                <w:sz w:val="21"/>
                <w:szCs w:val="21"/>
              </w:rPr>
            </w:pPr>
            <w:r w:rsidRPr="00031F3B">
              <w:rPr>
                <w:color w:val="auto"/>
                <w:sz w:val="21"/>
                <w:szCs w:val="21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>,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Рабочая, д.6 по предварительной записи 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>по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 </w:t>
            </w:r>
            <w:proofErr w:type="gramStart"/>
            <w:r w:rsidRPr="00031F3B">
              <w:rPr>
                <w:color w:val="auto"/>
                <w:sz w:val="21"/>
                <w:szCs w:val="21"/>
              </w:rPr>
              <w:t>тел</w:t>
            </w:r>
            <w:proofErr w:type="gramEnd"/>
            <w:r w:rsidRPr="00031F3B">
              <w:rPr>
                <w:color w:val="auto"/>
                <w:sz w:val="21"/>
                <w:szCs w:val="21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r w:rsidRPr="00031F3B">
              <w:rPr>
                <w:color w:val="auto"/>
                <w:sz w:val="21"/>
                <w:szCs w:val="21"/>
                <w:lang w:val="en-US"/>
              </w:rPr>
              <w:t>lot</w:t>
            </w:r>
            <w:r w:rsidRPr="00031F3B">
              <w:rPr>
                <w:color w:val="auto"/>
                <w:sz w:val="21"/>
                <w:szCs w:val="21"/>
              </w:rPr>
              <w:t>-</w:t>
            </w:r>
            <w:r w:rsidRPr="00031F3B">
              <w:rPr>
                <w:color w:val="auto"/>
                <w:sz w:val="21"/>
                <w:szCs w:val="21"/>
                <w:lang w:val="en-US"/>
              </w:rPr>
              <w:t>online</w:t>
            </w:r>
            <w:r w:rsidRPr="00031F3B">
              <w:rPr>
                <w:color w:val="auto"/>
                <w:sz w:val="21"/>
                <w:szCs w:val="21"/>
              </w:rPr>
              <w:t>.</w:t>
            </w:r>
            <w:proofErr w:type="spellStart"/>
            <w:r w:rsidRPr="00031F3B">
              <w:rPr>
                <w:color w:val="auto"/>
                <w:sz w:val="21"/>
                <w:szCs w:val="21"/>
                <w:lang w:val="en-US"/>
              </w:rPr>
              <w:t>ru</w:t>
            </w:r>
            <w:proofErr w:type="spellEnd"/>
            <w:r w:rsidRPr="00031F3B">
              <w:rPr>
                <w:color w:val="auto"/>
                <w:sz w:val="21"/>
                <w:szCs w:val="21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lastRenderedPageBreak/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</w:t>
      </w:r>
      <w:r w:rsidR="00235DC7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9F28A6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01" w:rsidRDefault="00577301" w:rsidP="00F9179D">
      <w:r>
        <w:separator/>
      </w:r>
    </w:p>
  </w:endnote>
  <w:endnote w:type="continuationSeparator" w:id="0">
    <w:p w:rsidR="00577301" w:rsidRDefault="00577301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01" w:rsidRDefault="00577301" w:rsidP="00F9179D">
      <w:r>
        <w:separator/>
      </w:r>
    </w:p>
  </w:footnote>
  <w:footnote w:type="continuationSeparator" w:id="0">
    <w:p w:rsidR="00577301" w:rsidRDefault="00577301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DD1C30" w:rsidRPr="00DD1C30">
      <w:rPr>
        <w:b/>
        <w:sz w:val="20"/>
        <w:szCs w:val="20"/>
      </w:rPr>
      <w:t>13</w:t>
    </w:r>
    <w:r w:rsidR="00D4395D">
      <w:rPr>
        <w:b/>
        <w:sz w:val="20"/>
        <w:szCs w:val="20"/>
      </w:rPr>
      <w:t>.</w:t>
    </w:r>
    <w:r w:rsidR="00DD1C30" w:rsidRPr="00DD1C30">
      <w:rPr>
        <w:b/>
        <w:sz w:val="20"/>
        <w:szCs w:val="20"/>
      </w:rPr>
      <w:t>03</w:t>
    </w:r>
    <w:r>
      <w:rPr>
        <w:b/>
        <w:sz w:val="20"/>
        <w:szCs w:val="20"/>
      </w:rPr>
      <w:t>.201</w:t>
    </w:r>
    <w:r w:rsidR="00DD1C30" w:rsidRPr="00DD1C30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1F3B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2740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18"/>
    <w:rsid w:val="000E4C5C"/>
    <w:rsid w:val="000E4CE6"/>
    <w:rsid w:val="000E545A"/>
    <w:rsid w:val="000E7305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6F00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4A8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932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DC7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370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47EAC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4669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1EEB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139E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2FB3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79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521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301"/>
    <w:rsid w:val="005776A4"/>
    <w:rsid w:val="00577A84"/>
    <w:rsid w:val="0058087A"/>
    <w:rsid w:val="00581373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1A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3D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125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4C5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773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CF2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A99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070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0DC3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4613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8A6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6719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7D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6E51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3B5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C2B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852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3843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0EAC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395D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25E6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1C30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BEE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A13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Y0SwT/0iVfGXScjJBeCpbepIisj9QXWSgjwaVAyXzwc=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zRR8eskLaOZoUsL+4qD1Cd00kyP3eQromyPMJoIZyq8iPBO6IzcoFQf55TJmobNiKN5OPQCn
    zZGADkKr80ibrQ==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aZnWfmfZL/OA4LVtAip42iC1bdY=</DigestValue>
      </Reference>
      <Reference URI="/word/endnotes.xml?ContentType=application/vnd.openxmlformats-officedocument.wordprocessingml.endnotes+xml">
        <DigestMethod Algorithm="http://www.w3.org/2000/09/xmldsig#sha1"/>
        <DigestValue>atlW98/T34w8jMQlbJYnwqb75kI=</DigestValue>
      </Reference>
      <Reference URI="/word/fontTable.xml?ContentType=application/vnd.openxmlformats-officedocument.wordprocessingml.fontTable+xml">
        <DigestMethod Algorithm="http://www.w3.org/2000/09/xmldsig#sha1"/>
        <DigestValue>fowPVTe/SguczZptqE5hBo5j7SM=</DigestValue>
      </Reference>
      <Reference URI="/word/footnotes.xml?ContentType=application/vnd.openxmlformats-officedocument.wordprocessingml.footnotes+xml">
        <DigestMethod Algorithm="http://www.w3.org/2000/09/xmldsig#sha1"/>
        <DigestValue>QXV824k5f+MieEimNMOdVoYdCQM=</DigestValue>
      </Reference>
      <Reference URI="/word/header1.xml?ContentType=application/vnd.openxmlformats-officedocument.wordprocessingml.header+xml">
        <DigestMethod Algorithm="http://www.w3.org/2000/09/xmldsig#sha1"/>
        <DigestValue>xMHiaSm9RAy3ZedeZE2xZj0xTDU=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1j9Zc/jq5mN35B5KAsf55wOa1ZE=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2017-03-14T13:43:44Z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C606-ED2B-4CD8-B25D-9AF13CB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61</cp:revision>
  <cp:lastPrinted>2015-11-18T07:12:00Z</cp:lastPrinted>
  <dcterms:created xsi:type="dcterms:W3CDTF">2014-05-15T15:10:00Z</dcterms:created>
  <dcterms:modified xsi:type="dcterms:W3CDTF">2017-03-13T12:40:00Z</dcterms:modified>
</cp:coreProperties>
</file>