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FD" w:rsidRPr="00D865C9" w:rsidRDefault="00F95CFD" w:rsidP="006576A0">
      <w:pPr>
        <w:jc w:val="center"/>
        <w:rPr>
          <w:sz w:val="22"/>
          <w:szCs w:val="22"/>
        </w:rPr>
      </w:pPr>
      <w:r w:rsidRPr="00D865C9">
        <w:rPr>
          <w:sz w:val="22"/>
          <w:szCs w:val="22"/>
        </w:rPr>
        <w:t xml:space="preserve">ДОГОВОР </w:t>
      </w:r>
      <w:r w:rsidR="003F651C" w:rsidRPr="00D865C9">
        <w:rPr>
          <w:sz w:val="22"/>
          <w:szCs w:val="22"/>
        </w:rPr>
        <w:t>АРЕНДЫ</w:t>
      </w:r>
      <w:r w:rsidRPr="00D865C9">
        <w:rPr>
          <w:sz w:val="22"/>
          <w:szCs w:val="22"/>
        </w:rPr>
        <w:t xml:space="preserve"> №</w:t>
      </w:r>
      <w:r w:rsidR="00686BA5" w:rsidRPr="00D865C9">
        <w:rPr>
          <w:sz w:val="22"/>
          <w:szCs w:val="22"/>
        </w:rPr>
        <w:t xml:space="preserve"> </w:t>
      </w:r>
      <w:r w:rsidR="008C3C88" w:rsidRPr="00D865C9">
        <w:rPr>
          <w:sz w:val="22"/>
          <w:szCs w:val="22"/>
        </w:rPr>
        <w:t>12-07</w:t>
      </w:r>
      <w:r w:rsidR="00686BA5" w:rsidRPr="00D865C9">
        <w:rPr>
          <w:sz w:val="22"/>
          <w:szCs w:val="22"/>
        </w:rPr>
        <w:t>/</w:t>
      </w:r>
      <w:r w:rsidR="008C3C88" w:rsidRPr="00D865C9">
        <w:rPr>
          <w:sz w:val="22"/>
          <w:szCs w:val="22"/>
        </w:rPr>
        <w:t>1</w:t>
      </w:r>
    </w:p>
    <w:p w:rsidR="00F95CFD" w:rsidRPr="00D865C9" w:rsidRDefault="00F95CFD" w:rsidP="006145CC">
      <w:pPr>
        <w:jc w:val="both"/>
        <w:rPr>
          <w:sz w:val="22"/>
          <w:szCs w:val="22"/>
        </w:rPr>
      </w:pPr>
      <w:r w:rsidRPr="00D865C9">
        <w:rPr>
          <w:sz w:val="22"/>
          <w:szCs w:val="22"/>
        </w:rPr>
        <w:t>г.</w:t>
      </w:r>
      <w:r w:rsidR="0091479E" w:rsidRPr="00D865C9">
        <w:rPr>
          <w:sz w:val="22"/>
          <w:szCs w:val="22"/>
        </w:rPr>
        <w:t xml:space="preserve"> </w:t>
      </w:r>
      <w:r w:rsidR="008C3C88" w:rsidRPr="00D865C9">
        <w:rPr>
          <w:sz w:val="22"/>
          <w:szCs w:val="22"/>
        </w:rPr>
        <w:t>Нерюнгри</w:t>
      </w:r>
      <w:r w:rsidR="00B7468A" w:rsidRPr="00D865C9">
        <w:rPr>
          <w:sz w:val="22"/>
          <w:szCs w:val="22"/>
        </w:rPr>
        <w:t xml:space="preserve"> </w:t>
      </w:r>
      <w:r w:rsidRPr="00D865C9">
        <w:rPr>
          <w:sz w:val="22"/>
          <w:szCs w:val="22"/>
        </w:rPr>
        <w:tab/>
        <w:t xml:space="preserve">                                                   </w:t>
      </w:r>
      <w:r w:rsidRPr="00D865C9">
        <w:rPr>
          <w:sz w:val="22"/>
          <w:szCs w:val="22"/>
        </w:rPr>
        <w:tab/>
      </w:r>
      <w:r w:rsidRPr="00D865C9">
        <w:rPr>
          <w:sz w:val="22"/>
          <w:szCs w:val="22"/>
        </w:rPr>
        <w:tab/>
        <w:t xml:space="preserve">   </w:t>
      </w:r>
      <w:r w:rsidR="007B317A" w:rsidRPr="00D865C9">
        <w:rPr>
          <w:sz w:val="22"/>
          <w:szCs w:val="22"/>
        </w:rPr>
        <w:t xml:space="preserve">       </w:t>
      </w:r>
      <w:r w:rsidR="005C173D" w:rsidRPr="00D865C9">
        <w:rPr>
          <w:sz w:val="22"/>
          <w:szCs w:val="22"/>
        </w:rPr>
        <w:tab/>
      </w:r>
      <w:r w:rsidR="008D20C6" w:rsidRPr="00D865C9">
        <w:rPr>
          <w:sz w:val="22"/>
          <w:szCs w:val="22"/>
        </w:rPr>
        <w:tab/>
      </w:r>
      <w:r w:rsidR="00E30997" w:rsidRPr="00D865C9">
        <w:rPr>
          <w:sz w:val="22"/>
          <w:szCs w:val="22"/>
        </w:rPr>
        <w:tab/>
      </w:r>
      <w:r w:rsidR="008C3C88" w:rsidRPr="00D865C9">
        <w:rPr>
          <w:sz w:val="22"/>
          <w:szCs w:val="22"/>
        </w:rPr>
        <w:t>1</w:t>
      </w:r>
      <w:r w:rsidR="00686BA5" w:rsidRPr="00D865C9">
        <w:rPr>
          <w:sz w:val="22"/>
          <w:szCs w:val="22"/>
        </w:rPr>
        <w:t>2</w:t>
      </w:r>
      <w:r w:rsidR="008F01A7" w:rsidRPr="00D865C9">
        <w:rPr>
          <w:sz w:val="22"/>
          <w:szCs w:val="22"/>
        </w:rPr>
        <w:t xml:space="preserve"> ию</w:t>
      </w:r>
      <w:r w:rsidR="008C3C88" w:rsidRPr="00D865C9">
        <w:rPr>
          <w:sz w:val="22"/>
          <w:szCs w:val="22"/>
        </w:rPr>
        <w:t>л</w:t>
      </w:r>
      <w:r w:rsidR="008F01A7" w:rsidRPr="00D865C9">
        <w:rPr>
          <w:sz w:val="22"/>
          <w:szCs w:val="22"/>
        </w:rPr>
        <w:t xml:space="preserve">я </w:t>
      </w:r>
      <w:r w:rsidR="00E5537B" w:rsidRPr="00D865C9">
        <w:rPr>
          <w:sz w:val="22"/>
          <w:szCs w:val="22"/>
        </w:rPr>
        <w:t xml:space="preserve"> </w:t>
      </w:r>
      <w:r w:rsidRPr="00D865C9">
        <w:rPr>
          <w:sz w:val="22"/>
          <w:szCs w:val="22"/>
        </w:rPr>
        <w:t>20</w:t>
      </w:r>
      <w:r w:rsidR="00284CC9" w:rsidRPr="00D865C9">
        <w:rPr>
          <w:sz w:val="22"/>
          <w:szCs w:val="22"/>
        </w:rPr>
        <w:t>1</w:t>
      </w:r>
      <w:r w:rsidR="00F565FC" w:rsidRPr="00D865C9">
        <w:rPr>
          <w:sz w:val="22"/>
          <w:szCs w:val="22"/>
        </w:rPr>
        <w:t>6</w:t>
      </w:r>
      <w:r w:rsidR="00907CA9" w:rsidRPr="00D865C9">
        <w:rPr>
          <w:sz w:val="22"/>
          <w:szCs w:val="22"/>
        </w:rPr>
        <w:t xml:space="preserve"> </w:t>
      </w:r>
      <w:r w:rsidRPr="00D865C9">
        <w:rPr>
          <w:sz w:val="22"/>
          <w:szCs w:val="22"/>
        </w:rPr>
        <w:t>г.</w:t>
      </w:r>
    </w:p>
    <w:p w:rsidR="005C173D" w:rsidRPr="00D865C9" w:rsidRDefault="00DD52F7" w:rsidP="00D865C9">
      <w:pPr>
        <w:spacing w:after="0" w:line="240" w:lineRule="auto"/>
        <w:ind w:firstLine="567"/>
        <w:jc w:val="both"/>
        <w:rPr>
          <w:sz w:val="22"/>
          <w:szCs w:val="22"/>
        </w:rPr>
      </w:pPr>
      <w:r w:rsidRPr="00D865C9">
        <w:rPr>
          <w:sz w:val="22"/>
          <w:szCs w:val="22"/>
        </w:rPr>
        <w:t>Общество с ограниченной ответственностью</w:t>
      </w:r>
      <w:r w:rsidR="00430FC3" w:rsidRPr="00D865C9">
        <w:rPr>
          <w:sz w:val="22"/>
          <w:szCs w:val="22"/>
        </w:rPr>
        <w:t xml:space="preserve"> </w:t>
      </w:r>
      <w:r w:rsidR="007B317A" w:rsidRPr="00D865C9">
        <w:rPr>
          <w:sz w:val="22"/>
          <w:szCs w:val="22"/>
        </w:rPr>
        <w:t>«</w:t>
      </w:r>
      <w:r w:rsidR="008C3C88" w:rsidRPr="00D865C9">
        <w:rPr>
          <w:sz w:val="22"/>
          <w:szCs w:val="22"/>
        </w:rPr>
        <w:t>Тра</w:t>
      </w:r>
      <w:r w:rsidR="006576A0" w:rsidRPr="00D865C9">
        <w:rPr>
          <w:sz w:val="22"/>
          <w:szCs w:val="22"/>
        </w:rPr>
        <w:t>н</w:t>
      </w:r>
      <w:r w:rsidR="008C3C88" w:rsidRPr="00D865C9">
        <w:rPr>
          <w:sz w:val="22"/>
          <w:szCs w:val="22"/>
        </w:rPr>
        <w:t>сстройпром»</w:t>
      </w:r>
      <w:r w:rsidR="00686BA5" w:rsidRPr="00D865C9">
        <w:rPr>
          <w:sz w:val="22"/>
          <w:szCs w:val="22"/>
        </w:rPr>
        <w:t xml:space="preserve"> (ООО «</w:t>
      </w:r>
      <w:r w:rsidR="008C3C88" w:rsidRPr="00D865C9">
        <w:rPr>
          <w:sz w:val="22"/>
          <w:szCs w:val="22"/>
        </w:rPr>
        <w:t>Трансстройпром</w:t>
      </w:r>
      <w:r w:rsidR="00A05A8E" w:rsidRPr="00D865C9">
        <w:rPr>
          <w:sz w:val="22"/>
          <w:szCs w:val="22"/>
        </w:rPr>
        <w:t>»)</w:t>
      </w:r>
      <w:r w:rsidR="00F95CFD" w:rsidRPr="00D865C9">
        <w:rPr>
          <w:sz w:val="22"/>
          <w:szCs w:val="22"/>
        </w:rPr>
        <w:t xml:space="preserve">, </w:t>
      </w:r>
      <w:r w:rsidR="00FE63EC" w:rsidRPr="00D865C9">
        <w:rPr>
          <w:sz w:val="22"/>
          <w:szCs w:val="22"/>
        </w:rPr>
        <w:t>именуемое</w:t>
      </w:r>
      <w:r w:rsidR="00F95CFD" w:rsidRPr="00D865C9">
        <w:rPr>
          <w:sz w:val="22"/>
          <w:szCs w:val="22"/>
        </w:rPr>
        <w:t xml:space="preserve"> в дальнейшем </w:t>
      </w:r>
      <w:r w:rsidR="004C2BD2" w:rsidRPr="00D865C9">
        <w:rPr>
          <w:sz w:val="22"/>
          <w:szCs w:val="22"/>
        </w:rPr>
        <w:t>«</w:t>
      </w:r>
      <w:r w:rsidR="000C08D4" w:rsidRPr="00D865C9">
        <w:rPr>
          <w:sz w:val="22"/>
          <w:szCs w:val="22"/>
        </w:rPr>
        <w:t>Арендатор</w:t>
      </w:r>
      <w:r w:rsidR="004C2BD2" w:rsidRPr="00D865C9">
        <w:rPr>
          <w:sz w:val="22"/>
          <w:szCs w:val="22"/>
        </w:rPr>
        <w:t>»</w:t>
      </w:r>
      <w:r w:rsidR="00F95CFD" w:rsidRPr="00D865C9">
        <w:rPr>
          <w:sz w:val="22"/>
          <w:szCs w:val="22"/>
        </w:rPr>
        <w:t>, в лице</w:t>
      </w:r>
      <w:r w:rsidR="00686BA5" w:rsidRPr="00D865C9">
        <w:rPr>
          <w:sz w:val="22"/>
          <w:szCs w:val="22"/>
        </w:rPr>
        <w:t xml:space="preserve"> Д</w:t>
      </w:r>
      <w:r w:rsidR="00A1114B" w:rsidRPr="00D865C9">
        <w:rPr>
          <w:sz w:val="22"/>
          <w:szCs w:val="22"/>
        </w:rPr>
        <w:t xml:space="preserve">иректора </w:t>
      </w:r>
      <w:r w:rsidR="008C3C88" w:rsidRPr="00D865C9">
        <w:rPr>
          <w:sz w:val="22"/>
          <w:szCs w:val="22"/>
        </w:rPr>
        <w:t>Эберта Валерия Владимировича</w:t>
      </w:r>
      <w:r w:rsidR="00686BA5" w:rsidRPr="00D865C9">
        <w:rPr>
          <w:sz w:val="22"/>
          <w:szCs w:val="22"/>
        </w:rPr>
        <w:t xml:space="preserve">, </w:t>
      </w:r>
      <w:r w:rsidR="00F95CFD" w:rsidRPr="00D865C9">
        <w:rPr>
          <w:sz w:val="22"/>
          <w:szCs w:val="22"/>
        </w:rPr>
        <w:t xml:space="preserve"> действующего на основ</w:t>
      </w:r>
      <w:r w:rsidR="007B317A" w:rsidRPr="00D865C9">
        <w:rPr>
          <w:sz w:val="22"/>
          <w:szCs w:val="22"/>
        </w:rPr>
        <w:t>ании Устава, с одной стороны, и</w:t>
      </w:r>
      <w:r w:rsidR="00F95CFD" w:rsidRPr="00D865C9">
        <w:rPr>
          <w:sz w:val="22"/>
          <w:szCs w:val="22"/>
        </w:rPr>
        <w:t xml:space="preserve"> </w:t>
      </w:r>
      <w:r w:rsidR="006576A0" w:rsidRPr="00D865C9">
        <w:rPr>
          <w:sz w:val="22"/>
          <w:szCs w:val="22"/>
        </w:rPr>
        <w:t>Конкурсный управляющий открытого акционерного общества «Дорожное эксплуатационное предприятие № 127» Смирнов Олег Германович, именуемый в дальнейшем «Арендодатель», действующий на основании Решения Арбитражного суда Республики Саха (Якутия) от 04.12.2015 г. и Определений Арбитражного суда Республики Саха (Якутия) от 03.03.2016 г., 30.05.2016 г. по делу № А58-1639/2015</w:t>
      </w:r>
      <w:r w:rsidR="00E734FE" w:rsidRPr="00D865C9">
        <w:rPr>
          <w:sz w:val="22"/>
          <w:szCs w:val="22"/>
        </w:rPr>
        <w:t>, с другой стороны, а вместе именуемые «СТОРОНЫ», заключили настоящий договор о нижеследующем:</w:t>
      </w:r>
    </w:p>
    <w:p w:rsidR="00D865C9" w:rsidRPr="00D865C9" w:rsidRDefault="00D865C9" w:rsidP="00D865C9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F95CFD" w:rsidRPr="00D865C9" w:rsidRDefault="00F95CFD" w:rsidP="0015759B">
      <w:pPr>
        <w:spacing w:after="0" w:line="240" w:lineRule="auto"/>
        <w:ind w:firstLine="567"/>
        <w:jc w:val="both"/>
        <w:rPr>
          <w:sz w:val="22"/>
          <w:szCs w:val="22"/>
        </w:rPr>
      </w:pPr>
      <w:r w:rsidRPr="00D865C9">
        <w:rPr>
          <w:sz w:val="22"/>
          <w:szCs w:val="22"/>
        </w:rPr>
        <w:t>ПРЕДМЕТ ДОГОВОРА</w:t>
      </w:r>
    </w:p>
    <w:p w:rsidR="00F95CFD" w:rsidRPr="00D865C9" w:rsidRDefault="003F651C" w:rsidP="0015759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2"/>
          <w:szCs w:val="22"/>
        </w:rPr>
      </w:pPr>
      <w:r w:rsidRPr="00D865C9">
        <w:rPr>
          <w:sz w:val="22"/>
          <w:szCs w:val="22"/>
        </w:rPr>
        <w:t>Арендодатель обязуется предоставить, а Арендатор обязуется принять во временное пользование лицензионный  участок месторождения ПГС «Хатыминское» с целью разведки и добычи полезного ископаемого. Площадь лицензионного участка составляет</w:t>
      </w:r>
      <w:r w:rsidR="000C08D4" w:rsidRPr="00D865C9">
        <w:rPr>
          <w:sz w:val="22"/>
          <w:szCs w:val="22"/>
        </w:rPr>
        <w:t xml:space="preserve"> -103,7 га, согласно горноотводному акту, выданного на лицензию ГКГ № 00436 ГЭ от 07.10.2010 г, срок действия лицензии и горного отвода до 01.03.2028 г. Участок расположен на территории Нерюнгринского района Республики Саха (Якутия).</w:t>
      </w:r>
    </w:p>
    <w:p w:rsidR="000C08D4" w:rsidRPr="00D865C9" w:rsidRDefault="000C08D4" w:rsidP="0015759B">
      <w:pPr>
        <w:spacing w:after="0" w:line="240" w:lineRule="auto"/>
        <w:ind w:firstLine="567"/>
        <w:jc w:val="both"/>
        <w:rPr>
          <w:sz w:val="22"/>
          <w:szCs w:val="22"/>
        </w:rPr>
      </w:pPr>
      <w:r w:rsidRPr="00D865C9">
        <w:rPr>
          <w:sz w:val="22"/>
          <w:szCs w:val="22"/>
        </w:rPr>
        <w:t>Арендатору участок передаётся для добычи полезного ископаемого.</w:t>
      </w:r>
    </w:p>
    <w:p w:rsidR="000C08D4" w:rsidRPr="00D865C9" w:rsidRDefault="000C08D4" w:rsidP="0015759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2"/>
          <w:szCs w:val="22"/>
        </w:rPr>
      </w:pPr>
      <w:r w:rsidRPr="00D865C9">
        <w:rPr>
          <w:sz w:val="22"/>
          <w:szCs w:val="22"/>
        </w:rPr>
        <w:t>Оплата за аренду лицензионного участка осуществляется на основани</w:t>
      </w:r>
      <w:r w:rsidR="006576A0" w:rsidRPr="00D865C9">
        <w:rPr>
          <w:sz w:val="22"/>
          <w:szCs w:val="22"/>
        </w:rPr>
        <w:t>и</w:t>
      </w:r>
      <w:r w:rsidRPr="00D865C9">
        <w:rPr>
          <w:sz w:val="22"/>
          <w:szCs w:val="22"/>
        </w:rPr>
        <w:t xml:space="preserve"> отгрузочных документов и маркшейдерского замера</w:t>
      </w:r>
      <w:r w:rsidR="004B6E9A" w:rsidRPr="00D865C9">
        <w:rPr>
          <w:sz w:val="22"/>
          <w:szCs w:val="22"/>
        </w:rPr>
        <w:t>, после составления и подписания акта выполненных работ.</w:t>
      </w:r>
      <w:r w:rsidRPr="00D865C9">
        <w:rPr>
          <w:sz w:val="22"/>
          <w:szCs w:val="22"/>
        </w:rPr>
        <w:t xml:space="preserve"> </w:t>
      </w:r>
    </w:p>
    <w:p w:rsidR="00D865C9" w:rsidRPr="00D865C9" w:rsidRDefault="00D865C9" w:rsidP="0015759B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4B6E9A" w:rsidRPr="00D865C9" w:rsidRDefault="004B6E9A" w:rsidP="0015759B">
      <w:pPr>
        <w:spacing w:after="0" w:line="240" w:lineRule="auto"/>
        <w:ind w:firstLine="567"/>
        <w:jc w:val="both"/>
        <w:rPr>
          <w:sz w:val="22"/>
          <w:szCs w:val="22"/>
        </w:rPr>
      </w:pPr>
      <w:r w:rsidRPr="00D865C9">
        <w:rPr>
          <w:sz w:val="22"/>
          <w:szCs w:val="22"/>
        </w:rPr>
        <w:t>ПРАВА И ОБЯЗАННОСТИ СТОРОН</w:t>
      </w:r>
    </w:p>
    <w:p w:rsidR="004B6E9A" w:rsidRPr="00D865C9" w:rsidRDefault="004B6E9A" w:rsidP="0015759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2"/>
          <w:szCs w:val="22"/>
        </w:rPr>
      </w:pPr>
      <w:r w:rsidRPr="00D865C9">
        <w:rPr>
          <w:sz w:val="22"/>
          <w:szCs w:val="22"/>
        </w:rPr>
        <w:t xml:space="preserve">Арендодатель </w:t>
      </w:r>
      <w:r w:rsidR="00D65D30" w:rsidRPr="00D865C9">
        <w:rPr>
          <w:sz w:val="22"/>
          <w:szCs w:val="22"/>
        </w:rPr>
        <w:t>обязан</w:t>
      </w:r>
      <w:r w:rsidRPr="00D865C9">
        <w:rPr>
          <w:sz w:val="22"/>
          <w:szCs w:val="22"/>
        </w:rPr>
        <w:t>:</w:t>
      </w:r>
    </w:p>
    <w:p w:rsidR="004B6E9A" w:rsidRPr="00D865C9" w:rsidRDefault="006145CC" w:rsidP="0015759B">
      <w:pPr>
        <w:spacing w:after="0" w:line="240" w:lineRule="auto"/>
        <w:ind w:firstLine="567"/>
        <w:jc w:val="both"/>
        <w:rPr>
          <w:sz w:val="22"/>
          <w:szCs w:val="22"/>
        </w:rPr>
      </w:pPr>
      <w:r w:rsidRPr="00D865C9">
        <w:rPr>
          <w:sz w:val="22"/>
          <w:szCs w:val="22"/>
        </w:rPr>
        <w:t xml:space="preserve">Предоставить </w:t>
      </w:r>
      <w:r w:rsidR="004B6E9A" w:rsidRPr="00D865C9">
        <w:rPr>
          <w:sz w:val="22"/>
          <w:szCs w:val="22"/>
        </w:rPr>
        <w:t>необходимые документы</w:t>
      </w:r>
      <w:r w:rsidR="006576A0" w:rsidRPr="00D865C9">
        <w:rPr>
          <w:sz w:val="22"/>
          <w:szCs w:val="22"/>
        </w:rPr>
        <w:t>,</w:t>
      </w:r>
      <w:r w:rsidR="004B6E9A" w:rsidRPr="00D865C9">
        <w:rPr>
          <w:sz w:val="22"/>
          <w:szCs w:val="22"/>
        </w:rPr>
        <w:t xml:space="preserve"> связанные с деятельностью предприятия в плане </w:t>
      </w:r>
      <w:r w:rsidRPr="00D865C9">
        <w:rPr>
          <w:sz w:val="22"/>
          <w:szCs w:val="22"/>
        </w:rPr>
        <w:t xml:space="preserve">добычи </w:t>
      </w:r>
      <w:r w:rsidR="004B6E9A" w:rsidRPr="00D865C9">
        <w:rPr>
          <w:sz w:val="22"/>
          <w:szCs w:val="22"/>
        </w:rPr>
        <w:t>полезных ископаемых</w:t>
      </w:r>
      <w:r w:rsidRPr="00D865C9">
        <w:rPr>
          <w:sz w:val="22"/>
          <w:szCs w:val="22"/>
        </w:rPr>
        <w:t xml:space="preserve"> (проект отработки, копию лицензии, горного отвода, графические материалы)</w:t>
      </w:r>
      <w:r w:rsidR="00D65D30" w:rsidRPr="00D865C9">
        <w:rPr>
          <w:sz w:val="22"/>
          <w:szCs w:val="22"/>
        </w:rPr>
        <w:t>.</w:t>
      </w:r>
    </w:p>
    <w:p w:rsidR="004B6E9A" w:rsidRPr="00600154" w:rsidRDefault="004B6E9A" w:rsidP="0015759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t xml:space="preserve">Арендатор </w:t>
      </w:r>
      <w:r w:rsidR="00D65D30" w:rsidRPr="00600154">
        <w:rPr>
          <w:sz w:val="22"/>
          <w:szCs w:val="22"/>
        </w:rPr>
        <w:t>обязан</w:t>
      </w:r>
      <w:r w:rsidRPr="00600154">
        <w:rPr>
          <w:sz w:val="22"/>
          <w:szCs w:val="22"/>
        </w:rPr>
        <w:t>:</w:t>
      </w:r>
    </w:p>
    <w:p w:rsidR="004B6E9A" w:rsidRPr="00600154" w:rsidRDefault="004B6E9A" w:rsidP="0015759B">
      <w:pPr>
        <w:spacing w:after="0" w:line="240" w:lineRule="auto"/>
        <w:ind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t>Обозначить в нат</w:t>
      </w:r>
      <w:r w:rsidR="00D65D30" w:rsidRPr="00600154">
        <w:rPr>
          <w:sz w:val="22"/>
          <w:szCs w:val="22"/>
        </w:rPr>
        <w:t>у</w:t>
      </w:r>
      <w:r w:rsidRPr="00600154">
        <w:rPr>
          <w:sz w:val="22"/>
          <w:szCs w:val="22"/>
        </w:rPr>
        <w:t>ре</w:t>
      </w:r>
      <w:r w:rsidR="00D65D30" w:rsidRPr="00600154">
        <w:rPr>
          <w:sz w:val="22"/>
          <w:szCs w:val="22"/>
        </w:rPr>
        <w:t xml:space="preserve"> </w:t>
      </w:r>
      <w:r w:rsidRPr="00600154">
        <w:rPr>
          <w:sz w:val="22"/>
          <w:szCs w:val="22"/>
        </w:rPr>
        <w:t xml:space="preserve">и указать </w:t>
      </w:r>
      <w:r w:rsidR="00D65D30" w:rsidRPr="00600154">
        <w:rPr>
          <w:sz w:val="22"/>
          <w:szCs w:val="22"/>
        </w:rPr>
        <w:t>на плане участок</w:t>
      </w:r>
      <w:r w:rsidR="006576A0" w:rsidRPr="00600154">
        <w:rPr>
          <w:sz w:val="22"/>
          <w:szCs w:val="22"/>
        </w:rPr>
        <w:t>,</w:t>
      </w:r>
      <w:r w:rsidR="00D65D30" w:rsidRPr="00600154">
        <w:rPr>
          <w:sz w:val="22"/>
          <w:szCs w:val="22"/>
        </w:rPr>
        <w:t xml:space="preserve"> используемый при добыче полезного ископаемого.</w:t>
      </w:r>
    </w:p>
    <w:p w:rsidR="00D65D30" w:rsidRPr="00600154" w:rsidRDefault="00D65D30" w:rsidP="0015759B">
      <w:pPr>
        <w:spacing w:after="0" w:line="240" w:lineRule="auto"/>
        <w:ind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t>Провести натурную съёмку перед началом работ с составлением всех необходимых сопроводительных документов. Ежемесячно проводить съёмки с целью определения количества добытого полезного ископаемого</w:t>
      </w:r>
      <w:r w:rsidR="00C075A8" w:rsidRPr="00600154">
        <w:rPr>
          <w:sz w:val="22"/>
          <w:szCs w:val="22"/>
        </w:rPr>
        <w:t xml:space="preserve"> для определения суммы платежей.</w:t>
      </w:r>
    </w:p>
    <w:p w:rsidR="00217053" w:rsidRPr="00600154" w:rsidRDefault="00217053" w:rsidP="0015759B">
      <w:pPr>
        <w:spacing w:after="0" w:line="240" w:lineRule="auto"/>
        <w:ind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t>Производить горные работы в соответствии с «Правилами разработки месторождений полезных ископаемых открытым способом», Законом о «Недрах» и другими законодательными актами РФ.</w:t>
      </w:r>
    </w:p>
    <w:p w:rsidR="00C075A8" w:rsidRPr="00600154" w:rsidRDefault="00C075A8" w:rsidP="0015759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t>Арендатор имеет право:</w:t>
      </w:r>
    </w:p>
    <w:p w:rsidR="00217053" w:rsidRPr="00600154" w:rsidRDefault="00C075A8" w:rsidP="0015759B">
      <w:pPr>
        <w:spacing w:after="0" w:line="240" w:lineRule="auto"/>
        <w:ind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t>Вести любые действия связанные с добычей и переработкой полезного ископаемого (строительство дорог, дробильно-сортировочного комплекса, и т.д.)</w:t>
      </w:r>
      <w:r w:rsidR="00217053" w:rsidRPr="00600154">
        <w:rPr>
          <w:sz w:val="22"/>
          <w:szCs w:val="22"/>
        </w:rPr>
        <w:t>, что не противоречит закону</w:t>
      </w:r>
      <w:r w:rsidRPr="00600154">
        <w:rPr>
          <w:sz w:val="22"/>
          <w:szCs w:val="22"/>
        </w:rPr>
        <w:t>.</w:t>
      </w:r>
    </w:p>
    <w:p w:rsidR="00D865C9" w:rsidRPr="00600154" w:rsidRDefault="00D865C9" w:rsidP="0015759B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F95CFD" w:rsidRPr="00600154" w:rsidRDefault="00F95CFD" w:rsidP="0015759B">
      <w:pPr>
        <w:spacing w:after="0" w:line="240" w:lineRule="auto"/>
        <w:ind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t xml:space="preserve">ЦЕНА </w:t>
      </w:r>
      <w:r w:rsidR="002D77D4" w:rsidRPr="00600154">
        <w:rPr>
          <w:sz w:val="22"/>
          <w:szCs w:val="22"/>
        </w:rPr>
        <w:t>И ПОРЯДОК РАСЧЕТА.</w:t>
      </w:r>
    </w:p>
    <w:p w:rsidR="0015759B" w:rsidRPr="00600154" w:rsidRDefault="00B91DCC" w:rsidP="0015759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t xml:space="preserve">Размер ежемесячной арендной платы по настоящему договору зависит от объема добытых полезных ископаемых в каждом месяце и определяется из расчета 35 рублей за 1 м3 добытых полезных ископаемых в плотном теле с учётом НДС. </w:t>
      </w:r>
    </w:p>
    <w:p w:rsidR="0015759B" w:rsidRPr="00600154" w:rsidRDefault="0015759B" w:rsidP="0015759B">
      <w:pPr>
        <w:spacing w:after="0" w:line="240" w:lineRule="auto"/>
        <w:ind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t xml:space="preserve">Срок внесения арендной платы – пять дней с момента подписания акта, предусмотренного п. 2 настоящего Договора. </w:t>
      </w:r>
    </w:p>
    <w:p w:rsidR="005A0A29" w:rsidRPr="00600154" w:rsidRDefault="00F95CFD" w:rsidP="0015759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t>Расчеты ме</w:t>
      </w:r>
      <w:r w:rsidR="002D77D4" w:rsidRPr="00600154">
        <w:rPr>
          <w:sz w:val="22"/>
          <w:szCs w:val="22"/>
        </w:rPr>
        <w:t>жду сторонами производятся, п</w:t>
      </w:r>
      <w:r w:rsidRPr="00600154">
        <w:rPr>
          <w:sz w:val="22"/>
          <w:szCs w:val="22"/>
        </w:rPr>
        <w:t xml:space="preserve">утем перечисления </w:t>
      </w:r>
      <w:r w:rsidR="00FE63EC" w:rsidRPr="00600154">
        <w:rPr>
          <w:sz w:val="22"/>
          <w:szCs w:val="22"/>
        </w:rPr>
        <w:t>денежных</w:t>
      </w:r>
      <w:r w:rsidRPr="00600154">
        <w:rPr>
          <w:sz w:val="22"/>
          <w:szCs w:val="22"/>
        </w:rPr>
        <w:t xml:space="preserve"> средств на расчетный счет </w:t>
      </w:r>
      <w:r w:rsidR="002D77D4" w:rsidRPr="00600154">
        <w:rPr>
          <w:sz w:val="22"/>
          <w:szCs w:val="22"/>
        </w:rPr>
        <w:t>Арендодателя</w:t>
      </w:r>
      <w:r w:rsidRPr="00600154">
        <w:rPr>
          <w:sz w:val="22"/>
          <w:szCs w:val="22"/>
        </w:rPr>
        <w:t>.</w:t>
      </w:r>
      <w:r w:rsidR="002D77D4" w:rsidRPr="00600154">
        <w:rPr>
          <w:sz w:val="22"/>
          <w:szCs w:val="22"/>
        </w:rPr>
        <w:t xml:space="preserve"> </w:t>
      </w:r>
      <w:r w:rsidR="004747B3" w:rsidRPr="00600154">
        <w:rPr>
          <w:sz w:val="22"/>
          <w:szCs w:val="22"/>
        </w:rPr>
        <w:t xml:space="preserve">По настоящему договору проценты согласно ст.317.1 ГК РФ не начисляются и не </w:t>
      </w:r>
      <w:r w:rsidR="002D77D4" w:rsidRPr="00600154">
        <w:rPr>
          <w:sz w:val="22"/>
          <w:szCs w:val="22"/>
        </w:rPr>
        <w:t>в</w:t>
      </w:r>
      <w:r w:rsidR="004747B3" w:rsidRPr="00600154">
        <w:rPr>
          <w:sz w:val="22"/>
          <w:szCs w:val="22"/>
        </w:rPr>
        <w:t>ыплачиваются.</w:t>
      </w:r>
      <w:r w:rsidRPr="00600154">
        <w:rPr>
          <w:sz w:val="22"/>
          <w:szCs w:val="22"/>
        </w:rPr>
        <w:t xml:space="preserve"> </w:t>
      </w:r>
    </w:p>
    <w:p w:rsidR="00D865C9" w:rsidRPr="00600154" w:rsidRDefault="00D865C9" w:rsidP="0015759B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F95CFD" w:rsidRPr="00600154" w:rsidRDefault="00F95CFD" w:rsidP="0015759B">
      <w:pPr>
        <w:spacing w:after="0" w:line="240" w:lineRule="auto"/>
        <w:ind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t>ОТВЕТСТВЕННОСТЬ СТОРОН</w:t>
      </w:r>
    </w:p>
    <w:p w:rsidR="00E30105" w:rsidRPr="00600154" w:rsidRDefault="00E30105" w:rsidP="0015759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t xml:space="preserve">В случае нарушения сроков </w:t>
      </w:r>
      <w:r w:rsidR="00D865C9" w:rsidRPr="00600154">
        <w:rPr>
          <w:sz w:val="22"/>
          <w:szCs w:val="22"/>
        </w:rPr>
        <w:t>внесения арендной платы</w:t>
      </w:r>
      <w:r w:rsidRPr="00600154">
        <w:rPr>
          <w:sz w:val="22"/>
          <w:szCs w:val="22"/>
        </w:rPr>
        <w:t xml:space="preserve"> </w:t>
      </w:r>
      <w:r w:rsidR="00D865C9" w:rsidRPr="00600154">
        <w:rPr>
          <w:sz w:val="22"/>
          <w:szCs w:val="22"/>
        </w:rPr>
        <w:t>Арендатор</w:t>
      </w:r>
      <w:r w:rsidRPr="00600154">
        <w:rPr>
          <w:sz w:val="22"/>
          <w:szCs w:val="22"/>
        </w:rPr>
        <w:t xml:space="preserve"> уплачивает </w:t>
      </w:r>
      <w:r w:rsidR="00D865C9" w:rsidRPr="00600154">
        <w:rPr>
          <w:sz w:val="22"/>
          <w:szCs w:val="22"/>
        </w:rPr>
        <w:t>Арендодателю</w:t>
      </w:r>
      <w:r w:rsidR="00E30997" w:rsidRPr="00600154">
        <w:rPr>
          <w:sz w:val="22"/>
          <w:szCs w:val="22"/>
        </w:rPr>
        <w:t xml:space="preserve"> неустойку в размере </w:t>
      </w:r>
      <w:r w:rsidR="002D77D4" w:rsidRPr="00600154">
        <w:rPr>
          <w:sz w:val="22"/>
          <w:szCs w:val="22"/>
        </w:rPr>
        <w:t>1/300 ставки рефинансирования Центрального банка РФ,</w:t>
      </w:r>
      <w:r w:rsidR="004B6161" w:rsidRPr="00600154">
        <w:rPr>
          <w:sz w:val="22"/>
          <w:szCs w:val="22"/>
        </w:rPr>
        <w:t xml:space="preserve"> от суммы </w:t>
      </w:r>
      <w:r w:rsidR="00D865C9" w:rsidRPr="00600154">
        <w:rPr>
          <w:sz w:val="22"/>
          <w:szCs w:val="22"/>
        </w:rPr>
        <w:t>просроченных платежей</w:t>
      </w:r>
      <w:r w:rsidRPr="00600154">
        <w:rPr>
          <w:sz w:val="22"/>
          <w:szCs w:val="22"/>
        </w:rPr>
        <w:t xml:space="preserve"> за каждый день просрочки.</w:t>
      </w:r>
    </w:p>
    <w:p w:rsidR="002D77D4" w:rsidRPr="00600154" w:rsidRDefault="00F95CFD" w:rsidP="0015759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t>Во всем остальном, что не предусмотрено настоящим договором, стороны руководствуются Гражданским кодексом РФ и действующим законодательством Российской Федерации.</w:t>
      </w:r>
    </w:p>
    <w:p w:rsidR="00F95CFD" w:rsidRPr="00600154" w:rsidRDefault="00F95CFD" w:rsidP="0015759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lastRenderedPageBreak/>
        <w:t xml:space="preserve">Все споры и разногласия, возникающие между сторонами при заключении и исполнения настоящего договора, разрешаются путем переговоров и в претензионном порядке. Срок рассмотрения претензии - 30 дней с момента получения. При невозможности разрешения споров при помощи переговоров или в претензионном порядке, они подлежат рассмотрению в Арбитражном суде </w:t>
      </w:r>
      <w:r w:rsidR="00BB4F81" w:rsidRPr="00600154">
        <w:rPr>
          <w:sz w:val="22"/>
          <w:szCs w:val="22"/>
        </w:rPr>
        <w:t>по месту нахождения истца</w:t>
      </w:r>
      <w:r w:rsidRPr="00600154">
        <w:rPr>
          <w:sz w:val="22"/>
          <w:szCs w:val="22"/>
        </w:rPr>
        <w:t>.</w:t>
      </w:r>
    </w:p>
    <w:p w:rsidR="00D865C9" w:rsidRPr="00600154" w:rsidRDefault="00D865C9" w:rsidP="0015759B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F95CFD" w:rsidRPr="00600154" w:rsidRDefault="00F95CFD" w:rsidP="0015759B">
      <w:pPr>
        <w:spacing w:after="0" w:line="240" w:lineRule="auto"/>
        <w:ind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t>ФОРС-МАЖОРНЫЕ ОБСТОЯТЕЛЬСТВА</w:t>
      </w:r>
    </w:p>
    <w:p w:rsidR="005A0A29" w:rsidRPr="00600154" w:rsidRDefault="00F95CFD" w:rsidP="0015759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таких как наводнение, пожар, землетрясение и другие стихийные бедствия, а также забастовки, правительственные постановления или распоряжения государственных органов, война или военные действия, возникшие после заключения договора, которые сторона не могла ни предвидеть, ни предотвратить разумными мерами.</w:t>
      </w:r>
    </w:p>
    <w:p w:rsidR="00F95CFD" w:rsidRPr="00600154" w:rsidRDefault="00F95CFD" w:rsidP="0015759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t>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эти обстоятельства.</w:t>
      </w:r>
    </w:p>
    <w:p w:rsidR="00F95CFD" w:rsidRPr="00600154" w:rsidRDefault="00F95CFD" w:rsidP="0015759B">
      <w:pPr>
        <w:spacing w:after="0" w:line="240" w:lineRule="auto"/>
        <w:ind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t>Сторона, ссылающаяся на обстоятельства непреодолимой силы, обязана в 7-дневный срок известить о возникновении этих обстоятельств  другую сторону.</w:t>
      </w:r>
    </w:p>
    <w:p w:rsidR="00D865C9" w:rsidRPr="00600154" w:rsidRDefault="00D865C9" w:rsidP="0015759B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F95CFD" w:rsidRPr="00600154" w:rsidRDefault="00F95CFD" w:rsidP="0015759B">
      <w:pPr>
        <w:spacing w:after="0" w:line="240" w:lineRule="auto"/>
        <w:ind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t>СРОК ДЕЙСТВИЯ ДОГОВОРА</w:t>
      </w:r>
    </w:p>
    <w:p w:rsidR="005A0A29" w:rsidRPr="00600154" w:rsidRDefault="00AD200B" w:rsidP="0015759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t xml:space="preserve">Настоящий договор вступает в силу с </w:t>
      </w:r>
      <w:r w:rsidR="005A0A29" w:rsidRPr="00600154">
        <w:rPr>
          <w:sz w:val="22"/>
          <w:szCs w:val="22"/>
        </w:rPr>
        <w:t>12.07.2016 г</w:t>
      </w:r>
      <w:r w:rsidRPr="00600154">
        <w:rPr>
          <w:sz w:val="22"/>
          <w:szCs w:val="22"/>
        </w:rPr>
        <w:t xml:space="preserve"> и действует до </w:t>
      </w:r>
      <w:r w:rsidR="00D865C9" w:rsidRPr="00600154">
        <w:rPr>
          <w:sz w:val="22"/>
          <w:szCs w:val="22"/>
        </w:rPr>
        <w:t>завершения конкурсного производства в отношении открытого акционерного общества «Дорожное эксплуатационное предприятие № 127»</w:t>
      </w:r>
      <w:r w:rsidRPr="00600154">
        <w:rPr>
          <w:sz w:val="22"/>
          <w:szCs w:val="22"/>
        </w:rPr>
        <w:t>.</w:t>
      </w:r>
    </w:p>
    <w:p w:rsidR="0015759B" w:rsidRPr="00600154" w:rsidRDefault="0015759B" w:rsidP="0015759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t>Арендодатель вправе в любое время в одностороннем порядке расторгнуть настоящий договор при условии предварительного письменного уведомления Арендатора за один месяц.</w:t>
      </w:r>
    </w:p>
    <w:p w:rsidR="005A0A29" w:rsidRPr="00600154" w:rsidRDefault="00AD200B" w:rsidP="0015759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t>Изменения и дополнения условий настоящего договора производятся только по согласованию сторон и оформляются дополнительными соглашениями.</w:t>
      </w:r>
    </w:p>
    <w:p w:rsidR="00D865C9" w:rsidRPr="00600154" w:rsidRDefault="00D865C9" w:rsidP="0015759B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5A0A29" w:rsidRPr="00600154" w:rsidRDefault="00F95CFD" w:rsidP="0015759B">
      <w:pPr>
        <w:spacing w:after="0" w:line="240" w:lineRule="auto"/>
        <w:ind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t>ЗАКЛЮЧИТЕЛЬНЫЕ ПОЛОЖЕНИЯ</w:t>
      </w:r>
    </w:p>
    <w:p w:rsidR="005A0A29" w:rsidRPr="00600154" w:rsidRDefault="00F95CFD" w:rsidP="0015759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2"/>
          <w:szCs w:val="22"/>
        </w:rPr>
      </w:pPr>
      <w:r w:rsidRPr="00600154">
        <w:rPr>
          <w:sz w:val="22"/>
          <w:szCs w:val="22"/>
        </w:rPr>
        <w:t>Настоящий договор составлен в двух экземп</w:t>
      </w:r>
      <w:r w:rsidR="00907CA9" w:rsidRPr="00600154">
        <w:rPr>
          <w:sz w:val="22"/>
          <w:szCs w:val="22"/>
        </w:rPr>
        <w:t>лярах, имеющих одинаковую юридич</w:t>
      </w:r>
      <w:r w:rsidRPr="00600154">
        <w:rPr>
          <w:sz w:val="22"/>
          <w:szCs w:val="22"/>
        </w:rPr>
        <w:t>ескую силу.</w:t>
      </w:r>
    </w:p>
    <w:p w:rsidR="005A0A29" w:rsidRPr="00D865C9" w:rsidRDefault="00F95CFD" w:rsidP="0015759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2"/>
          <w:szCs w:val="22"/>
        </w:rPr>
      </w:pPr>
      <w:r w:rsidRPr="00D865C9">
        <w:rPr>
          <w:sz w:val="22"/>
          <w:szCs w:val="22"/>
        </w:rPr>
        <w:t>Права и обязанности по данному договору не могут быть переданы третьим лицам без согласия заинтересованных сторон.</w:t>
      </w:r>
    </w:p>
    <w:p w:rsidR="00D865C9" w:rsidRPr="00D865C9" w:rsidRDefault="00D865C9" w:rsidP="0015759B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1F18C6" w:rsidRPr="00D865C9" w:rsidRDefault="00907CA9" w:rsidP="0015759B">
      <w:pPr>
        <w:spacing w:after="0" w:line="240" w:lineRule="auto"/>
        <w:ind w:firstLine="567"/>
        <w:jc w:val="both"/>
        <w:rPr>
          <w:sz w:val="22"/>
          <w:szCs w:val="22"/>
        </w:rPr>
      </w:pPr>
      <w:r w:rsidRPr="00D865C9">
        <w:rPr>
          <w:sz w:val="22"/>
          <w:szCs w:val="22"/>
        </w:rPr>
        <w:t xml:space="preserve"> </w:t>
      </w:r>
      <w:r w:rsidR="001F18C6" w:rsidRPr="00D865C9">
        <w:rPr>
          <w:sz w:val="22"/>
          <w:szCs w:val="22"/>
        </w:rPr>
        <w:t>ЮРИДИЧЕСКИЕ И ПОЧТОВЫЕ АДРЕСА, БАНКОВСКИЕ РЕКВИЗИТЫ И</w:t>
      </w:r>
    </w:p>
    <w:p w:rsidR="001F18C6" w:rsidRPr="00D865C9" w:rsidRDefault="001F18C6" w:rsidP="0015759B">
      <w:pPr>
        <w:spacing w:after="0" w:line="240" w:lineRule="auto"/>
        <w:ind w:firstLine="567"/>
        <w:jc w:val="both"/>
        <w:rPr>
          <w:sz w:val="22"/>
          <w:szCs w:val="22"/>
        </w:rPr>
      </w:pPr>
      <w:r w:rsidRPr="00D865C9">
        <w:rPr>
          <w:sz w:val="22"/>
          <w:szCs w:val="22"/>
        </w:rPr>
        <w:t xml:space="preserve"> ПОДПИСИ СТОРОН</w:t>
      </w:r>
    </w:p>
    <w:p w:rsidR="001F18C6" w:rsidRPr="00D865C9" w:rsidRDefault="001F18C6" w:rsidP="00D865C9">
      <w:pPr>
        <w:spacing w:after="0" w:line="240" w:lineRule="auto"/>
        <w:ind w:firstLine="720"/>
        <w:jc w:val="both"/>
        <w:rPr>
          <w:sz w:val="22"/>
          <w:szCs w:val="22"/>
        </w:rPr>
      </w:pPr>
    </w:p>
    <w:tbl>
      <w:tblPr>
        <w:tblW w:w="100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069"/>
      </w:tblGrid>
      <w:tr w:rsidR="00101E30" w:rsidRPr="00D865C9" w:rsidTr="00E5537B">
        <w:trPr>
          <w:trHeight w:val="1276"/>
        </w:trPr>
        <w:tc>
          <w:tcPr>
            <w:tcW w:w="4962" w:type="dxa"/>
          </w:tcPr>
          <w:p w:rsidR="00101E30" w:rsidRPr="00D865C9" w:rsidRDefault="00D865C9" w:rsidP="00D865C9">
            <w:pPr>
              <w:spacing w:after="0" w:line="240" w:lineRule="auto"/>
              <w:rPr>
                <w:sz w:val="22"/>
                <w:szCs w:val="22"/>
              </w:rPr>
            </w:pPr>
            <w:r w:rsidRPr="00D865C9">
              <w:rPr>
                <w:sz w:val="22"/>
                <w:szCs w:val="22"/>
              </w:rPr>
              <w:t>Арендодатель:</w:t>
            </w:r>
          </w:p>
          <w:p w:rsidR="00101E30" w:rsidRPr="00D865C9" w:rsidRDefault="00D865C9" w:rsidP="00D865C9">
            <w:pPr>
              <w:spacing w:after="0" w:line="240" w:lineRule="auto"/>
              <w:rPr>
                <w:sz w:val="22"/>
                <w:szCs w:val="22"/>
              </w:rPr>
            </w:pPr>
            <w:r w:rsidRPr="00D865C9">
              <w:rPr>
                <w:sz w:val="22"/>
                <w:szCs w:val="22"/>
              </w:rPr>
              <w:t>ОАО «Дорожное эксплуатационное предприятие № 127»</w:t>
            </w:r>
          </w:p>
          <w:p w:rsidR="00D865C9" w:rsidRPr="00D865C9" w:rsidRDefault="00D865C9" w:rsidP="00D865C9">
            <w:pPr>
              <w:spacing w:after="0" w:line="240" w:lineRule="auto"/>
              <w:rPr>
                <w:sz w:val="22"/>
                <w:szCs w:val="22"/>
              </w:rPr>
            </w:pPr>
            <w:r w:rsidRPr="00D865C9">
              <w:rPr>
                <w:sz w:val="22"/>
                <w:szCs w:val="22"/>
              </w:rPr>
              <w:t>ИНН 1434040819, ОГРН 1101434000854</w:t>
            </w:r>
          </w:p>
          <w:p w:rsidR="00D865C9" w:rsidRPr="00D865C9" w:rsidRDefault="00D865C9" w:rsidP="00D865C9">
            <w:pPr>
              <w:spacing w:after="0" w:line="240" w:lineRule="auto"/>
              <w:rPr>
                <w:sz w:val="22"/>
                <w:szCs w:val="22"/>
              </w:rPr>
            </w:pPr>
            <w:r w:rsidRPr="00D865C9">
              <w:rPr>
                <w:sz w:val="22"/>
                <w:szCs w:val="22"/>
              </w:rPr>
              <w:t>678980, Республика Саха (Якутия), г. Нерюнгри, пгт Чульман, ул. Лесная, д. 16</w:t>
            </w:r>
          </w:p>
          <w:p w:rsidR="00D865C9" w:rsidRPr="00D865C9" w:rsidRDefault="003A1B49" w:rsidP="00D865C9">
            <w:pPr>
              <w:spacing w:after="0" w:line="240" w:lineRule="auto"/>
              <w:rPr>
                <w:sz w:val="22"/>
                <w:szCs w:val="22"/>
              </w:rPr>
            </w:pPr>
            <w:r w:rsidRPr="003A1B49">
              <w:rPr>
                <w:sz w:val="22"/>
                <w:szCs w:val="22"/>
              </w:rPr>
              <w:t>р/счет 40502810218090097359 в ФКБ "ЮНИАСТРУМ БАНК" В САНКТ-ПЕТЕРБУРГЕ Г. САНКТ-ПЕТЕРБУРГ, кор/счет 30101810800000000748, БИК 044030748</w:t>
            </w:r>
          </w:p>
          <w:p w:rsidR="00D865C9" w:rsidRPr="00D865C9" w:rsidRDefault="00D865C9" w:rsidP="00D865C9">
            <w:pPr>
              <w:spacing w:after="0" w:line="240" w:lineRule="auto"/>
              <w:rPr>
                <w:sz w:val="22"/>
                <w:szCs w:val="22"/>
              </w:rPr>
            </w:pPr>
          </w:p>
          <w:p w:rsidR="00D865C9" w:rsidRPr="00D865C9" w:rsidRDefault="00D865C9" w:rsidP="00D865C9">
            <w:pPr>
              <w:spacing w:after="0" w:line="24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D865C9" w:rsidRPr="00D865C9" w:rsidRDefault="00D865C9" w:rsidP="00D865C9">
            <w:pPr>
              <w:spacing w:after="0" w:line="240" w:lineRule="auto"/>
              <w:rPr>
                <w:sz w:val="22"/>
                <w:szCs w:val="22"/>
              </w:rPr>
            </w:pPr>
          </w:p>
          <w:p w:rsidR="00D865C9" w:rsidRPr="00D865C9" w:rsidRDefault="00D865C9" w:rsidP="00D865C9">
            <w:pPr>
              <w:spacing w:after="0" w:line="240" w:lineRule="auto"/>
              <w:rPr>
                <w:sz w:val="22"/>
                <w:szCs w:val="22"/>
              </w:rPr>
            </w:pPr>
            <w:r w:rsidRPr="00D865C9">
              <w:rPr>
                <w:sz w:val="22"/>
                <w:szCs w:val="22"/>
              </w:rPr>
              <w:t xml:space="preserve">Конкурсный </w:t>
            </w:r>
          </w:p>
          <w:p w:rsidR="00D865C9" w:rsidRPr="00D865C9" w:rsidRDefault="00D865C9" w:rsidP="00D865C9">
            <w:pPr>
              <w:spacing w:after="0" w:line="240" w:lineRule="auto"/>
              <w:rPr>
                <w:sz w:val="22"/>
                <w:szCs w:val="22"/>
              </w:rPr>
            </w:pPr>
            <w:r w:rsidRPr="00D865C9">
              <w:rPr>
                <w:sz w:val="22"/>
                <w:szCs w:val="22"/>
              </w:rPr>
              <w:t>управляющий _______________Смирнов О.Г.</w:t>
            </w:r>
          </w:p>
        </w:tc>
        <w:tc>
          <w:tcPr>
            <w:tcW w:w="5069" w:type="dxa"/>
          </w:tcPr>
          <w:p w:rsidR="00101E30" w:rsidRPr="00D865C9" w:rsidRDefault="00D865C9" w:rsidP="00D865C9">
            <w:pPr>
              <w:spacing w:after="0" w:line="240" w:lineRule="auto"/>
              <w:rPr>
                <w:sz w:val="22"/>
                <w:szCs w:val="22"/>
              </w:rPr>
            </w:pPr>
            <w:r w:rsidRPr="00D865C9">
              <w:rPr>
                <w:sz w:val="22"/>
                <w:szCs w:val="22"/>
              </w:rPr>
              <w:t>Арендатор</w:t>
            </w:r>
            <w:r w:rsidR="00101E30" w:rsidRPr="00D865C9">
              <w:rPr>
                <w:sz w:val="22"/>
                <w:szCs w:val="22"/>
              </w:rPr>
              <w:t>:</w:t>
            </w:r>
          </w:p>
          <w:p w:rsidR="00101E30" w:rsidRPr="00D865C9" w:rsidRDefault="008C3C88" w:rsidP="00D865C9">
            <w:pPr>
              <w:spacing w:after="0" w:line="240" w:lineRule="auto"/>
              <w:rPr>
                <w:sz w:val="22"/>
                <w:szCs w:val="22"/>
              </w:rPr>
            </w:pPr>
            <w:r w:rsidRPr="00D865C9">
              <w:rPr>
                <w:sz w:val="22"/>
                <w:szCs w:val="22"/>
              </w:rPr>
              <w:t>ОО</w:t>
            </w:r>
            <w:r w:rsidR="00101E30" w:rsidRPr="00D865C9">
              <w:rPr>
                <w:sz w:val="22"/>
                <w:szCs w:val="22"/>
              </w:rPr>
              <w:t>О «</w:t>
            </w:r>
            <w:r w:rsidRPr="00D865C9">
              <w:rPr>
                <w:sz w:val="22"/>
                <w:szCs w:val="22"/>
              </w:rPr>
              <w:t>Транс</w:t>
            </w:r>
            <w:r w:rsidR="00101E30" w:rsidRPr="00D865C9">
              <w:rPr>
                <w:sz w:val="22"/>
                <w:szCs w:val="22"/>
              </w:rPr>
              <w:t>строй</w:t>
            </w:r>
            <w:r w:rsidRPr="00D865C9">
              <w:rPr>
                <w:sz w:val="22"/>
                <w:szCs w:val="22"/>
              </w:rPr>
              <w:t>пром</w:t>
            </w:r>
            <w:r w:rsidR="00101E30" w:rsidRPr="00D865C9">
              <w:rPr>
                <w:sz w:val="22"/>
                <w:szCs w:val="22"/>
              </w:rPr>
              <w:t>»</w:t>
            </w:r>
          </w:p>
          <w:p w:rsidR="00101E30" w:rsidRPr="00D865C9" w:rsidRDefault="00101E30" w:rsidP="00D865C9">
            <w:pPr>
              <w:spacing w:after="0" w:line="240" w:lineRule="auto"/>
              <w:rPr>
                <w:sz w:val="22"/>
                <w:szCs w:val="22"/>
              </w:rPr>
            </w:pPr>
          </w:p>
          <w:p w:rsidR="008C3C88" w:rsidRPr="00D865C9" w:rsidRDefault="008C3C88" w:rsidP="00D865C9">
            <w:pPr>
              <w:spacing w:after="0" w:line="240" w:lineRule="auto"/>
              <w:rPr>
                <w:sz w:val="22"/>
                <w:szCs w:val="22"/>
              </w:rPr>
            </w:pPr>
            <w:r w:rsidRPr="00D865C9">
              <w:rPr>
                <w:sz w:val="22"/>
                <w:szCs w:val="22"/>
              </w:rPr>
              <w:t xml:space="preserve">Адрес: Республика Саха (Якутия), </w:t>
            </w:r>
            <w:smartTag w:uri="urn:schemas-microsoft-com:office:smarttags" w:element="metricconverter">
              <w:smartTagPr>
                <w:attr w:name="ProductID" w:val="678960 г"/>
              </w:smartTagPr>
              <w:r w:rsidRPr="00D865C9">
                <w:rPr>
                  <w:sz w:val="22"/>
                  <w:szCs w:val="22"/>
                </w:rPr>
                <w:t>678960 г</w:t>
              </w:r>
            </w:smartTag>
            <w:r w:rsidRPr="00D865C9">
              <w:rPr>
                <w:sz w:val="22"/>
                <w:szCs w:val="22"/>
              </w:rPr>
              <w:t>. Нерюнгри, ул. Ленина, 19 корп. 1, кв. 7</w:t>
            </w:r>
          </w:p>
          <w:p w:rsidR="008C3C88" w:rsidRPr="00D865C9" w:rsidRDefault="008C3C88" w:rsidP="00D865C9">
            <w:pPr>
              <w:spacing w:after="0" w:line="240" w:lineRule="auto"/>
              <w:rPr>
                <w:sz w:val="22"/>
                <w:szCs w:val="22"/>
              </w:rPr>
            </w:pPr>
            <w:r w:rsidRPr="00D865C9">
              <w:rPr>
                <w:sz w:val="22"/>
                <w:szCs w:val="22"/>
              </w:rPr>
              <w:t xml:space="preserve">ИНН 1434034565;  КПП 143401001;   </w:t>
            </w:r>
          </w:p>
          <w:p w:rsidR="008C3C88" w:rsidRPr="00D865C9" w:rsidRDefault="008C3C88" w:rsidP="00D865C9">
            <w:pPr>
              <w:spacing w:after="0" w:line="240" w:lineRule="auto"/>
              <w:rPr>
                <w:sz w:val="22"/>
                <w:szCs w:val="22"/>
              </w:rPr>
            </w:pPr>
            <w:r w:rsidRPr="00D865C9">
              <w:rPr>
                <w:sz w:val="22"/>
                <w:szCs w:val="22"/>
              </w:rPr>
              <w:t xml:space="preserve">р/с </w:t>
            </w:r>
            <w:r w:rsidR="003A1B49" w:rsidRPr="003A1B49">
              <w:rPr>
                <w:sz w:val="22"/>
                <w:szCs w:val="22"/>
              </w:rPr>
              <w:t>40702810080400000198</w:t>
            </w:r>
            <w:r w:rsidR="00600154">
              <w:rPr>
                <w:sz w:val="22"/>
                <w:szCs w:val="22"/>
              </w:rPr>
              <w:t xml:space="preserve"> </w:t>
            </w:r>
            <w:r w:rsidRPr="00D865C9">
              <w:rPr>
                <w:sz w:val="22"/>
                <w:szCs w:val="22"/>
              </w:rPr>
              <w:t>Филиал</w:t>
            </w:r>
            <w:r w:rsidR="00A126CB" w:rsidRPr="00D865C9">
              <w:rPr>
                <w:sz w:val="22"/>
                <w:szCs w:val="22"/>
              </w:rPr>
              <w:t xml:space="preserve"> </w:t>
            </w:r>
            <w:r w:rsidRPr="00D865C9">
              <w:rPr>
                <w:sz w:val="22"/>
                <w:szCs w:val="22"/>
              </w:rPr>
              <w:t>«ХАБАРОВСКИЙ» ОАО «СКБ-банк»</w:t>
            </w:r>
          </w:p>
          <w:p w:rsidR="00A126CB" w:rsidRPr="00D865C9" w:rsidRDefault="008C3C88" w:rsidP="00D865C9">
            <w:pPr>
              <w:spacing w:after="0" w:line="240" w:lineRule="auto"/>
              <w:rPr>
                <w:sz w:val="22"/>
                <w:szCs w:val="22"/>
              </w:rPr>
            </w:pPr>
            <w:r w:rsidRPr="00D865C9">
              <w:rPr>
                <w:sz w:val="22"/>
                <w:szCs w:val="22"/>
              </w:rPr>
              <w:t>БИК 046577756,</w:t>
            </w:r>
          </w:p>
          <w:p w:rsidR="008C3C88" w:rsidRPr="00D865C9" w:rsidRDefault="008C3C88" w:rsidP="00D865C9">
            <w:pPr>
              <w:spacing w:after="0" w:line="240" w:lineRule="auto"/>
              <w:rPr>
                <w:sz w:val="22"/>
                <w:szCs w:val="22"/>
              </w:rPr>
            </w:pPr>
            <w:r w:rsidRPr="00D865C9">
              <w:rPr>
                <w:sz w:val="22"/>
                <w:szCs w:val="22"/>
              </w:rPr>
              <w:t xml:space="preserve"> к/с 30101810400000000714</w:t>
            </w:r>
          </w:p>
          <w:p w:rsidR="00A126CB" w:rsidRPr="00D865C9" w:rsidRDefault="008C3C88" w:rsidP="00D865C9">
            <w:pPr>
              <w:spacing w:after="0" w:line="240" w:lineRule="auto"/>
              <w:rPr>
                <w:sz w:val="22"/>
                <w:szCs w:val="22"/>
              </w:rPr>
            </w:pPr>
            <w:r w:rsidRPr="00D865C9">
              <w:rPr>
                <w:sz w:val="22"/>
                <w:szCs w:val="22"/>
              </w:rPr>
              <w:t xml:space="preserve">Тел: 8 924 160 86 79; </w:t>
            </w:r>
          </w:p>
          <w:p w:rsidR="00A126CB" w:rsidRPr="00D865C9" w:rsidRDefault="008C3C88" w:rsidP="00D865C9">
            <w:pPr>
              <w:spacing w:after="0" w:line="240" w:lineRule="auto"/>
              <w:rPr>
                <w:sz w:val="22"/>
                <w:szCs w:val="22"/>
              </w:rPr>
            </w:pPr>
            <w:r w:rsidRPr="00D865C9">
              <w:rPr>
                <w:sz w:val="22"/>
                <w:szCs w:val="22"/>
              </w:rPr>
              <w:t xml:space="preserve"> тел/факс: 8 (41147) 44326;  тел.: 8 (41147) 48110                                                         </w:t>
            </w:r>
            <w:r w:rsidR="00A126CB" w:rsidRPr="00D865C9">
              <w:rPr>
                <w:sz w:val="22"/>
                <w:szCs w:val="22"/>
              </w:rPr>
              <w:t xml:space="preserve">          </w:t>
            </w:r>
            <w:r w:rsidRPr="00D865C9">
              <w:rPr>
                <w:sz w:val="22"/>
                <w:szCs w:val="22"/>
              </w:rPr>
              <w:t xml:space="preserve">E-mail: Vehbert@yandex.ru        </w:t>
            </w:r>
          </w:p>
          <w:p w:rsidR="003A1B49" w:rsidRDefault="003A1B49" w:rsidP="00D865C9">
            <w:pPr>
              <w:spacing w:after="0" w:line="240" w:lineRule="auto"/>
              <w:rPr>
                <w:sz w:val="22"/>
                <w:szCs w:val="22"/>
              </w:rPr>
            </w:pPr>
          </w:p>
          <w:p w:rsidR="008C3C88" w:rsidRPr="00D865C9" w:rsidRDefault="00A126CB" w:rsidP="00D865C9">
            <w:pPr>
              <w:spacing w:after="0" w:line="240" w:lineRule="auto"/>
              <w:rPr>
                <w:sz w:val="22"/>
                <w:szCs w:val="22"/>
              </w:rPr>
            </w:pPr>
            <w:r w:rsidRPr="00D865C9">
              <w:rPr>
                <w:sz w:val="22"/>
                <w:szCs w:val="22"/>
              </w:rPr>
              <w:t>Директор  _____________________ Эберт В.В.</w:t>
            </w:r>
            <w:r w:rsidR="008C3C88" w:rsidRPr="00D865C9">
              <w:rPr>
                <w:sz w:val="22"/>
                <w:szCs w:val="22"/>
              </w:rPr>
              <w:t xml:space="preserve">                                                                          </w:t>
            </w:r>
          </w:p>
          <w:p w:rsidR="00101E30" w:rsidRPr="00D865C9" w:rsidRDefault="00101E30" w:rsidP="00D865C9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45232E" w:rsidRDefault="0045232E" w:rsidP="003A1B49">
      <w:pPr>
        <w:tabs>
          <w:tab w:val="left" w:pos="720"/>
        </w:tabs>
        <w:rPr>
          <w:b/>
          <w:sz w:val="22"/>
          <w:szCs w:val="22"/>
        </w:rPr>
      </w:pPr>
    </w:p>
    <w:sectPr w:rsidR="0045232E" w:rsidSect="003A1B49">
      <w:pgSz w:w="11900" w:h="16820"/>
      <w:pgMar w:top="567" w:right="843" w:bottom="680" w:left="13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72" w:rsidRDefault="00E85572">
      <w:r>
        <w:separator/>
      </w:r>
    </w:p>
  </w:endnote>
  <w:endnote w:type="continuationSeparator" w:id="0">
    <w:p w:rsidR="00E85572" w:rsidRDefault="00E8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72" w:rsidRDefault="00E85572">
      <w:r>
        <w:separator/>
      </w:r>
    </w:p>
  </w:footnote>
  <w:footnote w:type="continuationSeparator" w:id="0">
    <w:p w:rsidR="00E85572" w:rsidRDefault="00E8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D0908"/>
    <w:multiLevelType w:val="multilevel"/>
    <w:tmpl w:val="36B2CB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2"/>
        </w:tabs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9"/>
        </w:tabs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2160"/>
      </w:pPr>
      <w:rPr>
        <w:rFonts w:hint="default"/>
      </w:rPr>
    </w:lvl>
  </w:abstractNum>
  <w:abstractNum w:abstractNumId="2" w15:restartNumberingAfterBreak="0">
    <w:nsid w:val="08F83CF3"/>
    <w:multiLevelType w:val="hybridMultilevel"/>
    <w:tmpl w:val="2D5C8278"/>
    <w:lvl w:ilvl="0" w:tplc="0EA4E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D0F00"/>
    <w:multiLevelType w:val="multilevel"/>
    <w:tmpl w:val="6BAE8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2EF7040"/>
    <w:multiLevelType w:val="multilevel"/>
    <w:tmpl w:val="6BAE8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366538B"/>
    <w:multiLevelType w:val="singleLevel"/>
    <w:tmpl w:val="96C462A0"/>
    <w:lvl w:ilvl="0">
      <w:start w:val="2"/>
      <w:numFmt w:val="decimal"/>
      <w:lvlText w:val="%1."/>
      <w:lvlJc w:val="left"/>
      <w:pPr>
        <w:tabs>
          <w:tab w:val="num" w:pos="2730"/>
        </w:tabs>
        <w:ind w:left="2730" w:hanging="570"/>
      </w:pPr>
      <w:rPr>
        <w:rFonts w:hint="default"/>
      </w:rPr>
    </w:lvl>
  </w:abstractNum>
  <w:abstractNum w:abstractNumId="6" w15:restartNumberingAfterBreak="0">
    <w:nsid w:val="4ADB69F4"/>
    <w:multiLevelType w:val="singleLevel"/>
    <w:tmpl w:val="0DF60C00"/>
    <w:lvl w:ilvl="0">
      <w:start w:val="9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7" w15:restartNumberingAfterBreak="0">
    <w:nsid w:val="545207C5"/>
    <w:multiLevelType w:val="multilevel"/>
    <w:tmpl w:val="63FC3EE8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8CB7C0A"/>
    <w:multiLevelType w:val="hybridMultilevel"/>
    <w:tmpl w:val="3F4A7ABE"/>
    <w:lvl w:ilvl="0" w:tplc="61427F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EF745C6"/>
    <w:multiLevelType w:val="multilevel"/>
    <w:tmpl w:val="FE70C47A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10" w15:restartNumberingAfterBreak="0">
    <w:nsid w:val="7B0A7A8A"/>
    <w:multiLevelType w:val="multilevel"/>
    <w:tmpl w:val="86C8224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1" w15:restartNumberingAfterBreak="0">
    <w:nsid w:val="7E031727"/>
    <w:multiLevelType w:val="hybridMultilevel"/>
    <w:tmpl w:val="7A686E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EE"/>
    <w:rsid w:val="000046B0"/>
    <w:rsid w:val="00011EA7"/>
    <w:rsid w:val="00014D8C"/>
    <w:rsid w:val="00032D68"/>
    <w:rsid w:val="0004363F"/>
    <w:rsid w:val="000B328B"/>
    <w:rsid w:val="000C08D4"/>
    <w:rsid w:val="000D0DCA"/>
    <w:rsid w:val="000D3FA9"/>
    <w:rsid w:val="00101E30"/>
    <w:rsid w:val="001059CD"/>
    <w:rsid w:val="00112E98"/>
    <w:rsid w:val="00122566"/>
    <w:rsid w:val="00126325"/>
    <w:rsid w:val="001378E5"/>
    <w:rsid w:val="00145982"/>
    <w:rsid w:val="0015759B"/>
    <w:rsid w:val="0018429F"/>
    <w:rsid w:val="00192AF3"/>
    <w:rsid w:val="001B5389"/>
    <w:rsid w:val="001B6AC1"/>
    <w:rsid w:val="001D690B"/>
    <w:rsid w:val="001F18C6"/>
    <w:rsid w:val="001F3D3A"/>
    <w:rsid w:val="002077EE"/>
    <w:rsid w:val="00215FC9"/>
    <w:rsid w:val="00217053"/>
    <w:rsid w:val="00223525"/>
    <w:rsid w:val="00284CC9"/>
    <w:rsid w:val="00295B0C"/>
    <w:rsid w:val="002D72B0"/>
    <w:rsid w:val="002D77D4"/>
    <w:rsid w:val="003049B0"/>
    <w:rsid w:val="00311172"/>
    <w:rsid w:val="00314768"/>
    <w:rsid w:val="003154E5"/>
    <w:rsid w:val="00316770"/>
    <w:rsid w:val="00320D4C"/>
    <w:rsid w:val="00333FEC"/>
    <w:rsid w:val="00365BB6"/>
    <w:rsid w:val="003954E8"/>
    <w:rsid w:val="003A1B49"/>
    <w:rsid w:val="003E367F"/>
    <w:rsid w:val="003E4DAE"/>
    <w:rsid w:val="003F651C"/>
    <w:rsid w:val="00406EE6"/>
    <w:rsid w:val="00430FC3"/>
    <w:rsid w:val="0044310D"/>
    <w:rsid w:val="00451668"/>
    <w:rsid w:val="0045232E"/>
    <w:rsid w:val="00453BE6"/>
    <w:rsid w:val="004747B3"/>
    <w:rsid w:val="0049337C"/>
    <w:rsid w:val="004B6161"/>
    <w:rsid w:val="004B6E9A"/>
    <w:rsid w:val="004C2BD2"/>
    <w:rsid w:val="00520E0D"/>
    <w:rsid w:val="00522408"/>
    <w:rsid w:val="00555395"/>
    <w:rsid w:val="00564EDF"/>
    <w:rsid w:val="00570BC2"/>
    <w:rsid w:val="00577633"/>
    <w:rsid w:val="00593230"/>
    <w:rsid w:val="005A0A29"/>
    <w:rsid w:val="005A528F"/>
    <w:rsid w:val="005C173D"/>
    <w:rsid w:val="005D3529"/>
    <w:rsid w:val="00600154"/>
    <w:rsid w:val="00607D70"/>
    <w:rsid w:val="006145CC"/>
    <w:rsid w:val="00617CEF"/>
    <w:rsid w:val="00622CE1"/>
    <w:rsid w:val="006417E1"/>
    <w:rsid w:val="006576A0"/>
    <w:rsid w:val="0066476B"/>
    <w:rsid w:val="00686BA5"/>
    <w:rsid w:val="00697B86"/>
    <w:rsid w:val="006B5BEC"/>
    <w:rsid w:val="006B6FC7"/>
    <w:rsid w:val="006B759D"/>
    <w:rsid w:val="006D6DB0"/>
    <w:rsid w:val="006E19AB"/>
    <w:rsid w:val="006E4C76"/>
    <w:rsid w:val="006F1DDF"/>
    <w:rsid w:val="00734E95"/>
    <w:rsid w:val="00744E37"/>
    <w:rsid w:val="007535EC"/>
    <w:rsid w:val="00757B29"/>
    <w:rsid w:val="007A5520"/>
    <w:rsid w:val="007B317A"/>
    <w:rsid w:val="007F1332"/>
    <w:rsid w:val="00811296"/>
    <w:rsid w:val="008153F8"/>
    <w:rsid w:val="00822E1C"/>
    <w:rsid w:val="00824A98"/>
    <w:rsid w:val="00844F40"/>
    <w:rsid w:val="008602F4"/>
    <w:rsid w:val="008704DA"/>
    <w:rsid w:val="00873011"/>
    <w:rsid w:val="008A2FA2"/>
    <w:rsid w:val="008C3C88"/>
    <w:rsid w:val="008D20C6"/>
    <w:rsid w:val="008E1BCD"/>
    <w:rsid w:val="008F01A7"/>
    <w:rsid w:val="008F2276"/>
    <w:rsid w:val="009036BC"/>
    <w:rsid w:val="00907CA9"/>
    <w:rsid w:val="0091479E"/>
    <w:rsid w:val="00914D70"/>
    <w:rsid w:val="00943FED"/>
    <w:rsid w:val="00976A38"/>
    <w:rsid w:val="009A3EA9"/>
    <w:rsid w:val="009D5457"/>
    <w:rsid w:val="009E62AB"/>
    <w:rsid w:val="00A03EA5"/>
    <w:rsid w:val="00A0453A"/>
    <w:rsid w:val="00A05A8E"/>
    <w:rsid w:val="00A1114B"/>
    <w:rsid w:val="00A126CB"/>
    <w:rsid w:val="00A164BE"/>
    <w:rsid w:val="00A425D4"/>
    <w:rsid w:val="00A61E09"/>
    <w:rsid w:val="00A74F36"/>
    <w:rsid w:val="00AC299A"/>
    <w:rsid w:val="00AD200B"/>
    <w:rsid w:val="00AE3079"/>
    <w:rsid w:val="00AE6813"/>
    <w:rsid w:val="00B315F0"/>
    <w:rsid w:val="00B5091A"/>
    <w:rsid w:val="00B627D2"/>
    <w:rsid w:val="00B63025"/>
    <w:rsid w:val="00B7468A"/>
    <w:rsid w:val="00B847A5"/>
    <w:rsid w:val="00B91DCC"/>
    <w:rsid w:val="00BA01A9"/>
    <w:rsid w:val="00BA7B12"/>
    <w:rsid w:val="00BB4F81"/>
    <w:rsid w:val="00C0081C"/>
    <w:rsid w:val="00C06B39"/>
    <w:rsid w:val="00C075A8"/>
    <w:rsid w:val="00C14DDB"/>
    <w:rsid w:val="00C47368"/>
    <w:rsid w:val="00C54C3F"/>
    <w:rsid w:val="00C77807"/>
    <w:rsid w:val="00C8514F"/>
    <w:rsid w:val="00C94AD5"/>
    <w:rsid w:val="00CA376C"/>
    <w:rsid w:val="00D0487E"/>
    <w:rsid w:val="00D30827"/>
    <w:rsid w:val="00D522D0"/>
    <w:rsid w:val="00D65D30"/>
    <w:rsid w:val="00D665CC"/>
    <w:rsid w:val="00D8207D"/>
    <w:rsid w:val="00D865C9"/>
    <w:rsid w:val="00DA42FD"/>
    <w:rsid w:val="00DD52F7"/>
    <w:rsid w:val="00DE2C25"/>
    <w:rsid w:val="00E30105"/>
    <w:rsid w:val="00E30997"/>
    <w:rsid w:val="00E5537B"/>
    <w:rsid w:val="00E64E04"/>
    <w:rsid w:val="00E65E76"/>
    <w:rsid w:val="00E734FE"/>
    <w:rsid w:val="00E85572"/>
    <w:rsid w:val="00E857CB"/>
    <w:rsid w:val="00E85BFF"/>
    <w:rsid w:val="00EB5DDD"/>
    <w:rsid w:val="00EC06E8"/>
    <w:rsid w:val="00EE7357"/>
    <w:rsid w:val="00EF6F85"/>
    <w:rsid w:val="00F05135"/>
    <w:rsid w:val="00F36DD6"/>
    <w:rsid w:val="00F565FC"/>
    <w:rsid w:val="00F831C9"/>
    <w:rsid w:val="00F95CFD"/>
    <w:rsid w:val="00FB1926"/>
    <w:rsid w:val="00FB51A9"/>
    <w:rsid w:val="00FB624F"/>
    <w:rsid w:val="00FD193C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AF836-812E-4623-A8F1-6732B628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30"/>
    <w:pPr>
      <w:spacing w:after="160" w:line="259" w:lineRule="auto"/>
    </w:pPr>
    <w:rPr>
      <w:sz w:val="16"/>
      <w:szCs w:val="16"/>
    </w:rPr>
  </w:style>
  <w:style w:type="paragraph" w:styleId="1">
    <w:name w:val="heading 1"/>
    <w:basedOn w:val="a"/>
    <w:next w:val="a"/>
    <w:link w:val="10"/>
    <w:uiPriority w:val="9"/>
    <w:qFormat/>
    <w:rsid w:val="00D65D30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5D30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5D30"/>
    <w:pPr>
      <w:keepNext/>
      <w:keepLines/>
      <w:spacing w:before="40" w:after="0"/>
      <w:outlineLvl w:val="2"/>
    </w:pPr>
    <w:rPr>
      <w:rFonts w:ascii="Calibri Light" w:eastAsia="SimSun" w:hAnsi="Calibri Light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65D30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D30"/>
    <w:pPr>
      <w:keepNext/>
      <w:keepLines/>
      <w:spacing w:before="40" w:after="0"/>
      <w:outlineLvl w:val="4"/>
    </w:pPr>
    <w:rPr>
      <w:rFonts w:ascii="Calibri Light" w:eastAsia="SimSun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D30"/>
    <w:pPr>
      <w:keepNext/>
      <w:keepLines/>
      <w:spacing w:before="40" w:after="0"/>
      <w:outlineLvl w:val="5"/>
    </w:pPr>
    <w:rPr>
      <w:rFonts w:ascii="Calibri Light" w:eastAsia="SimSun" w:hAnsi="Calibri Light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D30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D30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D30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3025"/>
    <w:pPr>
      <w:spacing w:line="240" w:lineRule="auto"/>
      <w:jc w:val="both"/>
    </w:pPr>
    <w:rPr>
      <w:sz w:val="24"/>
    </w:rPr>
  </w:style>
  <w:style w:type="character" w:styleId="a4">
    <w:name w:val="Hyperlink"/>
    <w:rsid w:val="00976A38"/>
    <w:rPr>
      <w:color w:val="0000FF"/>
      <w:u w:val="single"/>
    </w:rPr>
  </w:style>
  <w:style w:type="paragraph" w:styleId="31">
    <w:name w:val="Body Text 3"/>
    <w:basedOn w:val="a"/>
    <w:rsid w:val="006B5BEC"/>
    <w:pPr>
      <w:spacing w:after="120"/>
    </w:pPr>
  </w:style>
  <w:style w:type="paragraph" w:styleId="a5">
    <w:name w:val="Title"/>
    <w:basedOn w:val="a"/>
    <w:next w:val="a"/>
    <w:link w:val="a6"/>
    <w:uiPriority w:val="10"/>
    <w:qFormat/>
    <w:rsid w:val="00D65D30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paragraph" w:styleId="a7">
    <w:name w:val="header"/>
    <w:basedOn w:val="a"/>
    <w:rsid w:val="006B5BEC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paragraph" w:customStyle="1" w:styleId="a8">
    <w:name w:val="Знак"/>
    <w:basedOn w:val="a"/>
    <w:rsid w:val="00AD200B"/>
    <w:pPr>
      <w:tabs>
        <w:tab w:val="num" w:pos="360"/>
      </w:tabs>
      <w:spacing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6B759D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C06B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06B3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D65D30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D65D30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rsid w:val="00D65D30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rsid w:val="00D65D30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D65D30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D65D30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D65D30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D65D30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D65D30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c">
    <w:name w:val="caption"/>
    <w:basedOn w:val="a"/>
    <w:next w:val="a"/>
    <w:uiPriority w:val="35"/>
    <w:semiHidden/>
    <w:unhideWhenUsed/>
    <w:qFormat/>
    <w:rsid w:val="00D65D30"/>
    <w:pPr>
      <w:spacing w:after="200" w:line="240" w:lineRule="auto"/>
    </w:pPr>
    <w:rPr>
      <w:i/>
      <w:iCs/>
      <w:color w:val="44546A"/>
      <w:sz w:val="18"/>
      <w:szCs w:val="18"/>
    </w:rPr>
  </w:style>
  <w:style w:type="character" w:customStyle="1" w:styleId="a6">
    <w:name w:val="Название Знак"/>
    <w:link w:val="a5"/>
    <w:uiPriority w:val="10"/>
    <w:rsid w:val="00D65D30"/>
    <w:rPr>
      <w:rFonts w:ascii="Calibri Light" w:eastAsia="SimSun" w:hAnsi="Calibri Light" w:cs="Times New Roman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D65D30"/>
    <w:pPr>
      <w:numPr>
        <w:ilvl w:val="1"/>
      </w:numPr>
    </w:pPr>
    <w:rPr>
      <w:color w:val="5A5A5A"/>
      <w:spacing w:val="15"/>
    </w:rPr>
  </w:style>
  <w:style w:type="character" w:customStyle="1" w:styleId="ae">
    <w:name w:val="Подзаголовок Знак"/>
    <w:link w:val="ad"/>
    <w:uiPriority w:val="11"/>
    <w:rsid w:val="00D65D30"/>
    <w:rPr>
      <w:color w:val="5A5A5A"/>
      <w:spacing w:val="15"/>
    </w:rPr>
  </w:style>
  <w:style w:type="character" w:styleId="af">
    <w:name w:val="Strong"/>
    <w:uiPriority w:val="22"/>
    <w:qFormat/>
    <w:rsid w:val="00D65D30"/>
    <w:rPr>
      <w:b/>
      <w:bCs/>
      <w:color w:val="auto"/>
    </w:rPr>
  </w:style>
  <w:style w:type="character" w:styleId="af0">
    <w:name w:val="Emphasis"/>
    <w:uiPriority w:val="20"/>
    <w:qFormat/>
    <w:rsid w:val="00D65D30"/>
    <w:rPr>
      <w:i/>
      <w:iCs/>
      <w:color w:val="auto"/>
    </w:rPr>
  </w:style>
  <w:style w:type="paragraph" w:styleId="af1">
    <w:name w:val="No Spacing"/>
    <w:uiPriority w:val="1"/>
    <w:qFormat/>
    <w:rsid w:val="00D65D30"/>
    <w:rPr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D65D30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D65D30"/>
    <w:rPr>
      <w:i/>
      <w:iCs/>
      <w:color w:val="404040"/>
    </w:rPr>
  </w:style>
  <w:style w:type="paragraph" w:styleId="af2">
    <w:name w:val="Intense Quote"/>
    <w:basedOn w:val="a"/>
    <w:next w:val="a"/>
    <w:link w:val="af3"/>
    <w:uiPriority w:val="30"/>
    <w:qFormat/>
    <w:rsid w:val="00D65D3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3">
    <w:name w:val="Выделенная цитата Знак"/>
    <w:link w:val="af2"/>
    <w:uiPriority w:val="30"/>
    <w:rsid w:val="00D65D30"/>
    <w:rPr>
      <w:i/>
      <w:iCs/>
      <w:color w:val="5B9BD5"/>
    </w:rPr>
  </w:style>
  <w:style w:type="character" w:styleId="af4">
    <w:name w:val="Subtle Emphasis"/>
    <w:uiPriority w:val="19"/>
    <w:qFormat/>
    <w:rsid w:val="00D65D30"/>
    <w:rPr>
      <w:i/>
      <w:iCs/>
      <w:color w:val="404040"/>
    </w:rPr>
  </w:style>
  <w:style w:type="character" w:styleId="af5">
    <w:name w:val="Intense Emphasis"/>
    <w:uiPriority w:val="21"/>
    <w:qFormat/>
    <w:rsid w:val="00D65D30"/>
    <w:rPr>
      <w:i/>
      <w:iCs/>
      <w:color w:val="5B9BD5"/>
    </w:rPr>
  </w:style>
  <w:style w:type="character" w:styleId="af6">
    <w:name w:val="Subtle Reference"/>
    <w:uiPriority w:val="31"/>
    <w:qFormat/>
    <w:rsid w:val="00D65D30"/>
    <w:rPr>
      <w:smallCaps/>
      <w:color w:val="404040"/>
    </w:rPr>
  </w:style>
  <w:style w:type="character" w:styleId="af7">
    <w:name w:val="Intense Reference"/>
    <w:uiPriority w:val="32"/>
    <w:qFormat/>
    <w:rsid w:val="00D65D30"/>
    <w:rPr>
      <w:b/>
      <w:bCs/>
      <w:smallCaps/>
      <w:color w:val="5B9BD5"/>
      <w:spacing w:val="5"/>
    </w:rPr>
  </w:style>
  <w:style w:type="character" w:styleId="af8">
    <w:name w:val="Book Title"/>
    <w:uiPriority w:val="33"/>
    <w:qFormat/>
    <w:rsid w:val="00D65D30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D65D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2A7E1-3EE9-4EB2-96DD-274CD3D6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5631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№______</vt:lpstr>
    </vt:vector>
  </TitlesOfParts>
  <Company>КГС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№______</dc:title>
  <dc:subject/>
  <dc:creator>Виктор</dc:creator>
  <cp:keywords/>
  <cp:lastModifiedBy>Сергей Карасев</cp:lastModifiedBy>
  <cp:revision>3</cp:revision>
  <cp:lastPrinted>2016-06-28T16:05:00Z</cp:lastPrinted>
  <dcterms:created xsi:type="dcterms:W3CDTF">2016-08-11T06:49:00Z</dcterms:created>
  <dcterms:modified xsi:type="dcterms:W3CDTF">2017-03-14T16:33:00Z</dcterms:modified>
</cp:coreProperties>
</file>