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841D9">
        <w:rPr>
          <w:sz w:val="28"/>
          <w:szCs w:val="28"/>
        </w:rPr>
        <w:t>54129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841D9">
        <w:rPr>
          <w:rFonts w:ascii="Times New Roman" w:hAnsi="Times New Roman" w:cs="Times New Roman"/>
          <w:sz w:val="28"/>
          <w:szCs w:val="28"/>
        </w:rPr>
        <w:t>21.04.2017 00:00 - 07.07.2017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F24BC" w:rsidRDefault="006841D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F24BC">
              <w:rPr>
                <w:sz w:val="28"/>
                <w:szCs w:val="28"/>
              </w:rPr>
              <w:t>Индивидуальный предприниматель Марченко Светлана Анатольевна</w:t>
            </w:r>
            <w:r w:rsidR="00D342DA" w:rsidRPr="003F24BC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6841D9">
              <w:rPr>
                <w:sz w:val="28"/>
                <w:szCs w:val="28"/>
                <w:lang w:val="en-US"/>
              </w:rPr>
              <w:t>308272224800020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6841D9">
              <w:rPr>
                <w:sz w:val="28"/>
                <w:szCs w:val="28"/>
                <w:lang w:val="en-US"/>
              </w:rPr>
              <w:t>272509572928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3F24B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841D9" w:rsidRPr="003F24BC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 Вьет Тхиенович</w:t>
            </w:r>
          </w:p>
          <w:p w:rsidR="00D342DA" w:rsidRPr="003F24BC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СРО Евросиб</w:t>
            </w:r>
          </w:p>
        </w:tc>
      </w:tr>
      <w:tr w:rsidR="00D342DA" w:rsidRPr="003F24B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F24BC" w:rsidRDefault="006841D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F24BC">
              <w:rPr>
                <w:sz w:val="28"/>
                <w:szCs w:val="28"/>
              </w:rPr>
              <w:t>Арбитражный суд Хабаровского края</w:t>
            </w:r>
            <w:r w:rsidR="00D342DA" w:rsidRPr="003F24BC">
              <w:rPr>
                <w:sz w:val="28"/>
                <w:szCs w:val="28"/>
              </w:rPr>
              <w:t xml:space="preserve">, дело о банкротстве </w:t>
            </w:r>
            <w:r w:rsidRPr="003F24BC">
              <w:rPr>
                <w:sz w:val="28"/>
                <w:szCs w:val="28"/>
              </w:rPr>
              <w:t>А73-2595/2016</w:t>
            </w:r>
          </w:p>
        </w:tc>
      </w:tr>
      <w:tr w:rsidR="00D342DA" w:rsidRPr="003F24B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F24BC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  <w:r w:rsidR="00D342DA"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  <w:r w:rsidR="00D342DA"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841D9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  наименование объекта: Недвижимое имущество,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Хабаровский край, г. Хабаровск, ул. Суворова, д. 73 с учетом земельного участка    в том числе:   1.1 Здание тарного цеха (инструментальный), назначение: нежилое, 3 этажный, общая площадь 3623 кв. м., инв. № 11681, 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И,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 объекта: Хабаровский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Хабаровск, ул. Суворова, д. 73, лит.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 1.2 Земельный участок, категория земель: земли населенных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пунктов, разрешенное использование: под здание склада, площадь 6429 кв.м., адрес (местонахождение) обьекта: край Хабаровский, г. Хабаровск, ул. Суворова, д. 73 (кадастровый номер: 27:23:0050903:24)  ;</w:t>
            </w:r>
          </w:p>
          <w:p w:rsidR="00D342DA" w:rsidRPr="001D2D62" w:rsidRDefault="006841D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 2 наименование объекта: Жилой дом, назначение: жилое, 1 этажный, мансардный этаж  1, общая площадь 325,9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инв. № 83, лит. А, с земельным участком площадью 2077 кв. м., адрес объекта: Еврейская автономная область, Смидовический р-н, пос. Николаевка, ул. Селюгинская, д. 6   в том числе:   Жилой дом, назначение: жилое, 1 этажный, мансардный этаж-1, общая площадь 325,9 кв. м, инв. № 83, лит. А, адрес обьекта: Еврейская автономная область, Смидовический р-н, пос. Николаевка, ул. Селюгинская, д. 6, кадастровый номер 79:06:3200019:114   Земельный участок, категория земель: земли населенных пунктов, разрешенное использование: Для ведения личного подсобного хозяйства, общая площадь 2077 кв.м., адрес объекта: Установлено относительно ориентира жилое здание, расположенного в границах участка, адрес ориентира: Еврейская автономная область, Смидовический р-н, пос. Николаевка, ул. Селюгинская, д. 6, кадастровый номер 79:06:3200019:88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6841D9">
              <w:rPr>
                <w:sz w:val="28"/>
                <w:szCs w:val="28"/>
              </w:rPr>
              <w:t>21.04.2017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841D9">
              <w:rPr>
                <w:sz w:val="28"/>
                <w:szCs w:val="28"/>
              </w:rPr>
              <w:t>07.07.2017 г. в 00:00</w:t>
            </w:r>
            <w:r w:rsidRPr="001D2D62">
              <w:rPr>
                <w:sz w:val="28"/>
                <w:szCs w:val="28"/>
              </w:rPr>
              <w:t xml:space="preserve"> (время </w:t>
            </w:r>
            <w:r w:rsidRPr="001D2D62">
              <w:rPr>
                <w:sz w:val="28"/>
                <w:szCs w:val="28"/>
              </w:rPr>
              <w:lastRenderedPageBreak/>
              <w:t>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41D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подается оператору ЭТП в форме электронного документа и принимается в рабочие дни с 00-00 ч. мск 21.04.2017 г. по 00-00 ч. мск 07.07.2017 г., в соответствии со ст. 110, 111, 138 ФЗ «О несостоятельности (банкротстве)» и Положения об условиях, порядке и сроках реализации имущества ИП Марченко С.А.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3F24B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841D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841D9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6841D9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F24BC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2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на основании договора о задатке вносится в срок не позднее 3 дней до окончания приема заявок</w:t>
            </w:r>
            <w:r w:rsidR="00D342DA" w:rsidRPr="003F2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F24BC" w:rsidRDefault="006841D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F24B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Марченко Светланы Анатольевны:  №  40817810070002019835 в Дальневосточном банке ПАО «Сбербанк России», г. Хабаровск </w:t>
            </w:r>
            <w:proofErr w:type="gramStart"/>
            <w:r w:rsidRPr="003F24B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3F24B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30101810600000000608 БИК 040813608, ИНН272509572928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841D9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28 458 000.00 руб.</w:t>
            </w:r>
          </w:p>
          <w:p w:rsidR="006841D9" w:rsidRDefault="006841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13 510 800.00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21.04.2017 в 0:0 (28 458 000.00 руб.) - 28.04.2017;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01.05.2017 в 0:0 (27 035 100.00 руб.) - 05.05.2017;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08.05.2017 в 0:0 (25 612 200.00 руб.) - 12.05.2017;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15.05.2017 в 0:0 (24 189 300.00 руб.) - 19.05.2017;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22.05.2017 в 0:0 (22 766 400.00 руб.) - 26.05.2017;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29.05.2017 в 0:0 (21 343 500.00 руб.) - </w:t>
            </w:r>
            <w:r>
              <w:rPr>
                <w:color w:val="auto"/>
                <w:sz w:val="28"/>
                <w:szCs w:val="28"/>
              </w:rPr>
              <w:lastRenderedPageBreak/>
              <w:t>02.06.2017;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05.06.2017 в 0:0 (19 920 600.00 руб.) - 09.06.2017;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12.06.2017 в 0:0 (18 497 700.00 руб.) - 16.06.2017;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19.06.2017 в 0:0 (17 074 800.00 руб.) - 23.06.2017;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26.06.2017 в 0:0 (15 651 900.00 руб.) - 30.06.2017;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03.07.2017 в 0:0 (14 229 000.00 руб.) - 07.07.2017;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21.04.2017 в 0:0 (13 510 800.00 руб.) - 28.04.2017;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01.05.2017 в 0:0 (12 835 260.00 руб.) - 05.05.2017;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08.05.2017 в 0:0 (12 159 720.00 руб.) - 12.05.2017;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15.05.2017 в 0:0 (11 484 180.00 руб.) - 19.05.2017;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22.05.2017 в 0:0 (10 808 640.00 руб.) - 26.05.2017;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29.05.2017 в 0:0 (10 133 100.00 руб.) - 02.06.2017;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05.06.2017 в 0:0 (9 457 560.00 руб.) - 09.06.2017;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12.06.2017 в 0:0 (8 782 020.00 руб.) - 16.06.2017;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19.06.2017 в 0:0 (8 106 480.00 руб.) - 23.06.2017;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26.06.2017 в 0:0 (7 430 940.00 руб.) - 30.06.2017;</w:t>
            </w:r>
          </w:p>
          <w:p w:rsidR="006841D9" w:rsidRDefault="006841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03.07.2017 в 0:0 (6 755 400.00 руб.) - 07.07.2017;</w:t>
            </w:r>
          </w:p>
          <w:p w:rsidR="00D342DA" w:rsidRPr="003F24BC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F24BC" w:rsidRDefault="006841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путем публичного предложения признается участник, который представил предложение не ниже начальной, установленной для определенного периода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41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680000, г. Хабаровск, ул. Карла Маркса, 166. В, оф -10 http://lot-online.ru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41D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lastRenderedPageBreak/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посредством публичного предложения прием заявок прекращается.  Участник, признанный победителем, с момента признания его победителем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5 (пяти) календарных дней обязан подписать протокол об итогах торгов по продаже имущества посредством публичного предложения задаток такому участнику (победителю) не возвращается и подлежит перечислению кредитору, чьи требования обеспечены залогом реализуемого имущества.  Участник, признанный победителем, подписывает договор купли-продажи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(тридцати) календарных дней со дня подписания протокола об итогах торгов по продаже имущества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F24BC" w:rsidRDefault="006841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производится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(тридцати) календарных дней со дня подписания протокола об итогах торгов по продаже имущества посредством публичного предложения на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счёт Марченко Светланы Анатольевны   №  40817810070002019835 в Дальневосточном банке ПАО «Сбербанк России», г. Хабаровск к/с 30101810600000000608 БИК 040813608, ИНН272509572928</w:t>
            </w:r>
          </w:p>
        </w:tc>
      </w:tr>
      <w:tr w:rsidR="00D342DA" w:rsidRPr="00B97C9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97C9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841D9"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 Вьет Тхиенович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41D9"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272308785965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841D9" w:rsidRPr="003F2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680502, с. Осиновая речка, ул. </w:t>
            </w:r>
            <w:r w:rsidR="006841D9"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3-7, Хабаровского края в Хабаровском районе</w: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841D9"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89990803232</w: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HYPERLINK</w:instrTex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"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mailto</w:instrTex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: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agafonov</w:instrTex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@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property</w:instrTex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-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fund</w:instrTex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.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ru</w:instrText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" </w:instrTex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6841D9"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89990803232@</w:t>
            </w:r>
            <w:r w:rsidR="00684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6841D9"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84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B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841D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18.04.2017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F24BC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841D9"/>
    <w:rsid w:val="006D6F78"/>
    <w:rsid w:val="006E156B"/>
    <w:rsid w:val="006E495F"/>
    <w:rsid w:val="007205B7"/>
    <w:rsid w:val="00737077"/>
    <w:rsid w:val="007C2026"/>
    <w:rsid w:val="007E00F0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97C9A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8898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DNS</cp:lastModifiedBy>
  <cp:revision>2</cp:revision>
  <cp:lastPrinted>2010-11-10T07:05:00Z</cp:lastPrinted>
  <dcterms:created xsi:type="dcterms:W3CDTF">2017-04-20T02:55:00Z</dcterms:created>
  <dcterms:modified xsi:type="dcterms:W3CDTF">2017-04-20T02:55:00Z</dcterms:modified>
</cp:coreProperties>
</file>