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B7" w:rsidRDefault="003339B7" w:rsidP="003339B7">
      <w:pPr>
        <w:rPr>
          <w:sz w:val="22"/>
          <w:szCs w:val="22"/>
        </w:rPr>
      </w:pPr>
    </w:p>
    <w:p w:rsidR="003339B7" w:rsidRPr="00A451DD" w:rsidRDefault="003339B7" w:rsidP="003339B7">
      <w:pPr>
        <w:jc w:val="right"/>
        <w:rPr>
          <w:b/>
          <w:sz w:val="22"/>
          <w:szCs w:val="22"/>
        </w:rPr>
      </w:pPr>
      <w:r w:rsidRPr="00A451DD">
        <w:rPr>
          <w:b/>
          <w:sz w:val="22"/>
          <w:szCs w:val="22"/>
        </w:rPr>
        <w:t>Приложение 1</w:t>
      </w:r>
    </w:p>
    <w:p w:rsidR="003339B7" w:rsidRDefault="003339B7" w:rsidP="003339B7">
      <w:pPr>
        <w:rPr>
          <w:sz w:val="22"/>
          <w:szCs w:val="22"/>
        </w:rPr>
      </w:pPr>
    </w:p>
    <w:p w:rsidR="003339B7" w:rsidRDefault="003339B7" w:rsidP="003339B7">
      <w:pPr>
        <w:jc w:val="center"/>
        <w:rPr>
          <w:sz w:val="22"/>
          <w:szCs w:val="22"/>
        </w:rPr>
      </w:pPr>
      <w:r w:rsidRPr="003339B7">
        <w:rPr>
          <w:b/>
          <w:sz w:val="22"/>
          <w:szCs w:val="22"/>
        </w:rPr>
        <w:t>Лот № 1.</w:t>
      </w:r>
      <w:r>
        <w:rPr>
          <w:sz w:val="22"/>
          <w:szCs w:val="22"/>
        </w:rPr>
        <w:t xml:space="preserve"> </w:t>
      </w:r>
      <w:r w:rsidRPr="003339B7">
        <w:rPr>
          <w:sz w:val="22"/>
          <w:szCs w:val="22"/>
        </w:rPr>
        <w:t>Право требования дебиторской задолженности юридических лиц и иных контрагентов (18 наименований) в размере  582 218,57 руб.</w:t>
      </w:r>
    </w:p>
    <w:p w:rsidR="003339B7" w:rsidRDefault="003339B7" w:rsidP="003339B7">
      <w:pPr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4300"/>
        <w:gridCol w:w="2200"/>
        <w:gridCol w:w="2340"/>
      </w:tblGrid>
      <w:tr w:rsidR="00783DDC" w:rsidRPr="008E6E2A" w:rsidTr="008E6E2A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№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Наименование дебитора</w:t>
            </w:r>
          </w:p>
        </w:tc>
        <w:tc>
          <w:tcPr>
            <w:tcW w:w="2200" w:type="dxa"/>
            <w:noWrap/>
            <w:hideMark/>
          </w:tcPr>
          <w:p w:rsidR="00783DDC" w:rsidRPr="003304EF" w:rsidRDefault="00783DDC" w:rsidP="003B40FF">
            <w:r w:rsidRPr="003304EF">
              <w:t>Сумма долга, руб.</w:t>
            </w:r>
          </w:p>
        </w:tc>
        <w:tc>
          <w:tcPr>
            <w:tcW w:w="2340" w:type="dxa"/>
            <w:noWrap/>
            <w:hideMark/>
          </w:tcPr>
          <w:p w:rsidR="00783DDC" w:rsidRPr="003304EF" w:rsidRDefault="00783DDC" w:rsidP="003B40FF">
            <w:r w:rsidRPr="003304EF">
              <w:t>Начальная цена, руб.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proofErr w:type="spellStart"/>
            <w:r w:rsidRPr="003304EF">
              <w:t>Биовита</w:t>
            </w:r>
            <w:proofErr w:type="spellEnd"/>
            <w:r w:rsidRPr="003304EF">
              <w:t xml:space="preserve"> ООО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51 907,00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10 698,46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2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Герасимчук Евгения Александровна ИП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2 080,00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428,70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3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proofErr w:type="spellStart"/>
            <w:r w:rsidRPr="003304EF">
              <w:t>Джамалдинов</w:t>
            </w:r>
            <w:proofErr w:type="spellEnd"/>
            <w:r w:rsidRPr="003304EF">
              <w:t xml:space="preserve"> Р. К. ИП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35 725,70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7 363,36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4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proofErr w:type="spellStart"/>
            <w:r w:rsidRPr="003304EF">
              <w:t>Джамалдинов</w:t>
            </w:r>
            <w:proofErr w:type="spellEnd"/>
            <w:r w:rsidRPr="003304EF">
              <w:t xml:space="preserve"> Р.К.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15 600,00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3 215,29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5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proofErr w:type="spellStart"/>
            <w:r w:rsidRPr="003304EF">
              <w:t>Костанян</w:t>
            </w:r>
            <w:proofErr w:type="spellEnd"/>
            <w:r w:rsidRPr="003304EF">
              <w:t xml:space="preserve"> Армен </w:t>
            </w:r>
            <w:proofErr w:type="spellStart"/>
            <w:r w:rsidRPr="003304EF">
              <w:t>Рубенович</w:t>
            </w:r>
            <w:proofErr w:type="spellEnd"/>
            <w:r w:rsidRPr="003304EF">
              <w:t xml:space="preserve"> ИП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30 000,00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6 183,24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6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 xml:space="preserve">Маликов </w:t>
            </w:r>
            <w:proofErr w:type="spellStart"/>
            <w:r w:rsidRPr="003304EF">
              <w:t>Исламбек</w:t>
            </w:r>
            <w:proofErr w:type="spellEnd"/>
            <w:r w:rsidRPr="003304EF">
              <w:t xml:space="preserve"> </w:t>
            </w:r>
            <w:proofErr w:type="spellStart"/>
            <w:r w:rsidRPr="003304EF">
              <w:t>Халикович</w:t>
            </w:r>
            <w:proofErr w:type="spellEnd"/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157 374,24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32 436,12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7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Овчинников Н.А.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69 986,87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14 424,87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8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Портал УК ООО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12 000,00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2 473,30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9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proofErr w:type="spellStart"/>
            <w:r w:rsidRPr="003304EF">
              <w:t>Автогрэйв</w:t>
            </w:r>
            <w:proofErr w:type="spellEnd"/>
            <w:r w:rsidRPr="003304EF">
              <w:t xml:space="preserve"> ООО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8 000,00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1 648,87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10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ООО Тандем Р.А.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17 950,00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3 699,64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11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Титан ООО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15 026,27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3 097,04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12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Титан ООО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7 000,00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1 442,76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13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Центр обучения «Мегаполис»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2 916,66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601,15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14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ЯШЗ-транспорт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17 294,19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3 564,47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15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r w:rsidRPr="003304EF">
              <w:t>ЯШЗ-транспорт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39 915,00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8 226,81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16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proofErr w:type="spellStart"/>
            <w:r w:rsidRPr="003304EF">
              <w:t>ЯрПолог</w:t>
            </w:r>
            <w:proofErr w:type="spellEnd"/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19 301,00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3 978,09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17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proofErr w:type="spellStart"/>
            <w:r w:rsidRPr="003304EF">
              <w:t>ЯрПолог</w:t>
            </w:r>
            <w:proofErr w:type="spellEnd"/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17 699,00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3 647,91</w:t>
            </w:r>
          </w:p>
        </w:tc>
      </w:tr>
      <w:tr w:rsidR="00783DDC" w:rsidRPr="008E6E2A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3304EF" w:rsidRDefault="00783DDC" w:rsidP="003B40FF">
            <w:r w:rsidRPr="003304EF">
              <w:t>18</w:t>
            </w:r>
          </w:p>
        </w:tc>
        <w:tc>
          <w:tcPr>
            <w:tcW w:w="4300" w:type="dxa"/>
            <w:noWrap/>
            <w:hideMark/>
          </w:tcPr>
          <w:p w:rsidR="00783DDC" w:rsidRPr="003304EF" w:rsidRDefault="00783DDC" w:rsidP="003B40FF">
            <w:proofErr w:type="spellStart"/>
            <w:r w:rsidRPr="003304EF">
              <w:t>Ярсантехмонтаж</w:t>
            </w:r>
            <w:proofErr w:type="spellEnd"/>
          </w:p>
        </w:tc>
        <w:tc>
          <w:tcPr>
            <w:tcW w:w="220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62 442,64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3304EF" w:rsidRDefault="00783DDC" w:rsidP="00783DDC">
            <w:pPr>
              <w:jc w:val="center"/>
            </w:pPr>
            <w:r w:rsidRPr="003304EF">
              <w:t>12 869,94</w:t>
            </w:r>
          </w:p>
        </w:tc>
      </w:tr>
      <w:tr w:rsidR="00783DDC" w:rsidRPr="00525B17" w:rsidTr="00783DDC">
        <w:trPr>
          <w:trHeight w:val="315"/>
        </w:trPr>
        <w:tc>
          <w:tcPr>
            <w:tcW w:w="520" w:type="dxa"/>
            <w:noWrap/>
            <w:hideMark/>
          </w:tcPr>
          <w:p w:rsidR="00783DDC" w:rsidRPr="00783DDC" w:rsidRDefault="00783DDC" w:rsidP="003B40FF">
            <w:pPr>
              <w:rPr>
                <w:b/>
              </w:rPr>
            </w:pPr>
          </w:p>
        </w:tc>
        <w:tc>
          <w:tcPr>
            <w:tcW w:w="4300" w:type="dxa"/>
            <w:noWrap/>
            <w:hideMark/>
          </w:tcPr>
          <w:p w:rsidR="00783DDC" w:rsidRPr="00783DDC" w:rsidRDefault="00783DDC" w:rsidP="003B40FF">
            <w:pPr>
              <w:rPr>
                <w:b/>
              </w:rPr>
            </w:pPr>
            <w:r w:rsidRPr="00783DDC">
              <w:rPr>
                <w:b/>
              </w:rPr>
              <w:t>Итого</w:t>
            </w:r>
          </w:p>
        </w:tc>
        <w:tc>
          <w:tcPr>
            <w:tcW w:w="2200" w:type="dxa"/>
            <w:noWrap/>
            <w:vAlign w:val="center"/>
            <w:hideMark/>
          </w:tcPr>
          <w:p w:rsidR="00783DDC" w:rsidRPr="00783DDC" w:rsidRDefault="00783DDC" w:rsidP="00783DDC">
            <w:pPr>
              <w:jc w:val="center"/>
              <w:rPr>
                <w:b/>
              </w:rPr>
            </w:pPr>
            <w:r w:rsidRPr="00783DDC">
              <w:rPr>
                <w:b/>
              </w:rPr>
              <w:t>582 218,57</w:t>
            </w:r>
          </w:p>
        </w:tc>
        <w:tc>
          <w:tcPr>
            <w:tcW w:w="2340" w:type="dxa"/>
            <w:noWrap/>
            <w:vAlign w:val="center"/>
            <w:hideMark/>
          </w:tcPr>
          <w:p w:rsidR="00783DDC" w:rsidRPr="00783DDC" w:rsidRDefault="00783DDC" w:rsidP="00783DDC">
            <w:pPr>
              <w:jc w:val="center"/>
              <w:rPr>
                <w:b/>
              </w:rPr>
            </w:pPr>
            <w:r w:rsidRPr="00783DDC">
              <w:rPr>
                <w:b/>
              </w:rPr>
              <w:t>120 000,00</w:t>
            </w:r>
          </w:p>
        </w:tc>
      </w:tr>
    </w:tbl>
    <w:p w:rsidR="0034520F" w:rsidRDefault="0034520F">
      <w:bookmarkStart w:id="0" w:name="_GoBack"/>
      <w:bookmarkEnd w:id="0"/>
    </w:p>
    <w:sectPr w:rsidR="0034520F" w:rsidSect="008868B1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E9" w:rsidRDefault="00CC15E9">
      <w:r>
        <w:separator/>
      </w:r>
    </w:p>
  </w:endnote>
  <w:endnote w:type="continuationSeparator" w:id="0">
    <w:p w:rsidR="00CC15E9" w:rsidRDefault="00C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1" w:rsidRDefault="003339B7" w:rsidP="008868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8B1" w:rsidRDefault="00CC15E9" w:rsidP="008868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8B1" w:rsidRDefault="003339B7" w:rsidP="008868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DDC">
      <w:rPr>
        <w:rStyle w:val="a5"/>
        <w:noProof/>
      </w:rPr>
      <w:t>1</w:t>
    </w:r>
    <w:r>
      <w:rPr>
        <w:rStyle w:val="a5"/>
      </w:rPr>
      <w:fldChar w:fldCharType="end"/>
    </w:r>
  </w:p>
  <w:p w:rsidR="008868B1" w:rsidRDefault="00CC15E9" w:rsidP="008868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E9" w:rsidRDefault="00CC15E9">
      <w:r>
        <w:separator/>
      </w:r>
    </w:p>
  </w:footnote>
  <w:footnote w:type="continuationSeparator" w:id="0">
    <w:p w:rsidR="00CC15E9" w:rsidRDefault="00CC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02"/>
    <w:rsid w:val="00232F02"/>
    <w:rsid w:val="003339B7"/>
    <w:rsid w:val="0034520F"/>
    <w:rsid w:val="00525B17"/>
    <w:rsid w:val="00745988"/>
    <w:rsid w:val="00783DDC"/>
    <w:rsid w:val="008E6E2A"/>
    <w:rsid w:val="00A72980"/>
    <w:rsid w:val="00CC15E9"/>
    <w:rsid w:val="00D418C0"/>
    <w:rsid w:val="00E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39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3339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3339B7"/>
  </w:style>
  <w:style w:type="table" w:styleId="a6">
    <w:name w:val="Table Grid"/>
    <w:basedOn w:val="a1"/>
    <w:uiPriority w:val="59"/>
    <w:rsid w:val="008E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39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3339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3339B7"/>
  </w:style>
  <w:style w:type="table" w:styleId="a6">
    <w:name w:val="Table Grid"/>
    <w:basedOn w:val="a1"/>
    <w:uiPriority w:val="59"/>
    <w:rsid w:val="008E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+OC3lky4cKsOhApy+CZ59LJ7H9cKYOjbgJd3JOMPMTU=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5T4Tj/AJ3O95XjiHJrZqM324IOnb8Uw2/lX1L2XvGpY=</DigestValue>
    </Reference>
  </SignedInfo>
  <SignatureValue>7vkmB5HCeNDt5RGKkBO6AcMY+fpuJRxDnwjpDmCa6SS15D0JFPbOoMVvULzu6PQx
CIVB7CasaLP5CJ3mTVPDXw==</SignatureValue>
  <KeyInfo>
    <X509Data>
      <X509Certificate>MIILDzCCCr6gAwIBAgIKS8LZIAAFAAMufDAIBgYqhQMCAgMwggFLMRgwFgYFKoUD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IQYDVQQDDBrQo9CmINCX0JDQniDQotCw0LrRgdCd0LXRgjAeFw0xNjEyMTYwODAx
MDBaFw0xNzEyMTYwODAyMDBaMIIBxzEWMBQGBSqFA2QDEgsxMTc2OTM2Mzg5MDEa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HAYGKoUDAgITMBIGByqFAwICJAAGByqFAwICHgEDQwAEQC+w9jJPRgRWYmHREkR4
HefFzODjCXrepQg9jRENywj+MVCaMWZsOPkBvmaVDi6xIuEMAMMb4jly2jsipfRY
gAKjggcAMIIG/DAOBgNVHQ8BAf8EBAMCBPAwgZEGA1UdJQSBiTCBhgYHKoUDAgIi
BgYIKoUDAwhkASoGBSqFAwYDBgcqhQMGAwEBBggqhQMGAwECAgYIKoUDBgMBAwEG
CCqFAwYDAQQBBggqhQMGAwEEAgYIKoUDBgMBBAMGBiqFAwYDAgYFKoUDBgcGDCsG
AQQBgbxKAQEIAQYIKwYBBQUHAwIGCCsGAQUFBwMEMB0GA1UdIAQWMBQwCAYGKoUD
ZHEBMAgGBiqFA2RxAjAdBgNVHQ4EFgQUOUO5Vkgoan4f1oCnPxs36R8JizEwggGM
BgNVHSMEggGDMIIBf4AUJpvXPIPlsOVstHWHPlWpXLW7XIehggFTpIIBTzCCAUsx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vdGC0YAxIzAhBgNVBAMMGtCj0KYg0JfQkNCeINCi0LDQutGB0J3QtdGCghBYNI0E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yL44bLN03g8L3FbYxu/XaKPXomk=</DigestValue>
      </Reference>
      <Reference URI="/word/webSettings.xml?ContentType=application/vnd.openxmlformats-officedocument.wordprocessingml.webSettings+xml">
        <DigestMethod Algorithm="http://www.w3.org/2000/09/xmldsig#sha1"/>
        <DigestValue>XssJU0+ah3fskIjbLINfJDbgh60=</DigestValue>
      </Reference>
      <Reference URI="/word/stylesWithEffects.xml?ContentType=application/vnd.ms-word.stylesWithEffects+xml">
        <DigestMethod Algorithm="http://www.w3.org/2000/09/xmldsig#sha1"/>
        <DigestValue>quFUkgSjZjZQxZVXYK/K9WH7yfk=</DigestValue>
      </Reference>
      <Reference URI="/word/styles.xml?ContentType=application/vnd.openxmlformats-officedocument.wordprocessingml.styles+xml">
        <DigestMethod Algorithm="http://www.w3.org/2000/09/xmldsig#sha1"/>
        <DigestValue>ncFClTLs9ieSWB+JkMnDD7vxqtA=</DigestValue>
      </Reference>
      <Reference URI="/word/footer2.xml?ContentType=application/vnd.openxmlformats-officedocument.wordprocessingml.footer+xml">
        <DigestMethod Algorithm="http://www.w3.org/2000/09/xmldsig#sha1"/>
        <DigestValue>D4GANW2x16G97V4L64lBT1sknOo=</DigestValue>
      </Reference>
      <Reference URI="/word/endnotes.xml?ContentType=application/vnd.openxmlformats-officedocument.wordprocessingml.endnotes+xml">
        <DigestMethod Algorithm="http://www.w3.org/2000/09/xmldsig#sha1"/>
        <DigestValue>YlmkAAFtFmRAQTcSZzuwetZ7gVo=</DigestValue>
      </Reference>
      <Reference URI="/word/document.xml?ContentType=application/vnd.openxmlformats-officedocument.wordprocessingml.document.main+xml">
        <DigestMethod Algorithm="http://www.w3.org/2000/09/xmldsig#sha1"/>
        <DigestValue>ZgjQf+g+79luOak9umMgnh3UD/o=</DigestValue>
      </Reference>
      <Reference URI="/word/footer1.xml?ContentType=application/vnd.openxmlformats-officedocument.wordprocessingml.footer+xml">
        <DigestMethod Algorithm="http://www.w3.org/2000/09/xmldsig#sha1"/>
        <DigestValue>DUGvL4H3NIe4sJcPEItMm6OyN8k=</DigestValue>
      </Reference>
      <Reference URI="/word/footnotes.xml?ContentType=application/vnd.openxmlformats-officedocument.wordprocessingml.footnotes+xml">
        <DigestMethod Algorithm="http://www.w3.org/2000/09/xmldsig#sha1"/>
        <DigestValue>yb6PsGzMG7RulOy8rUsOD7l8Rl4=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zc6wI4179mWV6qJhUm3oQX6ETP8=</DigestValue>
      </Reference>
    </Manifest>
    <SignatureProperties>
      <SignatureProperty Id="idSignatureTime" Target="#idPackageSignature">
        <mdssi:SignatureTime>
          <mdssi:Format>YYYY-MM-DDThh:mm:ssTZD</mdssi:Format>
          <mdssi:Value>2017-04-25T08:44:11Z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2017-04-25T08:44:11Z</xd:SigningTime>
          <xd:SigningCertificate>
            <xd:Cert>
              <xd:CertDigest>
                <DigestMethod Algorithm="http://www.w3.org/2000/09/xmldsig#sha1"/>
                <DigestValue>vKfQCTIOIsxft6rVlqfqgTGMs9c=</DigestValue>
              </xd:CertDigest>
              <xd:IssuerSerial>
                <X509IssuerName>ОГРН=1021602855262, ИНН=001655045406, STREET=ул. К. Насыри д. 28, E=ca@taxnet.ru, C=RU, S=16 Республика Татарстан, L=Казань, O=ЗАО ТаксНет, OU=Удостоверяющий центр, CN=УЦ ЗАО ТаксНет</X509IssuerName>
                <X509SerialNumber>357771800070650004188796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7</cp:revision>
  <dcterms:created xsi:type="dcterms:W3CDTF">2016-07-29T12:24:00Z</dcterms:created>
  <dcterms:modified xsi:type="dcterms:W3CDTF">2017-04-25T07:46:00Z</dcterms:modified>
</cp:coreProperties>
</file>