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Договор</w:t>
      </w:r>
    </w:p>
    <w:p w:rsidR="00366BC9" w:rsidRPr="00197007" w:rsidRDefault="00366BC9" w:rsidP="00197007">
      <w:pPr>
        <w:pStyle w:val="a3"/>
        <w:ind w:left="-142"/>
        <w:jc w:val="center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о внесении задатка для участия в электронных торгах</w:t>
      </w: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г. Воронеж                                                                                                       ___ ______________ 201</w:t>
      </w:r>
      <w:r w:rsidR="00723F33" w:rsidRPr="00197007">
        <w:rPr>
          <w:rFonts w:ascii="Times New Roman" w:hAnsi="Times New Roman"/>
        </w:rPr>
        <w:t>7</w:t>
      </w:r>
      <w:r w:rsidRPr="00197007">
        <w:rPr>
          <w:rFonts w:ascii="Times New Roman" w:hAnsi="Times New Roman"/>
        </w:rPr>
        <w:t>г.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 </w:t>
      </w:r>
      <w:r w:rsidRPr="00197007">
        <w:rPr>
          <w:rFonts w:ascii="Times New Roman" w:hAnsi="Times New Roman"/>
        </w:rPr>
        <w:tab/>
      </w:r>
      <w:r w:rsidR="00001EB5" w:rsidRPr="00197007">
        <w:rPr>
          <w:rFonts w:ascii="Times New Roman" w:hAnsi="Times New Roman"/>
        </w:rPr>
        <w:t>Конкурсный управляющий ОАО «Связьстрой-1», Пономарев Алексей Юрьевич, действующий</w:t>
      </w:r>
      <w:r w:rsidRPr="00197007">
        <w:rPr>
          <w:rFonts w:ascii="Times New Roman" w:hAnsi="Times New Roman"/>
        </w:rPr>
        <w:t xml:space="preserve"> на основании </w:t>
      </w:r>
      <w:r w:rsidR="00001EB5" w:rsidRPr="00197007">
        <w:rPr>
          <w:rFonts w:ascii="Times New Roman" w:hAnsi="Times New Roman"/>
          <w:color w:val="000000" w:themeColor="text1"/>
        </w:rPr>
        <w:t xml:space="preserve">Решения </w:t>
      </w:r>
      <w:r w:rsidR="00001EB5" w:rsidRPr="00197007">
        <w:rPr>
          <w:rFonts w:ascii="Times New Roman" w:hAnsi="Times New Roman"/>
          <w:bCs/>
        </w:rPr>
        <w:t>Арбитражного суда Воронежской области от 31.12.2015г. по делу №</w:t>
      </w:r>
      <w:r w:rsidR="00001EB5" w:rsidRPr="00197007">
        <w:rPr>
          <w:rFonts w:ascii="Times New Roman" w:hAnsi="Times New Roman"/>
        </w:rPr>
        <w:t>А14-15642/2014, именуемый</w:t>
      </w:r>
      <w:r w:rsidRPr="00197007">
        <w:rPr>
          <w:rFonts w:ascii="Times New Roman" w:hAnsi="Times New Roman"/>
        </w:rPr>
        <w:t xml:space="preserve"> в дальнейшем «Организатор торгов», с одной стороны и 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___________________________________________________________________, именуемый(-</w:t>
      </w:r>
      <w:proofErr w:type="spellStart"/>
      <w:r w:rsidRPr="00197007">
        <w:rPr>
          <w:rFonts w:ascii="Times New Roman" w:hAnsi="Times New Roman"/>
        </w:rPr>
        <w:t>ое</w:t>
      </w:r>
      <w:proofErr w:type="spellEnd"/>
      <w:r w:rsidRPr="00197007">
        <w:rPr>
          <w:rFonts w:ascii="Times New Roman" w:hAnsi="Times New Roman"/>
        </w:rPr>
        <w:t xml:space="preserve">) в дальнейшем </w:t>
      </w:r>
      <w:r w:rsidRPr="00197007">
        <w:rPr>
          <w:rFonts w:ascii="Times New Roman" w:hAnsi="Times New Roman"/>
          <w:bCs/>
        </w:rPr>
        <w:t>“Заявитель”</w:t>
      </w:r>
      <w:r w:rsidRPr="00197007">
        <w:rPr>
          <w:rFonts w:ascii="Times New Roman" w:hAnsi="Times New Roman"/>
        </w:rPr>
        <w:t>, в лице ________________________________, действующего на основании __________________________________________________________, с другой стороны, заключили настоящий Договор о нижеследующем: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1. Заявитель для </w:t>
      </w:r>
      <w:r w:rsidR="0037187C" w:rsidRPr="00197007">
        <w:rPr>
          <w:rFonts w:ascii="Times New Roman" w:hAnsi="Times New Roman"/>
        </w:rPr>
        <w:t xml:space="preserve">участия в открытых торгах </w:t>
      </w:r>
      <w:r w:rsidR="00723F33" w:rsidRPr="00197007">
        <w:rPr>
          <w:rFonts w:ascii="Times New Roman" w:hAnsi="Times New Roman"/>
        </w:rPr>
        <w:t>посредст</w:t>
      </w:r>
      <w:r w:rsidR="00A33528" w:rsidRPr="00197007">
        <w:rPr>
          <w:rFonts w:ascii="Times New Roman" w:hAnsi="Times New Roman"/>
        </w:rPr>
        <w:t>в</w:t>
      </w:r>
      <w:r w:rsidR="00723F33" w:rsidRPr="00197007">
        <w:rPr>
          <w:rFonts w:ascii="Times New Roman" w:hAnsi="Times New Roman"/>
        </w:rPr>
        <w:t>о</w:t>
      </w:r>
      <w:r w:rsidR="00A33528" w:rsidRPr="00197007">
        <w:rPr>
          <w:rFonts w:ascii="Times New Roman" w:hAnsi="Times New Roman"/>
        </w:rPr>
        <w:t xml:space="preserve">м публичного предложения, проводимых в период </w:t>
      </w:r>
      <w:r w:rsidR="00B12F26">
        <w:rPr>
          <w:rFonts w:ascii="Times New Roman" w:hAnsi="Times New Roman"/>
          <w:b/>
          <w:color w:val="000000" w:themeColor="text1"/>
        </w:rPr>
        <w:t>с 10:00час. 10.05.2017г. по 10:00час. 05.09</w:t>
      </w:r>
      <w:r w:rsidR="00197007" w:rsidRPr="00197007">
        <w:rPr>
          <w:rFonts w:ascii="Times New Roman" w:hAnsi="Times New Roman"/>
          <w:b/>
          <w:color w:val="000000" w:themeColor="text1"/>
        </w:rPr>
        <w:t>.2017г.</w:t>
      </w:r>
      <w:r w:rsidR="00A33528" w:rsidRPr="00197007">
        <w:rPr>
          <w:rFonts w:ascii="Times New Roman" w:hAnsi="Times New Roman"/>
          <w:color w:val="000000" w:themeColor="text1"/>
        </w:rPr>
        <w:t xml:space="preserve"> на</w:t>
      </w:r>
      <w:r w:rsidR="00CE42DD" w:rsidRPr="00197007">
        <w:rPr>
          <w:rFonts w:ascii="Times New Roman" w:hAnsi="Times New Roman"/>
        </w:rPr>
        <w:t xml:space="preserve"> ЭТП - </w:t>
      </w:r>
      <w:proofErr w:type="spellStart"/>
      <w:r w:rsidR="00554BF9" w:rsidRPr="00197007">
        <w:rPr>
          <w:rFonts w:ascii="Times New Roman" w:hAnsi="Times New Roman"/>
          <w:color w:val="000000" w:themeColor="text1"/>
        </w:rPr>
        <w:t>www</w:t>
      </w:r>
      <w:proofErr w:type="spellEnd"/>
      <w:r w:rsidR="00554BF9" w:rsidRPr="00197007">
        <w:rPr>
          <w:rFonts w:ascii="Times New Roman" w:hAnsi="Times New Roman"/>
          <w:color w:val="000000" w:themeColor="text1"/>
        </w:rPr>
        <w:t>.</w:t>
      </w:r>
      <w:r w:rsidR="00554BF9" w:rsidRPr="00197007">
        <w:rPr>
          <w:rFonts w:ascii="Times New Roman" w:hAnsi="Times New Roman"/>
          <w:color w:val="000000" w:themeColor="text1"/>
          <w:lang w:val="en-US"/>
        </w:rPr>
        <w:t>l</w:t>
      </w:r>
      <w:r w:rsidR="00554BF9" w:rsidRPr="00197007">
        <w:rPr>
          <w:rFonts w:ascii="Times New Roman" w:hAnsi="Times New Roman"/>
          <w:color w:val="000000" w:themeColor="text1"/>
        </w:rPr>
        <w:t>ot-online.ru (ОАО «Российский аукционный дом»)</w:t>
      </w:r>
      <w:r w:rsidR="00CE42DD" w:rsidRPr="00197007">
        <w:rPr>
          <w:rFonts w:ascii="Times New Roman" w:hAnsi="Times New Roman"/>
        </w:rPr>
        <w:t xml:space="preserve"> </w:t>
      </w:r>
      <w:r w:rsidRPr="00197007">
        <w:rPr>
          <w:rFonts w:ascii="Times New Roman" w:hAnsi="Times New Roman"/>
        </w:rPr>
        <w:t xml:space="preserve">по продаже Имущества </w:t>
      </w:r>
      <w:r w:rsidR="00001EB5" w:rsidRPr="00197007">
        <w:rPr>
          <w:rFonts w:ascii="Times New Roman" w:hAnsi="Times New Roman"/>
        </w:rPr>
        <w:t xml:space="preserve">ОАО </w:t>
      </w:r>
      <w:r w:rsidR="00407E95" w:rsidRPr="00197007">
        <w:rPr>
          <w:rFonts w:ascii="Times New Roman" w:hAnsi="Times New Roman"/>
        </w:rPr>
        <w:t>«Связьстрой-1» (394026, г. Воронеж, ул. 45 Стрелковой дивизии, д. 230А, ОГРН 1023601610009, ИНН 3662020981)</w:t>
      </w:r>
      <w:r w:rsidRPr="00197007">
        <w:rPr>
          <w:rFonts w:ascii="Times New Roman" w:hAnsi="Times New Roman"/>
        </w:rPr>
        <w:t xml:space="preserve"> в соответствии с объявлением №___________________, опубликованным в газете «Коммерсантъ» №_ от _______201</w:t>
      </w:r>
      <w:r w:rsidR="00B12F26">
        <w:rPr>
          <w:rFonts w:ascii="Times New Roman" w:hAnsi="Times New Roman"/>
        </w:rPr>
        <w:t>7</w:t>
      </w:r>
      <w:r w:rsidRPr="00197007">
        <w:rPr>
          <w:rFonts w:ascii="Times New Roman" w:hAnsi="Times New Roman"/>
        </w:rPr>
        <w:t xml:space="preserve">г., перечисляет денежные средства в размере _______ руб. (далее – </w:t>
      </w:r>
      <w:r w:rsidRPr="00197007">
        <w:rPr>
          <w:rFonts w:ascii="Times New Roman" w:hAnsi="Times New Roman"/>
          <w:bCs/>
        </w:rPr>
        <w:t>“задаток”</w:t>
      </w:r>
      <w:r w:rsidRPr="00197007">
        <w:rPr>
          <w:rFonts w:ascii="Times New Roman" w:hAnsi="Times New Roman"/>
        </w:rPr>
        <w:t>) в счет обеспечения исполнения обязательств по оплате продаваемого на торгах Имущества по Лоту №</w:t>
      </w:r>
      <w:r w:rsidR="00CE42DD" w:rsidRPr="00197007">
        <w:rPr>
          <w:rFonts w:ascii="Times New Roman" w:hAnsi="Times New Roman"/>
        </w:rPr>
        <w:t>__</w:t>
      </w:r>
      <w:r w:rsidRPr="00197007">
        <w:rPr>
          <w:rFonts w:ascii="Times New Roman" w:hAnsi="Times New Roman"/>
        </w:rPr>
        <w:t>.</w:t>
      </w:r>
    </w:p>
    <w:p w:rsidR="00366BC9" w:rsidRPr="00197007" w:rsidRDefault="00366BC9" w:rsidP="00197007">
      <w:pPr>
        <w:pStyle w:val="a5"/>
        <w:ind w:left="-142" w:firstLine="426"/>
        <w:rPr>
          <w:noProof/>
          <w:sz w:val="22"/>
          <w:szCs w:val="22"/>
        </w:rPr>
      </w:pPr>
      <w:r w:rsidRPr="00197007">
        <w:rPr>
          <w:sz w:val="22"/>
          <w:szCs w:val="22"/>
        </w:rPr>
        <w:t xml:space="preserve">2. Задаток </w:t>
      </w:r>
      <w:r w:rsidRPr="00B12F26">
        <w:rPr>
          <w:sz w:val="22"/>
          <w:szCs w:val="22"/>
        </w:rPr>
        <w:t xml:space="preserve">должен быть </w:t>
      </w:r>
      <w:r w:rsidR="00372B92" w:rsidRPr="00B12F26">
        <w:rPr>
          <w:sz w:val="22"/>
          <w:szCs w:val="22"/>
        </w:rPr>
        <w:t>уплач</w:t>
      </w:r>
      <w:r w:rsidRPr="00B12F26">
        <w:rPr>
          <w:sz w:val="22"/>
          <w:szCs w:val="22"/>
        </w:rPr>
        <w:t>ен Заявителем на</w:t>
      </w:r>
      <w:r w:rsidR="00554BF9" w:rsidRPr="00B12F26">
        <w:rPr>
          <w:color w:val="000000" w:themeColor="text1"/>
          <w:sz w:val="22"/>
          <w:szCs w:val="22"/>
        </w:rPr>
        <w:t xml:space="preserve"> </w:t>
      </w:r>
      <w:r w:rsidR="00554BF9" w:rsidRPr="00B12F26">
        <w:rPr>
          <w:rFonts w:eastAsia="Calibri"/>
          <w:color w:val="000000" w:themeColor="text1"/>
          <w:sz w:val="22"/>
          <w:szCs w:val="22"/>
        </w:rPr>
        <w:t>банковский счет</w:t>
      </w:r>
      <w:r w:rsidR="00407E95" w:rsidRPr="00B12F26">
        <w:rPr>
          <w:rFonts w:eastAsia="Calibri"/>
          <w:color w:val="000000" w:themeColor="text1"/>
          <w:sz w:val="22"/>
          <w:szCs w:val="22"/>
        </w:rPr>
        <w:t xml:space="preserve"> должника:</w:t>
      </w:r>
      <w:r w:rsidR="00554BF9" w:rsidRPr="00B12F26">
        <w:rPr>
          <w:rFonts w:eastAsia="Calibri"/>
          <w:color w:val="000000" w:themeColor="text1"/>
          <w:sz w:val="22"/>
          <w:szCs w:val="22"/>
        </w:rPr>
        <w:t xml:space="preserve"> </w:t>
      </w:r>
      <w:r w:rsidR="00197007" w:rsidRPr="00B12F26">
        <w:rPr>
          <w:sz w:val="22"/>
          <w:szCs w:val="22"/>
        </w:rPr>
        <w:t xml:space="preserve">получатель: </w:t>
      </w:r>
      <w:r w:rsidR="00B12F26" w:rsidRPr="00B12F26">
        <w:rPr>
          <w:color w:val="000000" w:themeColor="text1"/>
          <w:sz w:val="22"/>
          <w:szCs w:val="22"/>
        </w:rPr>
        <w:t>ОАО «Связьстрой-1»</w:t>
      </w:r>
      <w:r w:rsidR="00B12F26" w:rsidRPr="00B12F26">
        <w:rPr>
          <w:sz w:val="22"/>
          <w:szCs w:val="22"/>
        </w:rPr>
        <w:t>, ИНН 366202098</w:t>
      </w:r>
      <w:bookmarkStart w:id="0" w:name="_GoBack"/>
      <w:bookmarkEnd w:id="0"/>
      <w:r w:rsidR="00B12F26" w:rsidRPr="00B12F26">
        <w:rPr>
          <w:sz w:val="22"/>
          <w:szCs w:val="22"/>
        </w:rPr>
        <w:t>1</w:t>
      </w:r>
      <w:r w:rsidR="00B12F26" w:rsidRPr="00B12F26">
        <w:rPr>
          <w:color w:val="000000"/>
          <w:sz w:val="22"/>
          <w:szCs w:val="22"/>
          <w:shd w:val="clear" w:color="auto" w:fill="FFFFFF"/>
        </w:rPr>
        <w:t>, КПП 366201001,</w:t>
      </w:r>
      <w:r w:rsidR="00B12F26" w:rsidRPr="00B12F26">
        <w:rPr>
          <w:sz w:val="22"/>
          <w:szCs w:val="22"/>
        </w:rPr>
        <w:t xml:space="preserve"> р/с 40702810200390002776 в ПАО «МИНБАНК» </w:t>
      </w:r>
      <w:proofErr w:type="spellStart"/>
      <w:r w:rsidR="00B12F26" w:rsidRPr="00B12F26">
        <w:rPr>
          <w:sz w:val="22"/>
          <w:szCs w:val="22"/>
        </w:rPr>
        <w:t>г.Москва</w:t>
      </w:r>
      <w:proofErr w:type="spellEnd"/>
      <w:r w:rsidR="00B12F26" w:rsidRPr="00B12F26">
        <w:rPr>
          <w:sz w:val="22"/>
          <w:szCs w:val="22"/>
        </w:rPr>
        <w:t>, БИК: 04452</w:t>
      </w:r>
      <w:r w:rsidR="00B12F26" w:rsidRPr="00B12F26">
        <w:rPr>
          <w:sz w:val="22"/>
          <w:szCs w:val="22"/>
        </w:rPr>
        <w:t xml:space="preserve">5600, к/с №30101810300000000600 </w:t>
      </w:r>
      <w:r w:rsidR="00A33528" w:rsidRPr="00B12F26">
        <w:rPr>
          <w:bCs/>
          <w:iCs/>
          <w:sz w:val="22"/>
          <w:szCs w:val="22"/>
          <w:shd w:val="clear" w:color="auto" w:fill="FFFFFF"/>
        </w:rPr>
        <w:t xml:space="preserve">не позднее </w:t>
      </w:r>
      <w:r w:rsidR="00B12F26" w:rsidRPr="00B12F26">
        <w:rPr>
          <w:b/>
          <w:color w:val="000000" w:themeColor="text1"/>
          <w:sz w:val="22"/>
          <w:szCs w:val="22"/>
        </w:rPr>
        <w:t>10:00час. 05.09</w:t>
      </w:r>
      <w:r w:rsidR="00197007" w:rsidRPr="00B12F26">
        <w:rPr>
          <w:b/>
          <w:color w:val="000000" w:themeColor="text1"/>
          <w:sz w:val="22"/>
          <w:szCs w:val="22"/>
        </w:rPr>
        <w:t>.2017г.</w:t>
      </w:r>
      <w:r w:rsidRPr="00B12F26">
        <w:rPr>
          <w:sz w:val="22"/>
          <w:szCs w:val="22"/>
        </w:rPr>
        <w:t xml:space="preserve"> и считается внесенным с даты поступления всей суммы задатка на указанный счет.</w:t>
      </w:r>
      <w:r w:rsidRPr="00197007">
        <w:rPr>
          <w:sz w:val="22"/>
          <w:szCs w:val="22"/>
        </w:rPr>
        <w:t xml:space="preserve">  </w:t>
      </w:r>
    </w:p>
    <w:p w:rsidR="00366BC9" w:rsidRPr="00197007" w:rsidRDefault="00366BC9" w:rsidP="00197007">
      <w:pPr>
        <w:ind w:left="-142" w:firstLine="426"/>
        <w:jc w:val="both"/>
        <w:rPr>
          <w:noProof/>
          <w:sz w:val="22"/>
          <w:szCs w:val="22"/>
        </w:rPr>
      </w:pPr>
      <w:r w:rsidRPr="00197007">
        <w:rPr>
          <w:sz w:val="22"/>
          <w:szCs w:val="22"/>
        </w:rPr>
        <w:t xml:space="preserve">В случае не поступления задатка на этот счет до указанной даты либо перечисления задатка не в полном объеме, обязательства по внесению задатка считаются </w:t>
      </w:r>
      <w:proofErr w:type="gramStart"/>
      <w:r w:rsidRPr="00197007">
        <w:rPr>
          <w:sz w:val="22"/>
          <w:szCs w:val="22"/>
        </w:rPr>
        <w:t>не исполненными</w:t>
      </w:r>
      <w:proofErr w:type="gramEnd"/>
      <w:r w:rsidRPr="00197007">
        <w:rPr>
          <w:sz w:val="22"/>
          <w:szCs w:val="22"/>
        </w:rPr>
        <w:t xml:space="preserve"> и Заявитель к участию в торгах не допускается.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3. Сумма внесенного задатка возвращается лицам, участвовавшим в торгах, но не выигравшим их, путем перечисления денежных средств на счет, с которого поступил задаток в течение 5 рабочих дней со дня утверждения Организатором торгов протокола о результатах торгов.</w:t>
      </w:r>
      <w:r w:rsidR="00005E19" w:rsidRPr="00197007">
        <w:rPr>
          <w:rFonts w:ascii="Times New Roman" w:hAnsi="Times New Roman"/>
        </w:rPr>
        <w:t xml:space="preserve"> Для возврата задатка на иные реквизиты Заявитель должен подать организатору торгов заявление с указанием иных реквизитов либо указать такие реквизиты в заявке на участие в торгах</w:t>
      </w:r>
      <w:r w:rsidR="00372B92" w:rsidRPr="00197007">
        <w:rPr>
          <w:rFonts w:ascii="Times New Roman" w:hAnsi="Times New Roman"/>
        </w:rPr>
        <w:t>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Fonts w:ascii="Times New Roman" w:hAnsi="Times New Roman"/>
        </w:rPr>
      </w:pPr>
      <w:r w:rsidRPr="00197007">
        <w:rPr>
          <w:rFonts w:ascii="Times New Roman" w:hAnsi="Times New Roman"/>
        </w:rPr>
        <w:t>4. В случае признания Заявителя победителем торгов, сумма внесенного им задатка засчитывается в счет уплаты соответствующей части покупной цены (покупная цена уменьшается на сумму уплаченного задатка).</w:t>
      </w:r>
    </w:p>
    <w:p w:rsidR="00366BC9" w:rsidRPr="00197007" w:rsidRDefault="00366BC9" w:rsidP="00197007">
      <w:pPr>
        <w:pStyle w:val="a3"/>
        <w:ind w:left="-142" w:firstLine="426"/>
        <w:jc w:val="both"/>
        <w:rPr>
          <w:rStyle w:val="paragraph"/>
          <w:rFonts w:ascii="Times New Roman" w:hAnsi="Times New Roman"/>
        </w:rPr>
      </w:pPr>
      <w:r w:rsidRPr="00197007">
        <w:rPr>
          <w:rFonts w:ascii="Times New Roman" w:hAnsi="Times New Roman"/>
        </w:rPr>
        <w:t xml:space="preserve">5. Задаток не возвращается в случае, если Заявитель, признанный победителем торгов в установленный в сообщении о проведении торгов срок уклонится от подписания договора купли-продажи и/или от оплаты имущества, выставлявшегося на торги. </w:t>
      </w: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  <w:highlight w:val="cyan"/>
        </w:rPr>
      </w:pPr>
    </w:p>
    <w:p w:rsidR="00366BC9" w:rsidRPr="00197007" w:rsidRDefault="00366BC9" w:rsidP="00197007">
      <w:pPr>
        <w:pStyle w:val="a3"/>
        <w:ind w:left="-142"/>
        <w:jc w:val="both"/>
        <w:rPr>
          <w:rFonts w:ascii="Times New Roman" w:hAnsi="Times New Roman"/>
        </w:rPr>
      </w:pPr>
    </w:p>
    <w:p w:rsidR="00366BC9" w:rsidRPr="00197007" w:rsidRDefault="00366BC9" w:rsidP="00197007">
      <w:pPr>
        <w:pStyle w:val="ConsNormal"/>
        <w:widowControl/>
        <w:ind w:left="-142" w:right="0" w:firstLine="0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197007">
        <w:rPr>
          <w:rFonts w:ascii="Times New Roman" w:hAnsi="Times New Roman" w:cs="Times New Roman"/>
          <w:bCs/>
          <w:sz w:val="22"/>
          <w:szCs w:val="22"/>
        </w:rPr>
        <w:t>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2"/>
        <w:gridCol w:w="4953"/>
      </w:tblGrid>
      <w:tr w:rsidR="00366BC9" w:rsidRPr="00197007" w:rsidTr="00114680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eastAsia="Arial Unicode MS" w:hAnsi="Times New Roman"/>
                <w:b w:val="0"/>
                <w:bCs w:val="0"/>
              </w:rPr>
            </w:pPr>
            <w:r w:rsidRPr="00197007">
              <w:rPr>
                <w:rFonts w:ascii="Times New Roman" w:eastAsia="Arial Unicode MS" w:hAnsi="Times New Roman"/>
                <w:b w:val="0"/>
                <w:bCs w:val="0"/>
              </w:rPr>
              <w:t>Заявитель: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pStyle w:val="a3"/>
              <w:ind w:left="-142"/>
              <w:rPr>
                <w:rFonts w:ascii="Times New Roman" w:hAnsi="Times New Roman"/>
              </w:rPr>
            </w:pPr>
            <w:r w:rsidRPr="00197007">
              <w:rPr>
                <w:rFonts w:ascii="Times New Roman" w:hAnsi="Times New Roman"/>
              </w:rPr>
              <w:t>_______________________________________</w:t>
            </w:r>
          </w:p>
          <w:p w:rsidR="00366BC9" w:rsidRPr="00197007" w:rsidRDefault="00366BC9" w:rsidP="00197007">
            <w:pPr>
              <w:ind w:left="-142"/>
              <w:jc w:val="center"/>
              <w:rPr>
                <w:bCs/>
              </w:rPr>
            </w:pPr>
          </w:p>
          <w:p w:rsidR="00366BC9" w:rsidRPr="00197007" w:rsidRDefault="00366BC9" w:rsidP="00197007">
            <w:pPr>
              <w:ind w:left="-142"/>
            </w:pPr>
            <w:r w:rsidRPr="00197007">
              <w:rPr>
                <w:bCs/>
                <w:sz w:val="22"/>
                <w:szCs w:val="22"/>
              </w:rPr>
              <w:t>Заявитель</w:t>
            </w:r>
          </w:p>
          <w:p w:rsidR="00366BC9" w:rsidRPr="00197007" w:rsidRDefault="00366BC9" w:rsidP="00197007">
            <w:pPr>
              <w:ind w:left="-142"/>
              <w:jc w:val="center"/>
            </w:pPr>
            <w:r w:rsidRPr="00197007">
              <w:rPr>
                <w:sz w:val="22"/>
                <w:szCs w:val="22"/>
              </w:rPr>
              <w:t xml:space="preserve">    </w:t>
            </w:r>
          </w:p>
          <w:p w:rsidR="00366BC9" w:rsidRPr="00197007" w:rsidRDefault="00366BC9" w:rsidP="00197007">
            <w:pPr>
              <w:ind w:left="-142"/>
              <w:jc w:val="center"/>
            </w:pPr>
            <w:r w:rsidRPr="00197007">
              <w:rPr>
                <w:sz w:val="22"/>
                <w:szCs w:val="22"/>
              </w:rPr>
              <w:t xml:space="preserve">        ________________/______________                                           </w:t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</w:tcPr>
          <w:p w:rsidR="00366BC9" w:rsidRPr="00197007" w:rsidRDefault="00366BC9" w:rsidP="00197007">
            <w:pPr>
              <w:pStyle w:val="6"/>
              <w:ind w:left="-142"/>
              <w:jc w:val="center"/>
              <w:rPr>
                <w:rFonts w:ascii="Times New Roman" w:hAnsi="Times New Roman"/>
                <w:b w:val="0"/>
                <w:bCs w:val="0"/>
              </w:rPr>
            </w:pPr>
            <w:r w:rsidRPr="00197007">
              <w:rPr>
                <w:rFonts w:ascii="Times New Roman" w:hAnsi="Times New Roman"/>
                <w:b w:val="0"/>
                <w:bCs w:val="0"/>
              </w:rPr>
              <w:t>Организатор торгов:</w:t>
            </w:r>
          </w:p>
          <w:p w:rsidR="00366BC9" w:rsidRPr="00197007" w:rsidRDefault="00001EB5" w:rsidP="00197007">
            <w:pPr>
              <w:ind w:left="-142"/>
            </w:pPr>
            <w:r w:rsidRPr="00197007">
              <w:rPr>
                <w:sz w:val="22"/>
                <w:szCs w:val="22"/>
              </w:rPr>
              <w:t xml:space="preserve">Конкурсный управляющий ОАО «Связьстрой-1» (ОГРН 1023601610009, ИНН 3662020981) Пономарев Алексей Юрьевич </w:t>
            </w:r>
          </w:p>
          <w:p w:rsidR="00366BC9" w:rsidRPr="00197007" w:rsidRDefault="00366BC9" w:rsidP="00197007">
            <w:pPr>
              <w:ind w:left="-142"/>
              <w:rPr>
                <w:bCs/>
              </w:rPr>
            </w:pPr>
          </w:p>
          <w:p w:rsidR="0037187C" w:rsidRPr="00197007" w:rsidRDefault="0037187C" w:rsidP="00197007">
            <w:pPr>
              <w:ind w:left="-142"/>
              <w:rPr>
                <w:bCs/>
              </w:rPr>
            </w:pPr>
          </w:p>
          <w:p w:rsidR="00210629" w:rsidRPr="00197007" w:rsidRDefault="00210629" w:rsidP="00197007">
            <w:pPr>
              <w:ind w:left="-142"/>
              <w:jc w:val="both"/>
              <w:rPr>
                <w:color w:val="000000" w:themeColor="text1"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210629" w:rsidRPr="00197007" w:rsidRDefault="00210629" w:rsidP="00197007">
            <w:pPr>
              <w:ind w:left="-142"/>
              <w:jc w:val="both"/>
              <w:rPr>
                <w:color w:val="000000" w:themeColor="text1"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 xml:space="preserve">ОАО </w:t>
            </w:r>
            <w:r w:rsidRPr="00197007">
              <w:rPr>
                <w:sz w:val="22"/>
                <w:szCs w:val="22"/>
              </w:rPr>
              <w:t>«Связьстрой-1»</w:t>
            </w:r>
          </w:p>
          <w:p w:rsidR="00210629" w:rsidRPr="00197007" w:rsidRDefault="00210629" w:rsidP="00197007">
            <w:pPr>
              <w:ind w:left="-142"/>
              <w:jc w:val="both"/>
              <w:rPr>
                <w:color w:val="000000" w:themeColor="text1"/>
              </w:rPr>
            </w:pPr>
          </w:p>
          <w:p w:rsidR="00366BC9" w:rsidRPr="00197007" w:rsidRDefault="00210629" w:rsidP="00197007">
            <w:pPr>
              <w:ind w:left="-142"/>
              <w:jc w:val="right"/>
              <w:rPr>
                <w:bCs/>
              </w:rPr>
            </w:pPr>
            <w:r w:rsidRPr="00197007">
              <w:rPr>
                <w:color w:val="000000" w:themeColor="text1"/>
                <w:sz w:val="22"/>
                <w:szCs w:val="22"/>
              </w:rPr>
              <w:t>______________ А.Ю. Пономарев</w:t>
            </w:r>
            <w:r w:rsidR="00366BC9" w:rsidRPr="00197007">
              <w:rPr>
                <w:sz w:val="22"/>
                <w:szCs w:val="22"/>
              </w:rPr>
              <w:t xml:space="preserve"> </w:t>
            </w:r>
          </w:p>
        </w:tc>
      </w:tr>
    </w:tbl>
    <w:p w:rsidR="006657F2" w:rsidRPr="00197007" w:rsidRDefault="00B12F26" w:rsidP="00197007">
      <w:pPr>
        <w:ind w:left="-142"/>
        <w:rPr>
          <w:sz w:val="22"/>
          <w:szCs w:val="22"/>
        </w:rPr>
      </w:pPr>
    </w:p>
    <w:sectPr w:rsidR="006657F2" w:rsidRPr="00197007" w:rsidSect="00197007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6BC9"/>
    <w:rsid w:val="00001EB5"/>
    <w:rsid w:val="00005E19"/>
    <w:rsid w:val="000320F9"/>
    <w:rsid w:val="000E619E"/>
    <w:rsid w:val="00137D1B"/>
    <w:rsid w:val="00197007"/>
    <w:rsid w:val="00210629"/>
    <w:rsid w:val="002D064D"/>
    <w:rsid w:val="002D42B8"/>
    <w:rsid w:val="00366BC9"/>
    <w:rsid w:val="0037187C"/>
    <w:rsid w:val="00372B92"/>
    <w:rsid w:val="00407E95"/>
    <w:rsid w:val="00451543"/>
    <w:rsid w:val="0046272C"/>
    <w:rsid w:val="004D0F5E"/>
    <w:rsid w:val="004F4C7B"/>
    <w:rsid w:val="00540349"/>
    <w:rsid w:val="00554BF9"/>
    <w:rsid w:val="005637CC"/>
    <w:rsid w:val="00584A7F"/>
    <w:rsid w:val="00625C7D"/>
    <w:rsid w:val="00632981"/>
    <w:rsid w:val="0065321C"/>
    <w:rsid w:val="00706E43"/>
    <w:rsid w:val="00723F33"/>
    <w:rsid w:val="007240C9"/>
    <w:rsid w:val="0074627E"/>
    <w:rsid w:val="009375AC"/>
    <w:rsid w:val="00A33528"/>
    <w:rsid w:val="00A705F1"/>
    <w:rsid w:val="00B064BD"/>
    <w:rsid w:val="00B1182B"/>
    <w:rsid w:val="00B12F26"/>
    <w:rsid w:val="00B87C11"/>
    <w:rsid w:val="00BA1708"/>
    <w:rsid w:val="00CE42DD"/>
    <w:rsid w:val="00CF6A79"/>
    <w:rsid w:val="00D379CC"/>
    <w:rsid w:val="00DC0B5C"/>
    <w:rsid w:val="00E17059"/>
    <w:rsid w:val="00EC7DD3"/>
    <w:rsid w:val="00F26220"/>
    <w:rsid w:val="00F4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88B3"/>
  <w15:docId w15:val="{1DD85033-7981-4F71-AC8B-A39F090D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C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366BC9"/>
    <w:rPr>
      <w:rFonts w:ascii="Calibri" w:eastAsia="Times New Roman" w:hAnsi="Calibri" w:cs="Times New Roman"/>
      <w:b/>
      <w:bCs/>
      <w:lang w:eastAsia="ru-RU"/>
    </w:rPr>
  </w:style>
  <w:style w:type="paragraph" w:styleId="a3">
    <w:name w:val="No Spacing"/>
    <w:link w:val="a4"/>
    <w:uiPriority w:val="1"/>
    <w:qFormat/>
    <w:rsid w:val="00366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agraph">
    <w:name w:val="paragraph"/>
    <w:basedOn w:val="a0"/>
    <w:rsid w:val="00366BC9"/>
  </w:style>
  <w:style w:type="paragraph" w:customStyle="1" w:styleId="ConsNormal">
    <w:name w:val="ConsNormal"/>
    <w:rsid w:val="00366B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66BC9"/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366BC9"/>
    <w:pPr>
      <w:ind w:firstLine="709"/>
      <w:jc w:val="both"/>
    </w:pPr>
    <w:rPr>
      <w:szCs w:val="20"/>
    </w:rPr>
  </w:style>
  <w:style w:type="character" w:customStyle="1" w:styleId="a6">
    <w:name w:val="Текст Знак"/>
    <w:basedOn w:val="a0"/>
    <w:link w:val="a5"/>
    <w:rsid w:val="00366BC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554BF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14</cp:revision>
  <dcterms:created xsi:type="dcterms:W3CDTF">2015-04-13T15:51:00Z</dcterms:created>
  <dcterms:modified xsi:type="dcterms:W3CDTF">2017-05-04T16:23:00Z</dcterms:modified>
</cp:coreProperties>
</file>