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5D" w:rsidRDefault="0002305D" w:rsidP="0002305D">
      <w:r>
        <w:t>Соглашение об отступном</w:t>
      </w:r>
    </w:p>
    <w:p w:rsidR="0002305D" w:rsidRDefault="0002305D" w:rsidP="0002305D"/>
    <w:p w:rsidR="0002305D" w:rsidRDefault="0002305D" w:rsidP="0002305D">
      <w:r>
        <w:t>_____ 2017 г.</w:t>
      </w:r>
      <w:r>
        <w:tab/>
        <w:t>г. Санкт-Петербург</w:t>
      </w:r>
    </w:p>
    <w:p w:rsidR="0002305D" w:rsidRDefault="0002305D" w:rsidP="0002305D"/>
    <w:p w:rsidR="0002305D" w:rsidRDefault="0002305D" w:rsidP="0002305D">
      <w:r>
        <w:t xml:space="preserve">______________, являющийся кредитором _______________ на основании определения Арбитражного суда г. Санкт-Петербург и Ленинградской области от ____ по делу № А56-73087/2014, в лице ____________, действующего на основании ___________, далее </w:t>
      </w:r>
      <w:proofErr w:type="spellStart"/>
      <w:r>
        <w:t>име-нуемое</w:t>
      </w:r>
      <w:proofErr w:type="spellEnd"/>
      <w:r>
        <w:t xml:space="preserve"> «Кредитор»,</w:t>
      </w:r>
    </w:p>
    <w:p w:rsidR="0002305D" w:rsidRDefault="0002305D" w:rsidP="0002305D">
      <w:r>
        <w:t xml:space="preserve">и ООО «СОЛВЕКС-ТУРНЕ», в лице конкурсного управляющего Наталкина Д. В., </w:t>
      </w:r>
      <w:proofErr w:type="spellStart"/>
      <w:r>
        <w:t>дейст-вующего</w:t>
      </w:r>
      <w:proofErr w:type="spellEnd"/>
      <w:r>
        <w:t xml:space="preserve"> на основании решения Арбитражного суда г. Санкт-Петербурга и Ленинградской области по делу № А56-73087/2014 от 28.10.2015 г., далее именуемые, соответственно – «Должник» и «Конкурсный управляющий»,</w:t>
      </w:r>
    </w:p>
    <w:p w:rsidR="0002305D" w:rsidRDefault="0002305D" w:rsidP="0002305D">
      <w:r>
        <w:t xml:space="preserve">далее все вместе именуемые «Стороны», заключили настоящее соглашение о </w:t>
      </w:r>
      <w:proofErr w:type="spellStart"/>
      <w:r>
        <w:t>нижесле-дующем</w:t>
      </w:r>
      <w:proofErr w:type="spellEnd"/>
      <w:r>
        <w:t>:</w:t>
      </w:r>
    </w:p>
    <w:p w:rsidR="0002305D" w:rsidRDefault="0002305D" w:rsidP="0002305D">
      <w:r>
        <w:t>1. ПРЕДМЕТ СОГЛАШЕНИЯ</w:t>
      </w:r>
    </w:p>
    <w:p w:rsidR="0002305D" w:rsidRDefault="0002305D" w:rsidP="0002305D">
      <w:r>
        <w:t>1.1.</w:t>
      </w:r>
      <w:r>
        <w:tab/>
        <w:t xml:space="preserve">Стороны договариваются о прекращении обязательств ООО «СОЛВЕКС-ТУРНЕ» перед Кредитором, в размере ________ руб. (включённых в ___ Раздел реестра </w:t>
      </w:r>
      <w:proofErr w:type="spellStart"/>
      <w:r>
        <w:t>требова-ний</w:t>
      </w:r>
      <w:proofErr w:type="spellEnd"/>
      <w:r>
        <w:t xml:space="preserve"> кредиторов ООО «СОЛВЕКС-ТУРНЕ»), в силу предоставления Должником, взамен исполнения этих обязательств, отступного в виде передачи Кредитору права требования к __________ (далее – «Право требования»).</w:t>
      </w:r>
    </w:p>
    <w:p w:rsidR="0002305D" w:rsidRDefault="0002305D" w:rsidP="0002305D">
      <w:r>
        <w:t>1.2.</w:t>
      </w:r>
      <w:r>
        <w:tab/>
        <w:t xml:space="preserve">Конкурсный управляющий подтверждает, что до заключения настоящего </w:t>
      </w:r>
      <w:proofErr w:type="spellStart"/>
      <w:r>
        <w:t>соглаше-ния</w:t>
      </w:r>
      <w:proofErr w:type="spellEnd"/>
      <w:r>
        <w:t xml:space="preserve"> Право требования не заложено, не арестовано, не состоит под сервитутом, в том </w:t>
      </w:r>
      <w:proofErr w:type="spellStart"/>
      <w:r>
        <w:t>чис-ле</w:t>
      </w:r>
      <w:proofErr w:type="spellEnd"/>
      <w:r>
        <w:t xml:space="preserve"> под публичным, не обременено никаким иным образом, не является предметом </w:t>
      </w:r>
      <w:proofErr w:type="spellStart"/>
      <w:r>
        <w:t>иско-вых</w:t>
      </w:r>
      <w:proofErr w:type="spellEnd"/>
      <w:r>
        <w:t xml:space="preserve"> требований третьих лиц.</w:t>
      </w:r>
    </w:p>
    <w:p w:rsidR="0002305D" w:rsidRDefault="0002305D" w:rsidP="0002305D">
      <w:r>
        <w:t>2. ПЕРЕДАЧА ПРАВ И ДОКУМЕНТОВ</w:t>
      </w:r>
    </w:p>
    <w:p w:rsidR="0002305D" w:rsidRDefault="0002305D" w:rsidP="0002305D">
      <w:r>
        <w:t>2.1.</w:t>
      </w:r>
      <w:r>
        <w:tab/>
        <w:t xml:space="preserve">Право требования передаётся в течение 3-х дней с момента подписания </w:t>
      </w:r>
      <w:proofErr w:type="spellStart"/>
      <w:r>
        <w:t>настояще-го</w:t>
      </w:r>
      <w:proofErr w:type="spellEnd"/>
      <w:r>
        <w:t xml:space="preserve"> соглашения.</w:t>
      </w:r>
    </w:p>
    <w:p w:rsidR="0002305D" w:rsidRDefault="0002305D" w:rsidP="0002305D">
      <w:r>
        <w:t>2.2.</w:t>
      </w:r>
      <w:r>
        <w:tab/>
        <w:t>Стороны договариваются, что, с момента передачи Конкурсным управляющим Кредитору Право требования, обязательства ООО «СОЛВЕКС-ТУРНЕ» перед Кредитором прекращаются в размере __________ руб.</w:t>
      </w:r>
    </w:p>
    <w:p w:rsidR="0002305D" w:rsidRDefault="0002305D" w:rsidP="0002305D">
      <w:r>
        <w:t>2.3.</w:t>
      </w:r>
      <w:r>
        <w:tab/>
        <w:t>Право требования в размере ____________ руб. считается переданным Кредитору с момента подписания акта приёма-передачи.</w:t>
      </w:r>
    </w:p>
    <w:p w:rsidR="0002305D" w:rsidRDefault="0002305D" w:rsidP="0002305D">
      <w:r>
        <w:t>2.3.</w:t>
      </w:r>
      <w:r>
        <w:tab/>
        <w:t>Конкурсный управляющий обязан передать Кредитору оригиналы __________ и иных документов, подтверждающих Право требование ООО «СОЛВЕКС-ТУРНЕ» к __________.</w:t>
      </w:r>
    </w:p>
    <w:p w:rsidR="0002305D" w:rsidRDefault="0002305D" w:rsidP="0002305D">
      <w:r>
        <w:t>3. ЗАКЛЮЧИТЕЛЬНЫЕ ПОЛОЖЕНИЯ</w:t>
      </w:r>
    </w:p>
    <w:p w:rsidR="0002305D" w:rsidRDefault="0002305D" w:rsidP="0002305D">
      <w:r>
        <w:t>3.1.</w:t>
      </w:r>
      <w:r>
        <w:tab/>
        <w:t xml:space="preserve">Во всем остальном, что не предусмотрено настоящим Соглашением, стороны </w:t>
      </w:r>
      <w:proofErr w:type="spellStart"/>
      <w:r>
        <w:t>руко-водствуются</w:t>
      </w:r>
      <w:proofErr w:type="spellEnd"/>
      <w:r>
        <w:t xml:space="preserve"> действующим законодательством Российской Федерации.</w:t>
      </w:r>
    </w:p>
    <w:p w:rsidR="0002305D" w:rsidRDefault="0002305D" w:rsidP="0002305D">
      <w:r>
        <w:lastRenderedPageBreak/>
        <w:t>3.2.</w:t>
      </w:r>
      <w:r>
        <w:tab/>
        <w:t xml:space="preserve">Любые изменения и дополнения к настоящему Соглашению действительны при </w:t>
      </w:r>
      <w:proofErr w:type="spellStart"/>
      <w:r>
        <w:t>ус-ловии</w:t>
      </w:r>
      <w:proofErr w:type="spellEnd"/>
      <w:r>
        <w:t>, если они совершены в письменном виде.</w:t>
      </w:r>
    </w:p>
    <w:p w:rsidR="0002305D" w:rsidRDefault="0002305D" w:rsidP="0002305D">
      <w:r>
        <w:t>3.3.</w:t>
      </w:r>
      <w:r>
        <w:tab/>
        <w:t xml:space="preserve">Настоящее Соглашение составлено в 2-х экземплярах, по одному для каждой </w:t>
      </w:r>
      <w:proofErr w:type="spellStart"/>
      <w:r>
        <w:t>сто-роны</w:t>
      </w:r>
      <w:proofErr w:type="spellEnd"/>
      <w:r>
        <w:t>.</w:t>
      </w:r>
    </w:p>
    <w:p w:rsidR="0002305D" w:rsidRDefault="0002305D" w:rsidP="0002305D">
      <w:r>
        <w:t>Кредитор</w:t>
      </w:r>
      <w:r>
        <w:tab/>
        <w:t>Должник</w:t>
      </w:r>
    </w:p>
    <w:p w:rsidR="0002305D" w:rsidRDefault="0002305D" w:rsidP="0002305D">
      <w:r>
        <w:tab/>
        <w:t>ООО «СОЛВЕКС-ТУРНЕ»;</w:t>
      </w:r>
    </w:p>
    <w:p w:rsidR="0002305D" w:rsidRDefault="0002305D" w:rsidP="0002305D">
      <w:r>
        <w:t xml:space="preserve">199155, г. Санкт-Петербург, ул. </w:t>
      </w:r>
      <w:proofErr w:type="spellStart"/>
      <w:r>
        <w:t>Железно-водская</w:t>
      </w:r>
      <w:proofErr w:type="spellEnd"/>
      <w:r>
        <w:t xml:space="preserve">, 17/5; ИНН/КПП 7813080157/780101001, ОГРН 1037800042708; </w:t>
      </w:r>
      <w:proofErr w:type="spellStart"/>
      <w:r>
        <w:t>р</w:t>
      </w:r>
      <w:proofErr w:type="spellEnd"/>
      <w:r>
        <w:t>/с 40702810435000800604 в САНКТ-ПЕТЕРБУРГСКИЙ РФ АО «РОС-СЕЛЬХОЗБАНК» г. Санкт-Петербург, БИК 044030910 к/с 30101810900000000910.</w:t>
      </w:r>
    </w:p>
    <w:p w:rsidR="0002305D" w:rsidRDefault="0002305D" w:rsidP="0002305D"/>
    <w:p w:rsidR="0002305D" w:rsidRDefault="0002305D" w:rsidP="0002305D"/>
    <w:p w:rsidR="0002305D" w:rsidRDefault="0002305D" w:rsidP="0002305D">
      <w:r>
        <w:tab/>
      </w:r>
    </w:p>
    <w:p w:rsidR="0002305D" w:rsidRDefault="0002305D" w:rsidP="0002305D"/>
    <w:p w:rsidR="0002305D" w:rsidRDefault="0002305D" w:rsidP="0002305D">
      <w:r>
        <w:t>_______________ конкурсный управляющий ООО «СОЛВЕКС-ТУРНЕ» Наталкин Д.В.</w:t>
      </w:r>
    </w:p>
    <w:p w:rsidR="00B54801" w:rsidRDefault="0002305D" w:rsidP="0002305D">
      <w:r>
        <w:t>М П</w:t>
      </w:r>
    </w:p>
    <w:sectPr w:rsidR="00B54801" w:rsidSect="00B5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305D"/>
    <w:rsid w:val="0002305D"/>
    <w:rsid w:val="001E543D"/>
    <w:rsid w:val="005A4FE4"/>
    <w:rsid w:val="00606B83"/>
    <w:rsid w:val="00781BEC"/>
    <w:rsid w:val="00914B0F"/>
    <w:rsid w:val="0096606A"/>
    <w:rsid w:val="00A06DBA"/>
    <w:rsid w:val="00B5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>company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vf.reshenie</dc:creator>
  <cp:lastModifiedBy>vf.reshenie</cp:lastModifiedBy>
  <cp:revision>1</cp:revision>
  <dcterms:created xsi:type="dcterms:W3CDTF">2016-12-09T08:48:00Z</dcterms:created>
  <dcterms:modified xsi:type="dcterms:W3CDTF">2016-12-09T08:48:00Z</dcterms:modified>
</cp:coreProperties>
</file>