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DF" w:rsidRPr="00940A45" w:rsidRDefault="00214794" w:rsidP="00E60B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 - финансовый управляющий гражданки Комельковой Светланы Васильевны (дата рождения: 13.12.1974 г.; место рождения: г. Качканар, Свердловской области; адрес регистрации: 624351, Свердловская область, г. Качканар, ул. Свердлова, д. 13, кв. 5; ИНН 661507000710, СНИЛС 028-268-243-62) Завьялова Елена Викторовна (ИНН 666307425866, СНИЛС 021-775-919-57; </w:t>
      </w:r>
      <w:r w:rsidRPr="00940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рег. номер в сводном государственном реестре арбитражных управляющих: 15332;</w:t>
      </w:r>
      <w:r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для направления корреспонденции: 620078, г. Екатеринбург, а/я 304, контактный телефон: 89222093780, </w:t>
      </w:r>
      <w:r w:rsidRPr="00940A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40A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940A4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ezav</w:t>
        </w:r>
        <w:r w:rsidRPr="00940A4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2013@</w:t>
        </w:r>
        <w:r w:rsidRPr="00940A4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gmail</w:t>
        </w:r>
        <w:r w:rsidRPr="00940A4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r w:rsidRPr="00940A4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com</w:t>
        </w:r>
      </w:hyperlink>
      <w:r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являющаяся членом Союза «Саморегулируемая организация арбитражных управляющих Северо-Запада» (ИНН 7825489593, ОГРН 1027809209471; </w:t>
      </w:r>
      <w:r w:rsidRPr="00940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 номер записи о гос. регистрации: 001-3;</w:t>
      </w:r>
      <w:r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юридический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24 августа 2016 года (резолютивная часть объявлена 23.08.2016 года) по делу №</w:t>
      </w:r>
      <w:r w:rsidR="00176149"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А60-32585/2016, определения Арбитражного суда Свердловской области от 29 января 2017 года (резолютивная часть объявлена 24.01.2017 г.) по делу № А60-32585/2016, </w:t>
      </w:r>
      <w:r w:rsidR="00142275"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отказом залогового кредитора воспользоваться правом оставить предмет залога за собой, извещает о проведении торгов посредством </w:t>
      </w:r>
      <w:r w:rsidR="00830363" w:rsidRPr="00940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публичного предложения с открытой формой представления предложений о цене, на </w:t>
      </w:r>
      <w:r w:rsidRPr="00940A45">
        <w:rPr>
          <w:rFonts w:ascii="Times New Roman" w:hAnsi="Times New Roman" w:cs="Times New Roman"/>
          <w:sz w:val="20"/>
          <w:szCs w:val="20"/>
        </w:rPr>
        <w:t xml:space="preserve">электронной площадке АО «Российский аукционный дом», размещенной на сайте </w:t>
      </w:r>
      <w:r w:rsidRPr="00940A4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940A45">
        <w:rPr>
          <w:rFonts w:ascii="Times New Roman" w:hAnsi="Times New Roman" w:cs="Times New Roman"/>
          <w:sz w:val="20"/>
          <w:szCs w:val="20"/>
        </w:rPr>
        <w:t>:/</w:t>
      </w:r>
      <w:r w:rsidRPr="00940A4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940A45">
        <w:rPr>
          <w:rFonts w:ascii="Times New Roman" w:hAnsi="Times New Roman" w:cs="Times New Roman"/>
          <w:sz w:val="20"/>
          <w:szCs w:val="20"/>
        </w:rPr>
        <w:t>.</w:t>
      </w:r>
      <w:r w:rsidRPr="00940A45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Pr="00940A45">
        <w:rPr>
          <w:rFonts w:ascii="Times New Roman" w:hAnsi="Times New Roman" w:cs="Times New Roman"/>
          <w:sz w:val="20"/>
          <w:szCs w:val="20"/>
        </w:rPr>
        <w:t>-</w:t>
      </w:r>
      <w:r w:rsidRPr="00940A45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Pr="00940A45">
        <w:rPr>
          <w:rFonts w:ascii="Times New Roman" w:hAnsi="Times New Roman" w:cs="Times New Roman"/>
          <w:sz w:val="20"/>
          <w:szCs w:val="20"/>
        </w:rPr>
        <w:t>.</w:t>
      </w:r>
      <w:r w:rsidRPr="00940A4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940A45">
        <w:rPr>
          <w:rFonts w:ascii="Times New Roman" w:hAnsi="Times New Roman" w:cs="Times New Roman"/>
          <w:sz w:val="20"/>
          <w:szCs w:val="20"/>
        </w:rPr>
        <w:t xml:space="preserve"> в сети Интернет. </w:t>
      </w:r>
      <w:r w:rsidR="00830363" w:rsidRPr="00940A45">
        <w:rPr>
          <w:rFonts w:ascii="Times New Roman" w:hAnsi="Times New Roman" w:cs="Times New Roman"/>
          <w:sz w:val="20"/>
          <w:szCs w:val="20"/>
        </w:rPr>
        <w:t>На торги выставляется имущество, находящееся в залоге у ПАО «Сбербанк России»</w:t>
      </w:r>
      <w:r w:rsidR="00C336E4" w:rsidRPr="00940A45">
        <w:rPr>
          <w:rFonts w:ascii="Times New Roman" w:hAnsi="Times New Roman" w:cs="Times New Roman"/>
          <w:sz w:val="20"/>
          <w:szCs w:val="20"/>
        </w:rPr>
        <w:t xml:space="preserve"> (в первый период продажа проводится по начальной цене на повторных торгах)</w:t>
      </w:r>
      <w:r w:rsidR="00830363" w:rsidRPr="00940A45">
        <w:rPr>
          <w:rFonts w:ascii="Times New Roman" w:hAnsi="Times New Roman" w:cs="Times New Roman"/>
          <w:sz w:val="20"/>
          <w:szCs w:val="20"/>
        </w:rPr>
        <w:t xml:space="preserve">: </w:t>
      </w:r>
      <w:r w:rsidR="00C32616" w:rsidRPr="00940A45">
        <w:rPr>
          <w:rFonts w:ascii="Times New Roman" w:hAnsi="Times New Roman" w:cs="Times New Roman"/>
          <w:b/>
          <w:sz w:val="20"/>
          <w:szCs w:val="20"/>
        </w:rPr>
        <w:t>Лот № 1</w:t>
      </w:r>
      <w:r w:rsidR="00C32616" w:rsidRPr="00940A45">
        <w:rPr>
          <w:rFonts w:ascii="Times New Roman" w:hAnsi="Times New Roman" w:cs="Times New Roman"/>
          <w:sz w:val="20"/>
          <w:szCs w:val="20"/>
        </w:rPr>
        <w:t xml:space="preserve"> – </w:t>
      </w:r>
      <w:r w:rsidR="00FD4312" w:rsidRPr="00940A45">
        <w:rPr>
          <w:rFonts w:ascii="Times New Roman" w:hAnsi="Times New Roman" w:cs="Times New Roman"/>
          <w:sz w:val="20"/>
          <w:szCs w:val="20"/>
        </w:rPr>
        <w:t>квартира трехкомнатная, общая площадь 51,3 кв.м., этаж: 5, этажность дома: 5 (</w:t>
      </w:r>
      <w:r w:rsidR="00FD4312" w:rsidRPr="00940A45">
        <w:rPr>
          <w:rFonts w:ascii="Times New Roman" w:hAnsi="Times New Roman" w:cs="Times New Roman"/>
          <w:color w:val="000000"/>
          <w:sz w:val="20"/>
          <w:szCs w:val="20"/>
        </w:rPr>
        <w:t xml:space="preserve">1488/01/0017/33-00), адрес: Свердловская обл., г. Качканар, ул. 11 мкр., д. 1, кв. 17, </w:t>
      </w:r>
      <w:r w:rsidR="00C32616" w:rsidRPr="00940A45">
        <w:rPr>
          <w:rFonts w:ascii="Times New Roman" w:hAnsi="Times New Roman" w:cs="Times New Roman"/>
          <w:sz w:val="20"/>
          <w:szCs w:val="20"/>
        </w:rPr>
        <w:t xml:space="preserve">начальная цена </w:t>
      </w:r>
      <w:r w:rsidRPr="00940A45">
        <w:rPr>
          <w:rFonts w:ascii="Times New Roman" w:hAnsi="Times New Roman" w:cs="Times New Roman"/>
          <w:sz w:val="20"/>
          <w:szCs w:val="20"/>
        </w:rPr>
        <w:t>1 606 500</w:t>
      </w:r>
      <w:r w:rsidR="00FD4312" w:rsidRPr="00940A45">
        <w:rPr>
          <w:rFonts w:ascii="Times New Roman" w:hAnsi="Times New Roman" w:cs="Times New Roman"/>
          <w:sz w:val="20"/>
          <w:szCs w:val="20"/>
        </w:rPr>
        <w:t xml:space="preserve"> руб. </w:t>
      </w:r>
      <w:r w:rsidR="00C336E4" w:rsidRPr="00940A45">
        <w:rPr>
          <w:rFonts w:ascii="Times New Roman" w:hAnsi="Times New Roman" w:cs="Times New Roman"/>
          <w:sz w:val="20"/>
          <w:szCs w:val="20"/>
        </w:rPr>
        <w:t>Прием заявок на участие в торгах посредством публичного предложения начинается «24» мая 2017 г. 12 час. 00 мин. (время московское), прием заявок прекращается с даты определения победителя торгов по продаже имущества должника посредством публичного предложения, но не позднее «</w:t>
      </w:r>
      <w:r w:rsidR="00BC6ADF" w:rsidRPr="00940A45">
        <w:rPr>
          <w:rFonts w:ascii="Times New Roman" w:hAnsi="Times New Roman" w:cs="Times New Roman"/>
          <w:sz w:val="20"/>
          <w:szCs w:val="20"/>
        </w:rPr>
        <w:t>02</w:t>
      </w:r>
      <w:r w:rsidR="00C336E4" w:rsidRPr="00940A45">
        <w:rPr>
          <w:rFonts w:ascii="Times New Roman" w:hAnsi="Times New Roman" w:cs="Times New Roman"/>
          <w:sz w:val="20"/>
          <w:szCs w:val="20"/>
        </w:rPr>
        <w:t xml:space="preserve">» </w:t>
      </w:r>
      <w:r w:rsidR="00BC6ADF" w:rsidRPr="00940A45">
        <w:rPr>
          <w:rFonts w:ascii="Times New Roman" w:hAnsi="Times New Roman" w:cs="Times New Roman"/>
          <w:sz w:val="20"/>
          <w:szCs w:val="20"/>
        </w:rPr>
        <w:t>сентября</w:t>
      </w:r>
      <w:r w:rsidR="00C336E4" w:rsidRPr="00940A45">
        <w:rPr>
          <w:rFonts w:ascii="Times New Roman" w:hAnsi="Times New Roman" w:cs="Times New Roman"/>
          <w:sz w:val="20"/>
          <w:szCs w:val="20"/>
        </w:rPr>
        <w:t xml:space="preserve"> 2017 г. 12 час. 00 мин. (время московское). При отсутствии в установленный срок заявок на участие в торгах, содержащей предложение о цене имущества должника</w:t>
      </w:r>
      <w:r w:rsidR="00D60AD6" w:rsidRPr="00940A45">
        <w:rPr>
          <w:rFonts w:ascii="Times New Roman" w:hAnsi="Times New Roman" w:cs="Times New Roman"/>
          <w:sz w:val="20"/>
          <w:szCs w:val="20"/>
        </w:rPr>
        <w:t>,</w:t>
      </w:r>
      <w:r w:rsidR="00C336E4" w:rsidRPr="00940A45">
        <w:rPr>
          <w:rFonts w:ascii="Times New Roman" w:hAnsi="Times New Roman" w:cs="Times New Roman"/>
          <w:sz w:val="20"/>
          <w:szCs w:val="20"/>
        </w:rPr>
        <w:t xml:space="preserve"> которая определена не ниже установленной начальной цены продажи имущества должника, происходит снижение цены продажи имущества. </w:t>
      </w:r>
      <w:r w:rsidR="00176149" w:rsidRPr="00940A45">
        <w:rPr>
          <w:rFonts w:ascii="Times New Roman" w:hAnsi="Times New Roman" w:cs="Times New Roman"/>
          <w:sz w:val="20"/>
          <w:szCs w:val="20"/>
        </w:rPr>
        <w:t xml:space="preserve">Величина снижения начальной цены составляет 5% от начальной продажной цены, установленной на повторных </w:t>
      </w:r>
      <w:proofErr w:type="gramStart"/>
      <w:r w:rsidR="00176149" w:rsidRPr="00940A45">
        <w:rPr>
          <w:rFonts w:ascii="Times New Roman" w:hAnsi="Times New Roman" w:cs="Times New Roman"/>
          <w:sz w:val="20"/>
          <w:szCs w:val="20"/>
        </w:rPr>
        <w:t>торгах</w:t>
      </w:r>
      <w:proofErr w:type="gramEnd"/>
      <w:r w:rsidR="00176149" w:rsidRPr="00940A45">
        <w:rPr>
          <w:rFonts w:ascii="Times New Roman" w:hAnsi="Times New Roman" w:cs="Times New Roman"/>
          <w:sz w:val="20"/>
          <w:szCs w:val="20"/>
        </w:rPr>
        <w:t xml:space="preserve">. Период, по истечении которого последовательно снижается цена предложения – каждые 5 календарных дней (начало интервалов в 12-00 по московскому времени, окончание интервалов в 12-00 по московскому времени). Минимальная цена продажи имущества составляет 20% от начальной продажной цены, установленной на повторных торгах. Продажа имущества должника посредством публичного предложения осуществляется в соответствии со следующим графиком: </w:t>
      </w:r>
      <w:r w:rsidR="00BC6ADF" w:rsidRPr="00940A45">
        <w:rPr>
          <w:rFonts w:ascii="Times New Roman" w:hAnsi="Times New Roman" w:cs="Times New Roman"/>
          <w:sz w:val="20"/>
          <w:szCs w:val="20"/>
        </w:rPr>
        <w:t>24.05.2017-29.05.2017= 1 606 5</w:t>
      </w:r>
      <w:r w:rsidR="004E6A04" w:rsidRPr="00940A45">
        <w:rPr>
          <w:rFonts w:ascii="Times New Roman" w:hAnsi="Times New Roman" w:cs="Times New Roman"/>
          <w:sz w:val="20"/>
          <w:szCs w:val="20"/>
        </w:rPr>
        <w:t>00 руб.; 30.05.2017-04.06.2017=</w:t>
      </w:r>
      <w:r w:rsidR="00BC6ADF" w:rsidRPr="00940A45">
        <w:rPr>
          <w:rFonts w:ascii="Times New Roman" w:hAnsi="Times New Roman" w:cs="Times New Roman"/>
          <w:sz w:val="20"/>
          <w:szCs w:val="20"/>
        </w:rPr>
        <w:t>1 526 175 руб.; 05.06.2017-10.06.2017=1 445 850 руб.; 11.06.2017-16.06.2017=1 365 525 руб.; 17.06.2017-22.06.2017=1 285 200 руб.; 23.06.2017-28.06.2017= 1 204</w:t>
      </w:r>
      <w:r w:rsidR="006F6BEC" w:rsidRPr="00940A45">
        <w:rPr>
          <w:rFonts w:ascii="Times New Roman" w:hAnsi="Times New Roman" w:cs="Times New Roman"/>
          <w:sz w:val="20"/>
          <w:szCs w:val="20"/>
        </w:rPr>
        <w:t> </w:t>
      </w:r>
      <w:r w:rsidR="00BC6ADF" w:rsidRPr="00940A45">
        <w:rPr>
          <w:rFonts w:ascii="Times New Roman" w:hAnsi="Times New Roman" w:cs="Times New Roman"/>
          <w:sz w:val="20"/>
          <w:szCs w:val="20"/>
        </w:rPr>
        <w:t>875</w:t>
      </w:r>
      <w:r w:rsidR="006F6BEC" w:rsidRPr="00940A45">
        <w:rPr>
          <w:rFonts w:ascii="Times New Roman" w:hAnsi="Times New Roman" w:cs="Times New Roman"/>
          <w:sz w:val="20"/>
          <w:szCs w:val="20"/>
        </w:rPr>
        <w:t xml:space="preserve"> руб.</w:t>
      </w:r>
      <w:r w:rsidR="00BC6ADF" w:rsidRPr="00940A45">
        <w:rPr>
          <w:rFonts w:ascii="Times New Roman" w:hAnsi="Times New Roman" w:cs="Times New Roman"/>
          <w:sz w:val="20"/>
          <w:szCs w:val="20"/>
        </w:rPr>
        <w:t>; 29.06.2017-04.07.2017 = 1 124 550 руб.;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BC6ADF" w:rsidRPr="00940A45">
        <w:rPr>
          <w:rFonts w:ascii="Times New Roman" w:hAnsi="Times New Roman" w:cs="Times New Roman"/>
          <w:sz w:val="20"/>
          <w:szCs w:val="20"/>
        </w:rPr>
        <w:t>05.07.2017-10.07.2017 = 1 044 225 руб.;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BC6ADF" w:rsidRPr="00940A45">
        <w:rPr>
          <w:rFonts w:ascii="Times New Roman" w:hAnsi="Times New Roman" w:cs="Times New Roman"/>
          <w:sz w:val="20"/>
          <w:szCs w:val="20"/>
        </w:rPr>
        <w:t>11.07.2017-16.07.2017 = 963 900 руб.;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BC6ADF" w:rsidRPr="00940A45">
        <w:rPr>
          <w:rFonts w:ascii="Times New Roman" w:hAnsi="Times New Roman" w:cs="Times New Roman"/>
          <w:sz w:val="20"/>
          <w:szCs w:val="20"/>
        </w:rPr>
        <w:t>17.07.2017-22.07.2017 = 883 575 руб.;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BC6ADF" w:rsidRPr="00940A45">
        <w:rPr>
          <w:rFonts w:ascii="Times New Roman" w:hAnsi="Times New Roman" w:cs="Times New Roman"/>
          <w:sz w:val="20"/>
          <w:szCs w:val="20"/>
        </w:rPr>
        <w:t>23.07.2017-28.07.2017 = 803 250 руб.;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BC6ADF" w:rsidRPr="00940A45">
        <w:rPr>
          <w:rFonts w:ascii="Times New Roman" w:hAnsi="Times New Roman" w:cs="Times New Roman"/>
          <w:sz w:val="20"/>
          <w:szCs w:val="20"/>
        </w:rPr>
        <w:t>29.07.2017 – 03.08.2017 = 722 925 руб.;</w:t>
      </w:r>
    </w:p>
    <w:p w:rsidR="00BC6ADF" w:rsidRPr="00940A45" w:rsidRDefault="00BC6ADF" w:rsidP="00E60B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A45">
        <w:rPr>
          <w:rFonts w:ascii="Times New Roman" w:hAnsi="Times New Roman" w:cs="Times New Roman"/>
          <w:sz w:val="20"/>
          <w:szCs w:val="20"/>
        </w:rPr>
        <w:t>04.08.2017-09.08.2017 = 642 600 руб.;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Pr="00940A45">
        <w:rPr>
          <w:rFonts w:ascii="Times New Roman" w:hAnsi="Times New Roman" w:cs="Times New Roman"/>
          <w:sz w:val="20"/>
          <w:szCs w:val="20"/>
        </w:rPr>
        <w:t>10.08.2017 – 15.08.2017 = 562 275 руб.;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Pr="00940A45">
        <w:rPr>
          <w:rFonts w:ascii="Times New Roman" w:hAnsi="Times New Roman" w:cs="Times New Roman"/>
          <w:sz w:val="20"/>
          <w:szCs w:val="20"/>
        </w:rPr>
        <w:t>16.08.2017- 21.08.2017 = 481 950 руб.;</w:t>
      </w:r>
    </w:p>
    <w:p w:rsidR="00FC38A9" w:rsidRPr="00940A45" w:rsidRDefault="00BC6ADF" w:rsidP="008C3D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A45">
        <w:rPr>
          <w:rFonts w:ascii="Times New Roman" w:hAnsi="Times New Roman" w:cs="Times New Roman"/>
          <w:sz w:val="20"/>
          <w:szCs w:val="20"/>
        </w:rPr>
        <w:t>22.08.2017 – 27.08.2017 = 401 625 руб.;28.08.2017 – 02.09.2017 = 321 300 руб.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176149" w:rsidRPr="00940A45">
        <w:rPr>
          <w:rFonts w:ascii="Times New Roman" w:hAnsi="Times New Roman" w:cs="Times New Roman"/>
          <w:sz w:val="20"/>
          <w:szCs w:val="20"/>
        </w:rPr>
        <w:t>Подведение результатов торгов посредством публичного предложения состоится «</w:t>
      </w:r>
      <w:r w:rsidRPr="00940A45">
        <w:rPr>
          <w:rFonts w:ascii="Times New Roman" w:hAnsi="Times New Roman" w:cs="Times New Roman"/>
          <w:sz w:val="20"/>
          <w:szCs w:val="20"/>
        </w:rPr>
        <w:t>04</w:t>
      </w:r>
      <w:r w:rsidR="00176149" w:rsidRPr="00940A45">
        <w:rPr>
          <w:rFonts w:ascii="Times New Roman" w:hAnsi="Times New Roman" w:cs="Times New Roman"/>
          <w:sz w:val="20"/>
          <w:szCs w:val="20"/>
        </w:rPr>
        <w:t xml:space="preserve">» </w:t>
      </w:r>
      <w:r w:rsidRPr="00940A45">
        <w:rPr>
          <w:rFonts w:ascii="Times New Roman" w:hAnsi="Times New Roman" w:cs="Times New Roman"/>
          <w:sz w:val="20"/>
          <w:szCs w:val="20"/>
        </w:rPr>
        <w:t>сентября</w:t>
      </w:r>
      <w:r w:rsidR="00176149" w:rsidRPr="00940A45">
        <w:rPr>
          <w:rFonts w:ascii="Times New Roman" w:hAnsi="Times New Roman" w:cs="Times New Roman"/>
          <w:sz w:val="20"/>
          <w:szCs w:val="20"/>
        </w:rPr>
        <w:t xml:space="preserve"> 2017 г. в 14 час. 00 мин. по московскому времени на сайте площадки.</w:t>
      </w:r>
      <w:r w:rsidR="00270CAF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4535C3" w:rsidRPr="00940A4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юридические и физические лица, своевременно подавшие оператору электронной площадки заявку и внесшие в установленном порядке задаток в размере 10% от цены продажи соответствующего лота, действующей в период подачи заявки. Для участия в торгах посредством публичного предложения необходимо: подать заявку на участие в торгах на электронной торговой площадке АО «Российский аукционный дом» в сети интернет по адресу </w:t>
      </w:r>
      <w:r w:rsidR="004535C3" w:rsidRPr="00940A4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4535C3" w:rsidRPr="00940A45">
        <w:rPr>
          <w:rFonts w:ascii="Times New Roman" w:hAnsi="Times New Roman" w:cs="Times New Roman"/>
          <w:sz w:val="20"/>
          <w:szCs w:val="20"/>
        </w:rPr>
        <w:t>:/</w:t>
      </w:r>
      <w:r w:rsidR="004535C3" w:rsidRPr="00940A4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4535C3" w:rsidRPr="00940A45">
        <w:rPr>
          <w:rFonts w:ascii="Times New Roman" w:hAnsi="Times New Roman" w:cs="Times New Roman"/>
          <w:sz w:val="20"/>
          <w:szCs w:val="20"/>
        </w:rPr>
        <w:t>.</w:t>
      </w:r>
      <w:r w:rsidR="004535C3" w:rsidRPr="00940A45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4535C3" w:rsidRPr="00940A45">
        <w:rPr>
          <w:rFonts w:ascii="Times New Roman" w:hAnsi="Times New Roman" w:cs="Times New Roman"/>
          <w:sz w:val="20"/>
          <w:szCs w:val="20"/>
        </w:rPr>
        <w:t>-</w:t>
      </w:r>
      <w:r w:rsidR="004535C3" w:rsidRPr="00940A45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4535C3" w:rsidRPr="00940A45">
        <w:rPr>
          <w:rFonts w:ascii="Times New Roman" w:hAnsi="Times New Roman" w:cs="Times New Roman"/>
          <w:sz w:val="20"/>
          <w:szCs w:val="20"/>
        </w:rPr>
        <w:t>.</w:t>
      </w:r>
      <w:r w:rsidR="004535C3" w:rsidRPr="00940A4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4535C3" w:rsidRPr="00940A45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расчетный счет оператора электронной площадки: </w:t>
      </w:r>
      <w:r w:rsidR="007677A1" w:rsidRPr="00940A4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дом», ИНН 7838430413, КПП 783801001, </w:t>
      </w:r>
      <w:proofErr w:type="gramStart"/>
      <w:r w:rsidR="007677A1" w:rsidRPr="00940A4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677A1" w:rsidRPr="00940A45">
        <w:rPr>
          <w:rFonts w:ascii="Times New Roman" w:hAnsi="Times New Roman" w:cs="Times New Roman"/>
          <w:sz w:val="20"/>
          <w:szCs w:val="20"/>
        </w:rPr>
        <w:t>/сч 40702810055040010531 в Северо-Западном банке РФ ПАО Сбербанка г. Санкт-Петербург, к/с 301018</w:t>
      </w:r>
      <w:r w:rsidR="00B025D8" w:rsidRPr="00940A45">
        <w:rPr>
          <w:rFonts w:ascii="Times New Roman" w:hAnsi="Times New Roman" w:cs="Times New Roman"/>
          <w:sz w:val="20"/>
          <w:szCs w:val="20"/>
        </w:rPr>
        <w:t>10500000000653</w:t>
      </w:r>
      <w:r w:rsidR="00D8434A" w:rsidRPr="00940A45">
        <w:rPr>
          <w:rFonts w:ascii="Times New Roman" w:hAnsi="Times New Roman" w:cs="Times New Roman"/>
          <w:sz w:val="20"/>
          <w:szCs w:val="20"/>
        </w:rPr>
        <w:t>, БИК 044030653</w:t>
      </w:r>
      <w:r w:rsidR="00B025D8" w:rsidRPr="00940A45">
        <w:rPr>
          <w:rFonts w:ascii="Times New Roman" w:hAnsi="Times New Roman" w:cs="Times New Roman"/>
          <w:sz w:val="20"/>
          <w:szCs w:val="20"/>
        </w:rPr>
        <w:t xml:space="preserve">. </w:t>
      </w:r>
      <w:r w:rsidR="004535C3" w:rsidRPr="00940A45">
        <w:rPr>
          <w:rFonts w:ascii="Times New Roman" w:hAnsi="Times New Roman" w:cs="Times New Roman"/>
          <w:sz w:val="20"/>
          <w:szCs w:val="20"/>
        </w:rPr>
        <w:t>Задаток должен быть внесен заявителем в срок, обеспечивающий его поступление на счет, до даты окончания приема заявок на интервале (исполнение обязанности по внесению суммы задатка третьими лицами не допускается согласно условиям договора о задатке ЭТП). Для участия в торгах посредством публичного предложения заявитель представляет оператору</w:t>
      </w:r>
      <w:r w:rsidR="00B24889" w:rsidRPr="00940A45">
        <w:rPr>
          <w:rFonts w:ascii="Times New Roman" w:hAnsi="Times New Roman" w:cs="Times New Roman"/>
          <w:sz w:val="20"/>
          <w:szCs w:val="20"/>
        </w:rPr>
        <w:t xml:space="preserve"> электронной площадки заявку</w:t>
      </w:r>
      <w:r w:rsidR="00B025D8" w:rsidRPr="00940A45">
        <w:rPr>
          <w:rFonts w:ascii="Times New Roman" w:hAnsi="Times New Roman" w:cs="Times New Roman"/>
          <w:sz w:val="20"/>
          <w:szCs w:val="20"/>
        </w:rPr>
        <w:t xml:space="preserve"> на участие в открытых торгах</w:t>
      </w:r>
      <w:r w:rsidR="00B24889" w:rsidRPr="00940A45">
        <w:rPr>
          <w:rFonts w:ascii="Times New Roman" w:hAnsi="Times New Roman" w:cs="Times New Roman"/>
          <w:sz w:val="20"/>
          <w:szCs w:val="20"/>
        </w:rPr>
        <w:t xml:space="preserve">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</w:t>
      </w:r>
      <w:r w:rsidR="00B24889" w:rsidRPr="00940A45">
        <w:rPr>
          <w:rFonts w:ascii="Times New Roman" w:hAnsi="Times New Roman"/>
          <w:sz w:val="20"/>
          <w:szCs w:val="20"/>
        </w:rPr>
        <w:t>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</w:t>
      </w:r>
      <w:r w:rsidR="00B025D8" w:rsidRPr="00940A45">
        <w:rPr>
          <w:rFonts w:ascii="Times New Roman" w:hAnsi="Times New Roman"/>
          <w:sz w:val="20"/>
          <w:szCs w:val="20"/>
        </w:rPr>
        <w:t>е</w:t>
      </w:r>
      <w:r w:rsidR="00B24889" w:rsidRPr="00940A45">
        <w:rPr>
          <w:rFonts w:ascii="Times New Roman" w:hAnsi="Times New Roman"/>
          <w:sz w:val="20"/>
          <w:szCs w:val="20"/>
        </w:rPr>
        <w:t xml:space="preserve">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0" w:name="l245"/>
      <w:bookmarkEnd w:id="0"/>
      <w:r w:rsidR="00B24889" w:rsidRPr="00940A45">
        <w:rPr>
          <w:rFonts w:ascii="Times New Roman" w:hAnsi="Times New Roman"/>
          <w:sz w:val="20"/>
          <w:szCs w:val="20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1" w:name="l327"/>
      <w:bookmarkEnd w:id="1"/>
      <w:r w:rsidR="00B24889" w:rsidRPr="00940A45">
        <w:rPr>
          <w:rFonts w:ascii="Times New Roman" w:hAnsi="Times New Roman"/>
          <w:sz w:val="20"/>
          <w:szCs w:val="20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2" w:name="l328"/>
      <w:bookmarkEnd w:id="2"/>
      <w:r w:rsidR="00B24889" w:rsidRPr="00940A45">
        <w:rPr>
          <w:rFonts w:ascii="Times New Roman" w:hAnsi="Times New Roman"/>
          <w:sz w:val="20"/>
          <w:szCs w:val="20"/>
        </w:rPr>
        <w:t xml:space="preserve">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3" w:name="l247"/>
      <w:bookmarkEnd w:id="3"/>
      <w:r w:rsidR="00B24889" w:rsidRPr="00940A45">
        <w:rPr>
          <w:rFonts w:ascii="Times New Roman" w:hAnsi="Times New Roman"/>
          <w:sz w:val="20"/>
          <w:szCs w:val="20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4" w:name="l329"/>
      <w:bookmarkEnd w:id="4"/>
      <w:r w:rsidR="00B24889" w:rsidRPr="00940A45">
        <w:rPr>
          <w:rFonts w:ascii="Times New Roman" w:hAnsi="Times New Roman"/>
          <w:sz w:val="20"/>
          <w:szCs w:val="20"/>
        </w:rPr>
        <w:t xml:space="preserve">сведения об участии в капитале заявителя арбитражного управляющего, а также сведения о заявителе, саморегулируемой организации арбитражных </w:t>
      </w:r>
      <w:r w:rsidR="00B24889" w:rsidRPr="00940A45">
        <w:rPr>
          <w:rFonts w:ascii="Times New Roman" w:hAnsi="Times New Roman"/>
          <w:sz w:val="20"/>
          <w:szCs w:val="20"/>
        </w:rPr>
        <w:lastRenderedPageBreak/>
        <w:t>управляющих, членом или руководителем которой является арбитражный управляющий.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4535C3" w:rsidRPr="00940A45">
        <w:rPr>
          <w:rFonts w:ascii="Times New Roman" w:hAnsi="Times New Roman"/>
          <w:sz w:val="20"/>
          <w:szCs w:val="20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</w:t>
      </w:r>
      <w:proofErr w:type="gramStart"/>
      <w:r w:rsidR="004535C3" w:rsidRPr="00940A45">
        <w:rPr>
          <w:rFonts w:ascii="Times New Roman" w:hAnsi="Times New Roman"/>
          <w:sz w:val="20"/>
          <w:szCs w:val="20"/>
        </w:rPr>
        <w:t>,</w:t>
      </w:r>
      <w:proofErr w:type="gramEnd"/>
      <w:r w:rsidR="004535C3" w:rsidRPr="00940A45">
        <w:rPr>
          <w:rFonts w:ascii="Times New Roman" w:hAnsi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="004535C3" w:rsidRPr="00940A45">
        <w:rPr>
          <w:rFonts w:ascii="Times New Roman" w:hAnsi="Times New Roman"/>
          <w:sz w:val="20"/>
          <w:szCs w:val="20"/>
        </w:rPr>
        <w:t>,</w:t>
      </w:r>
      <w:proofErr w:type="gramEnd"/>
      <w:r w:rsidR="004535C3" w:rsidRPr="00940A45">
        <w:rPr>
          <w:rFonts w:ascii="Times New Roman" w:hAnsi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  <w:r w:rsidR="004C45D8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8A2238" w:rsidRPr="00940A45">
        <w:rPr>
          <w:rFonts w:ascii="Times New Roman" w:hAnsi="Times New Roman"/>
          <w:sz w:val="20"/>
          <w:szCs w:val="20"/>
        </w:rPr>
        <w:t xml:space="preserve">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</w:t>
      </w:r>
      <w:r w:rsidR="00B24889" w:rsidRPr="00940A45">
        <w:rPr>
          <w:rFonts w:ascii="Times New Roman" w:hAnsi="Times New Roman"/>
          <w:sz w:val="20"/>
          <w:szCs w:val="20"/>
        </w:rPr>
        <w:t xml:space="preserve">В течение 5 (пяти)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рабочих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 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 </w:t>
      </w:r>
      <w:r w:rsidR="00FC38A9" w:rsidRPr="00940A45">
        <w:rPr>
          <w:rFonts w:ascii="Times New Roman" w:hAnsi="Times New Roman"/>
          <w:sz w:val="20"/>
          <w:szCs w:val="20"/>
        </w:rPr>
        <w:t xml:space="preserve">гражданки Комельковой Светланы Васильевны ИНН </w:t>
      </w:r>
      <w:r w:rsidR="00FC38A9" w:rsidRPr="00940A45">
        <w:rPr>
          <w:rFonts w:ascii="Times New Roman" w:hAnsi="Times New Roman" w:cs="Times New Roman"/>
          <w:sz w:val="20"/>
          <w:szCs w:val="20"/>
        </w:rPr>
        <w:t>661507000710, счет получателя №</w:t>
      </w:r>
      <w:r w:rsidR="00F1455B" w:rsidRPr="00940A45">
        <w:rPr>
          <w:rFonts w:ascii="Times New Roman" w:hAnsi="Times New Roman" w:cs="Times New Roman"/>
          <w:sz w:val="20"/>
          <w:szCs w:val="20"/>
        </w:rPr>
        <w:t xml:space="preserve"> 40817810916543332101</w:t>
      </w:r>
      <w:r w:rsidR="00FC38A9" w:rsidRPr="00940A45">
        <w:rPr>
          <w:rFonts w:ascii="Times New Roman" w:hAnsi="Times New Roman" w:cs="Times New Roman"/>
          <w:sz w:val="20"/>
          <w:szCs w:val="20"/>
        </w:rPr>
        <w:t xml:space="preserve"> </w:t>
      </w:r>
      <w:r w:rsidR="00FC38A9" w:rsidRPr="00940A45">
        <w:rPr>
          <w:rFonts w:ascii="Times New Roman" w:hAnsi="Times New Roman"/>
          <w:sz w:val="20"/>
          <w:szCs w:val="20"/>
        </w:rPr>
        <w:t xml:space="preserve">в Дополнительный офис №7003/0468 ПАО Сбербанк г. Екатеринбург, кор/с 30101810500000000674, БИК 046577674. </w:t>
      </w:r>
      <w:r w:rsidR="00FC38A9" w:rsidRPr="00940A45">
        <w:rPr>
          <w:rFonts w:ascii="Times New Roman" w:hAnsi="Times New Roman" w:cs="Times New Roman"/>
          <w:sz w:val="20"/>
          <w:szCs w:val="20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FC38A9" w:rsidRPr="00940A4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FC38A9" w:rsidRPr="00940A45">
        <w:rPr>
          <w:rFonts w:ascii="Times New Roman" w:hAnsi="Times New Roman" w:cs="Times New Roman"/>
          <w:sz w:val="20"/>
          <w:szCs w:val="20"/>
        </w:rPr>
        <w:t>:/</w:t>
      </w:r>
      <w:r w:rsidR="00FC38A9" w:rsidRPr="00940A4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FC38A9" w:rsidRPr="00940A45">
        <w:rPr>
          <w:rFonts w:ascii="Times New Roman" w:hAnsi="Times New Roman" w:cs="Times New Roman"/>
          <w:sz w:val="20"/>
          <w:szCs w:val="20"/>
        </w:rPr>
        <w:t>.</w:t>
      </w:r>
      <w:r w:rsidR="00FC38A9" w:rsidRPr="00940A45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FC38A9" w:rsidRPr="00940A45">
        <w:rPr>
          <w:rFonts w:ascii="Times New Roman" w:hAnsi="Times New Roman" w:cs="Times New Roman"/>
          <w:sz w:val="20"/>
          <w:szCs w:val="20"/>
        </w:rPr>
        <w:t>-</w:t>
      </w:r>
      <w:r w:rsidR="00FC38A9" w:rsidRPr="00940A45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FC38A9" w:rsidRPr="00940A45">
        <w:rPr>
          <w:rFonts w:ascii="Times New Roman" w:hAnsi="Times New Roman" w:cs="Times New Roman"/>
          <w:sz w:val="20"/>
          <w:szCs w:val="20"/>
        </w:rPr>
        <w:t>.</w:t>
      </w:r>
      <w:r w:rsidR="00FC38A9" w:rsidRPr="00940A4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FC38A9" w:rsidRPr="00940A45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FC38A9" w:rsidRPr="00940A4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="00FC38A9" w:rsidRPr="00940A45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</w:t>
      </w:r>
      <w:r w:rsidR="008A2238" w:rsidRPr="00940A45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br/>
      </w:r>
      <w:r w:rsidR="00FC38A9" w:rsidRPr="00940A45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ул. Коминтерна, д. 16, оф. 724, в рабочие дни с 09-00 до 18-00 ч. по предварительной договоренности </w:t>
      </w:r>
      <w:r w:rsidR="008A2238" w:rsidRPr="00940A45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br/>
      </w:r>
      <w:r w:rsidR="00FC38A9" w:rsidRPr="00940A45">
        <w:rPr>
          <w:rFonts w:ascii="Times New Roman" w:hAnsi="Times New Roman" w:cs="Times New Roman"/>
          <w:sz w:val="20"/>
          <w:szCs w:val="20"/>
        </w:rPr>
        <w:t xml:space="preserve">(тел. 89222093780, электронный адрес: </w:t>
      </w:r>
      <w:hyperlink r:id="rId8" w:history="1">
        <w:r w:rsidR="00FC38A9" w:rsidRPr="00940A4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="00FC38A9" w:rsidRPr="00940A4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="00FC38A9" w:rsidRPr="00940A4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="00FC38A9" w:rsidRPr="00940A4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FC38A9" w:rsidRPr="00940A4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FC38A9" w:rsidRPr="00940A45">
        <w:rPr>
          <w:rFonts w:ascii="Times New Roman" w:hAnsi="Times New Roman" w:cs="Times New Roman"/>
          <w:sz w:val="20"/>
          <w:szCs w:val="20"/>
        </w:rPr>
        <w:t>).</w:t>
      </w:r>
      <w:bookmarkStart w:id="5" w:name="_GoBack"/>
      <w:bookmarkEnd w:id="5"/>
    </w:p>
    <w:sectPr w:rsidR="00FC38A9" w:rsidRPr="00940A45" w:rsidSect="008C3DB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B"/>
    <w:rsid w:val="000819FD"/>
    <w:rsid w:val="000F4349"/>
    <w:rsid w:val="00142275"/>
    <w:rsid w:val="00176149"/>
    <w:rsid w:val="00214794"/>
    <w:rsid w:val="002702D2"/>
    <w:rsid w:val="00270CAF"/>
    <w:rsid w:val="00396C6D"/>
    <w:rsid w:val="00396C8C"/>
    <w:rsid w:val="00410D6E"/>
    <w:rsid w:val="004535C3"/>
    <w:rsid w:val="004C45D8"/>
    <w:rsid w:val="004E6A04"/>
    <w:rsid w:val="005B2B48"/>
    <w:rsid w:val="005F69DE"/>
    <w:rsid w:val="00635482"/>
    <w:rsid w:val="006F6BEC"/>
    <w:rsid w:val="007677A1"/>
    <w:rsid w:val="007E5A3D"/>
    <w:rsid w:val="00830363"/>
    <w:rsid w:val="008446A2"/>
    <w:rsid w:val="008A2238"/>
    <w:rsid w:val="008C3DBB"/>
    <w:rsid w:val="009276BB"/>
    <w:rsid w:val="00940A45"/>
    <w:rsid w:val="00983F4C"/>
    <w:rsid w:val="009F619A"/>
    <w:rsid w:val="00A53C91"/>
    <w:rsid w:val="00AA3B32"/>
    <w:rsid w:val="00AD1264"/>
    <w:rsid w:val="00B025D8"/>
    <w:rsid w:val="00B048ED"/>
    <w:rsid w:val="00B24889"/>
    <w:rsid w:val="00BC6ADF"/>
    <w:rsid w:val="00C32616"/>
    <w:rsid w:val="00C336E4"/>
    <w:rsid w:val="00CA734E"/>
    <w:rsid w:val="00D60AD6"/>
    <w:rsid w:val="00D8434A"/>
    <w:rsid w:val="00DA77E9"/>
    <w:rsid w:val="00E60B53"/>
    <w:rsid w:val="00EE45D2"/>
    <w:rsid w:val="00F1455B"/>
    <w:rsid w:val="00FC38A9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o9+194D9MEKg9qmoWngeWxik65lQWoYJwyx/+LflDG0=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wTxKS5YjJEVLy9RQCM3PtNHzbDA18DWxnD6xp2Hznys=</DigestValue>
    </Reference>
  </SignedInfo>
  <SignatureValue>QNn/8VEVaFaHif6/JkqR85kUUfCtXwkCQcVTcUQbXT7Yi58j73+wWvje/QhRE3OQ
2v/v2nyofUlg2e2FvcxLrw==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baDAr1FXepWCnyU+h9dy6NFPcbQ=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Vcce0L5DEgspDvzF3F64AVdliPE=</DigestValue>
      </Reference>
      <Reference URI="/word/styles.xml?ContentType=application/vnd.openxmlformats-officedocument.wordprocessingml.styles+xml">
        <DigestMethod Algorithm="http://www.w3.org/2000/09/xmldsig#sha1"/>
        <DigestValue>whBvbX6g2nThTqs9oVN2WrdWtN0=</DigestValue>
      </Reference>
      <Reference URI="/word/stylesWithEffects.xml?ContentType=application/vnd.ms-word.stylesWithEffects+xml">
        <DigestMethod Algorithm="http://www.w3.org/2000/09/xmldsig#sha1"/>
        <DigestValue>yokCy3HSQ6EBL1asREFg9uJbi2c=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OPkTvmnXojcacKHDNXkQnhCsq+Q=</DigestValue>
      </Reference>
    </Manifest>
    <SignatureProperties>
      <SignatureProperty Id="idSignatureTime" Target="#idPackageSignature">
        <mdssi:SignatureTime>
          <mdssi:Format>YYYY-MM-DDThh:mm:ssTZD</mdssi:Format>
          <mdssi:Value>2017-05-22T14:27:45Z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2017-05-22T14:27:45Z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D91A-DC78-4E20-9089-D1767C8B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27</cp:revision>
  <cp:lastPrinted>2017-03-13T11:28:00Z</cp:lastPrinted>
  <dcterms:created xsi:type="dcterms:W3CDTF">2017-01-10T09:37:00Z</dcterms:created>
  <dcterms:modified xsi:type="dcterms:W3CDTF">2017-05-22T14:27:00Z</dcterms:modified>
</cp:coreProperties>
</file>