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7" w:rsidRDefault="00A956D7" w:rsidP="00A956D7">
      <w:pPr>
        <w:widowControl w:val="0"/>
        <w:autoSpaceDE w:val="0"/>
        <w:autoSpaceDN w:val="0"/>
        <w:adjustRightInd w:val="0"/>
        <w:spacing w:before="100" w:after="0" w:line="240" w:lineRule="auto"/>
        <w:ind w:left="7200" w:right="-1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</w:pPr>
      <w:r w:rsidRPr="00A45C1F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      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  <w:t>П Р О Е К Т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  <w:t>договора купли-продажи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</w:pP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г. _____________________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  <w:t xml:space="preserve">            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</w:r>
      <w:proofErr w:type="gramStart"/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  «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_____» ___________ 2017</w:t>
      </w:r>
      <w:r>
        <w:rPr>
          <w:rFonts w:cs="TimesNewRomanPSMT"/>
          <w:kern w:val="1"/>
          <w:sz w:val="24"/>
          <w:szCs w:val="24"/>
          <w:u w:color="0000FF"/>
        </w:rPr>
        <w:t xml:space="preserve"> 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года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 </w:t>
      </w:r>
    </w:p>
    <w:p w:rsidR="00A956D7" w:rsidRPr="00573209" w:rsidRDefault="00A956D7" w:rsidP="00A956D7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883330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 xml:space="preserve">Публичное акционерное </w:t>
      </w:r>
      <w:proofErr w:type="gramStart"/>
      <w:r w:rsidRPr="00883330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общество  «</w:t>
      </w:r>
      <w:proofErr w:type="spellStart"/>
      <w:proofErr w:type="gramEnd"/>
      <w:r w:rsidRPr="00883330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Сибнефтегеофизика</w:t>
      </w:r>
      <w:proofErr w:type="spellEnd"/>
      <w:r w:rsidRPr="00883330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»</w:t>
      </w:r>
      <w:r w:rsidRPr="00883330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, именуемое в дальнейшем «Продавец», в лице конкурсного управляющего Щукина Антона Олеговича, действующего  на основании Определения  Арбитражного суда Новосибирской области по делу № А45-14645/2016 от 17 мая 2017 года </w:t>
      </w:r>
      <w:r>
        <w:rPr>
          <w:rFonts w:cs="TimesNewRomanPSMT"/>
          <w:kern w:val="1"/>
          <w:sz w:val="24"/>
          <w:szCs w:val="24"/>
          <w:u w:color="0000FF"/>
        </w:rPr>
        <w:t xml:space="preserve">, </w:t>
      </w:r>
      <w:r w:rsidRPr="00883330">
        <w:rPr>
          <w:rFonts w:ascii="TimesNewRomanPSMT" w:hAnsi="TimesNewRomanPSMT" w:cs="TimesNewRomanPSMT"/>
          <w:kern w:val="1"/>
          <w:sz w:val="24"/>
          <w:szCs w:val="24"/>
          <w:u w:color="0000FF"/>
        </w:rPr>
        <w:t>с одной стороны, и</w:t>
      </w:r>
    </w:p>
    <w:p w:rsidR="00A956D7" w:rsidRPr="00573209" w:rsidRDefault="00A956D7" w:rsidP="00A956D7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________________________в лице ______________________________________, действующего на основании __________________________ именуем___ в дальнейшем «Покупатель», с другой стороны, </w:t>
      </w:r>
    </w:p>
    <w:p w:rsidR="00A956D7" w:rsidRDefault="00A956D7" w:rsidP="00A956D7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>при совместном упоминании именуемые «Стороны», в соответствии с Протоколом № _____________от ________ о результатах торгов по продаже имущества Публично</w:t>
      </w:r>
      <w:r w:rsidRPr="00573209">
        <w:rPr>
          <w:rFonts w:cs="TimesNewRomanPSMT"/>
          <w:kern w:val="1"/>
          <w:sz w:val="24"/>
          <w:szCs w:val="24"/>
          <w:u w:color="0000FF"/>
        </w:rPr>
        <w:t>го</w:t>
      </w: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акционерно</w:t>
      </w:r>
      <w:r w:rsidRPr="00573209">
        <w:rPr>
          <w:rFonts w:cs="TimesNewRomanPSMT"/>
          <w:kern w:val="1"/>
          <w:sz w:val="24"/>
          <w:szCs w:val="24"/>
          <w:u w:color="0000FF"/>
        </w:rPr>
        <w:t>го</w:t>
      </w: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</w:t>
      </w:r>
      <w:proofErr w:type="gramStart"/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>общества  «</w:t>
      </w:r>
      <w:proofErr w:type="spellStart"/>
      <w:proofErr w:type="gramEnd"/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>Сибнефтегеофизика</w:t>
      </w:r>
      <w:proofErr w:type="spellEnd"/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»,  в 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рамках дела о банкротстве № </w:t>
      </w:r>
      <w:r w:rsidRPr="00132573">
        <w:rPr>
          <w:rFonts w:ascii="TimesNewRomanPSMT" w:hAnsi="TimesNewRomanPSMT" w:cs="TimesNewRomanPSMT"/>
          <w:sz w:val="24"/>
          <w:szCs w:val="24"/>
        </w:rPr>
        <w:t>А45-14645/2016</w:t>
      </w: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>,  заключили настоящий договор о нижеследующем: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1.</w:t>
      </w: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ab/>
        <w:t>Предмет договора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A956D7" w:rsidRPr="008C360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8C3607">
        <w:rPr>
          <w:rFonts w:ascii="Times New Roman" w:hAnsi="Times New Roman"/>
          <w:kern w:val="1"/>
          <w:sz w:val="24"/>
          <w:szCs w:val="24"/>
          <w:u w:color="0000FF"/>
        </w:rPr>
        <w:t xml:space="preserve">1.1. По настоящему договору Продавец обязуется передать, а Покупатель обязуется принять в собственность и оплатить в соответствии с условиями настоящего договора </w:t>
      </w:r>
      <w:proofErr w:type="gramStart"/>
      <w:r w:rsidRPr="008C3607">
        <w:rPr>
          <w:rFonts w:ascii="Times New Roman" w:hAnsi="Times New Roman"/>
          <w:kern w:val="1"/>
          <w:sz w:val="24"/>
          <w:szCs w:val="24"/>
          <w:u w:color="0000FF"/>
        </w:rPr>
        <w:t>следующее  имущество</w:t>
      </w:r>
      <w:proofErr w:type="gramEnd"/>
      <w:r w:rsidRPr="008C3607">
        <w:rPr>
          <w:rFonts w:ascii="Times New Roman" w:hAnsi="Times New Roman"/>
          <w:kern w:val="1"/>
          <w:sz w:val="24"/>
          <w:szCs w:val="24"/>
          <w:u w:color="0000FF"/>
        </w:rPr>
        <w:t xml:space="preserve"> (далее - Имущество):______________________________.</w:t>
      </w:r>
    </w:p>
    <w:p w:rsidR="00A956D7" w:rsidRPr="008C360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8C3607">
        <w:rPr>
          <w:rFonts w:ascii="Times New Roman" w:hAnsi="Times New Roman"/>
          <w:kern w:val="1"/>
          <w:sz w:val="24"/>
          <w:szCs w:val="24"/>
          <w:u w:color="0000FF"/>
        </w:rPr>
        <w:t xml:space="preserve">Имущество имущества принадлежит Продавцу на праве собственности, о чем в Едином государственном реестре прав на недвижимое имущество и сделок с ним _______ года сделана запись </w:t>
      </w:r>
      <w:proofErr w:type="gramStart"/>
      <w:r w:rsidRPr="008C3607">
        <w:rPr>
          <w:rFonts w:ascii="Times New Roman" w:hAnsi="Times New Roman"/>
          <w:kern w:val="1"/>
          <w:sz w:val="24"/>
          <w:szCs w:val="24"/>
          <w:u w:color="0000FF"/>
        </w:rPr>
        <w:t>регистрации  _</w:t>
      </w:r>
      <w:proofErr w:type="gramEnd"/>
      <w:r w:rsidRPr="008C3607">
        <w:rPr>
          <w:rFonts w:ascii="Times New Roman" w:hAnsi="Times New Roman"/>
          <w:kern w:val="1"/>
          <w:sz w:val="24"/>
          <w:szCs w:val="24"/>
          <w:u w:color="0000FF"/>
        </w:rPr>
        <w:t>__________________________.</w:t>
      </w:r>
    </w:p>
    <w:p w:rsidR="00A956D7" w:rsidRPr="008C360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8C3607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__________________. </w:t>
      </w:r>
    </w:p>
    <w:p w:rsidR="00A956D7" w:rsidRPr="008C3607" w:rsidRDefault="00A956D7" w:rsidP="00A956D7">
      <w:pPr>
        <w:widowControl w:val="0"/>
        <w:autoSpaceDE w:val="0"/>
        <w:autoSpaceDN w:val="0"/>
        <w:adjustRightInd w:val="0"/>
        <w:spacing w:after="0"/>
        <w:ind w:right="-1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Цена и порядок расчетов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left="360" w:right="-1"/>
        <w:rPr>
          <w:rFonts w:cs="TimesNewRomanPSMT"/>
          <w:kern w:val="1"/>
          <w:sz w:val="24"/>
          <w:szCs w:val="24"/>
          <w:u w:color="0000FF"/>
        </w:rPr>
      </w:pP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2.1. Стоимость приобретаемого Покупателем имущества, указанного в п.1.1 настоящего договора, составляет _____________________________, без НДС.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Указанная Сумма сделки является окончательной и изменению в одностороннем порядке не подлежит.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2.2. Сумма внесенного Покупателем задатка (платежное поручение № ____ от ________) в размере ______________, засчитывается в счет частичной оплаты Покупателем стоимости Имущества.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2.3. Покупатель оплачивает стоимость Имущества,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специальный банковский счет </w:t>
      </w:r>
      <w:proofErr w:type="gramStart"/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Продавца,  открытый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в соответствии  с п. 3 ст. 138 ФЗ «О несостоятельности (банкротстве): _____________________________.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bookmarkStart w:id="0" w:name="_GoBack"/>
      <w:bookmarkEnd w:id="0"/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3. Права и обязанности сторон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3.1. Продавец обязан: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3.2.2. Совершить все необходимые действия, предусмотренные действующим законодательством РФ, направленные на государственную регистрацию права перехода к Покупателю права собственности на Имущество.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3.2. Покупатель обязан: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3.2.1. Оплатить стоимость Имущества в полном объеме, в порядке и в сроки, предусмотренные разделом 2 </w:t>
      </w:r>
      <w:r w:rsidRPr="0072049E">
        <w:rPr>
          <w:rFonts w:ascii="Times New Roman" w:hAnsi="Times New Roman"/>
          <w:kern w:val="1"/>
          <w:sz w:val="24"/>
          <w:szCs w:val="24"/>
          <w:u w:color="0000FF"/>
        </w:rPr>
        <w:t>настоящего договора.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kern w:val="1"/>
          <w:sz w:val="24"/>
          <w:szCs w:val="24"/>
          <w:u w:color="0000FF"/>
        </w:rPr>
        <w:t xml:space="preserve">3.2.2. Обеспечить приемку Имущества в течение срока, установленного п.3.1.1 настоящего договора. 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Переход права на имущество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kern w:val="1"/>
          <w:sz w:val="24"/>
          <w:szCs w:val="24"/>
          <w:u w:color="0000FF"/>
        </w:rPr>
        <w:t>4.1. Право собственности на Имущество, указанное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kern w:val="1"/>
          <w:sz w:val="24"/>
          <w:szCs w:val="24"/>
          <w:u w:color="0000FF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kern w:val="1"/>
          <w:sz w:val="24"/>
          <w:szCs w:val="24"/>
          <w:u w:color="0000FF"/>
        </w:rPr>
        <w:t>4.3. Покупатель самостоя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left="1287" w:right="-58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5.</w:t>
      </w: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ab/>
        <w:t>Ответственность сторон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left="927" w:right="-5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5.2. Взыскание убытков не освобождает сторону, нарушившую договор, от исполнения обязательств в натуре.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Обстоятельства непреодолимой силы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left="720" w:right="-1"/>
        <w:rPr>
          <w:rFonts w:cs="TimesNewRomanPSMT"/>
          <w:kern w:val="1"/>
          <w:sz w:val="24"/>
          <w:szCs w:val="24"/>
          <w:u w:color="0000FF"/>
        </w:rPr>
      </w:pP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Срок действия договора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left="720" w:right="-1"/>
        <w:rPr>
          <w:rFonts w:cs="TimesNewRomanPSMT"/>
          <w:kern w:val="1"/>
          <w:sz w:val="24"/>
          <w:szCs w:val="24"/>
          <w:u w:color="0000FF"/>
        </w:rPr>
      </w:pP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Разрешение споров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left="720" w:right="-58"/>
        <w:rPr>
          <w:rFonts w:cs="TimesNewRomanPSMT"/>
          <w:kern w:val="1"/>
          <w:sz w:val="24"/>
          <w:szCs w:val="24"/>
          <w:u w:color="0000FF"/>
        </w:rPr>
      </w:pP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8.2. При не урегулировании в процессе переговоров спорных вопросов, споры разрешаются в Арбитражном суде</w:t>
      </w:r>
      <w:r w:rsidRPr="009C0B10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Новосибирской области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</w:t>
      </w:r>
      <w:r w:rsidRPr="00215FB1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(для юридических лиц), в суде Центрального района г. Новосибирска (для физических лиц). 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Дополнительные условия и заключительные положения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/>
        <w:ind w:left="720" w:right="-1"/>
        <w:rPr>
          <w:rFonts w:cs="TimesNewRomanPSMT"/>
          <w:kern w:val="1"/>
          <w:sz w:val="24"/>
          <w:szCs w:val="24"/>
          <w:u w:color="0000FF"/>
        </w:rPr>
      </w:pP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</w:t>
      </w:r>
      <w:proofErr w:type="gramStart"/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на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то представителями Сторон.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9.2. Все уведомления и сообщения должны направляться в письменной форме.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9.4.  Настоящий договор составлен в трех экземплярах, имеющих одинаковую </w:t>
      </w:r>
      <w:proofErr w:type="gramStart"/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юридическую  силу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-  по  одному  экземпляру  для  каждой  из Сторон,  один экземпляр - для органа, осуществляющего государственную регистрацию прав на недвижимое имущество и сделок с ним.</w:t>
      </w:r>
    </w:p>
    <w:p w:rsidR="00A956D7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10. Адреса и реквизиты сторон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11. Подписи сторон</w:t>
      </w:r>
    </w:p>
    <w:p w:rsidR="00A956D7" w:rsidRPr="0072049E" w:rsidRDefault="00A956D7" w:rsidP="00A956D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951A80" w:rsidRDefault="00375AD4"/>
    <w:sectPr w:rsidR="00951A80" w:rsidSect="006F4DCC">
      <w:footerReference w:type="default" r:id="rId7"/>
      <w:pgSz w:w="11905" w:h="16837"/>
      <w:pgMar w:top="993" w:right="567" w:bottom="184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D4" w:rsidRDefault="00375AD4" w:rsidP="00A956D7">
      <w:pPr>
        <w:spacing w:after="0" w:line="240" w:lineRule="auto"/>
      </w:pPr>
      <w:r>
        <w:separator/>
      </w:r>
    </w:p>
  </w:endnote>
  <w:endnote w:type="continuationSeparator" w:id="0">
    <w:p w:rsidR="00375AD4" w:rsidRDefault="00375AD4" w:rsidP="00A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72" w:rsidRPr="00205E68" w:rsidRDefault="00375AD4">
    <w:pPr>
      <w:pStyle w:val="a3"/>
      <w:rPr>
        <w:rFonts w:ascii="Times New Roman" w:hAnsi="Times New Roman"/>
        <w:b/>
        <w:sz w:val="24"/>
        <w:szCs w:val="24"/>
      </w:rPr>
    </w:pPr>
  </w:p>
  <w:p w:rsidR="00D04272" w:rsidRDefault="00375A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D4" w:rsidRDefault="00375AD4" w:rsidP="00A956D7">
      <w:pPr>
        <w:spacing w:after="0" w:line="240" w:lineRule="auto"/>
      </w:pPr>
      <w:r>
        <w:separator/>
      </w:r>
    </w:p>
  </w:footnote>
  <w:footnote w:type="continuationSeparator" w:id="0">
    <w:p w:rsidR="00375AD4" w:rsidRDefault="00375AD4" w:rsidP="00A9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B3F43"/>
    <w:multiLevelType w:val="multilevel"/>
    <w:tmpl w:val="475AD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420E4AB7"/>
    <w:multiLevelType w:val="hybridMultilevel"/>
    <w:tmpl w:val="B66AB448"/>
    <w:lvl w:ilvl="0" w:tplc="A98A9D4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D294E"/>
    <w:multiLevelType w:val="hybridMultilevel"/>
    <w:tmpl w:val="2C787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B6"/>
    <w:rsid w:val="00375AD4"/>
    <w:rsid w:val="003F09DA"/>
    <w:rsid w:val="00A956D7"/>
    <w:rsid w:val="00AF6804"/>
    <w:rsid w:val="00B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AE435-274B-411E-9DED-0BA6EC0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D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56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56D7"/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9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6D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Company>Microsoft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2017-05-26T05:44:00Z</dcterms:created>
  <dcterms:modified xsi:type="dcterms:W3CDTF">2017-05-26T05:44:00Z</dcterms:modified>
</cp:coreProperties>
</file>