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C3" w:rsidRPr="00BF401B" w:rsidRDefault="00BF401B" w:rsidP="00C0077A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ПРОЕКТ </w:t>
      </w:r>
      <w:r w:rsidR="004568C3" w:rsidRPr="00BF401B">
        <w:rPr>
          <w:rFonts w:ascii="Times New Roman" w:hAnsi="Times New Roman"/>
          <w:b/>
          <w:color w:val="000000" w:themeColor="text1"/>
          <w:sz w:val="24"/>
          <w:szCs w:val="24"/>
        </w:rPr>
        <w:t>ДО</w:t>
      </w:r>
      <w:r w:rsidR="009655DD" w:rsidRPr="00BF401B">
        <w:rPr>
          <w:rFonts w:ascii="Times New Roman" w:hAnsi="Times New Roman"/>
          <w:b/>
          <w:color w:val="000000" w:themeColor="text1"/>
          <w:sz w:val="24"/>
          <w:szCs w:val="24"/>
        </w:rPr>
        <w:t>ГОВОР</w:t>
      </w: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9655DD"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КУПЛИ-ПРОДАЖИ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  <w:t xml:space="preserve">г. Омск                                                                         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5C426A" w:rsidRPr="00BF401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5C426A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 2017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568C3" w:rsidRPr="00BF401B" w:rsidRDefault="00565BF4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  <w:t>Граждан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РФ,</w:t>
      </w:r>
      <w:r w:rsidR="00BF401B" w:rsidRPr="00BF401B">
        <w:rPr>
          <w:rFonts w:ascii="Times New Roman" w:hAnsi="Times New Roman"/>
          <w:b/>
          <w:color w:val="000000" w:themeColor="text1"/>
          <w:sz w:val="24"/>
          <w:szCs w:val="24"/>
        </w:rPr>
        <w:t>____________</w:t>
      </w:r>
      <w:r w:rsidR="000107D1" w:rsidRPr="00BF401B">
        <w:rPr>
          <w:rFonts w:ascii="Times New Roman" w:hAnsi="Times New Roman"/>
          <w:color w:val="000000" w:themeColor="text1"/>
          <w:sz w:val="24"/>
          <w:szCs w:val="24"/>
        </w:rPr>
        <w:t>., зарегистрированн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0107D1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, именуем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</w:t>
      </w:r>
      <w:r w:rsidR="004568C3" w:rsidRPr="00BF401B">
        <w:rPr>
          <w:rFonts w:ascii="Times New Roman" w:hAnsi="Times New Roman"/>
          <w:b/>
          <w:color w:val="000000" w:themeColor="text1"/>
          <w:sz w:val="24"/>
          <w:szCs w:val="24"/>
        </w:rPr>
        <w:t>«Продавец»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, с одной стороны, и</w:t>
      </w:r>
    </w:p>
    <w:p w:rsidR="004568C3" w:rsidRPr="00BF401B" w:rsidRDefault="00565BF4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  <w:t>Гражданин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РФ, 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="00092748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зарегистриро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>ванный</w:t>
      </w:r>
      <w:r w:rsidR="00092748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 w:rsidR="00092748" w:rsidRPr="00BF401B">
        <w:rPr>
          <w:rFonts w:ascii="Times New Roman" w:hAnsi="Times New Roman"/>
          <w:color w:val="000000" w:themeColor="text1"/>
          <w:sz w:val="24"/>
          <w:szCs w:val="24"/>
        </w:rPr>
        <w:t>адресу: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_____________________</w:t>
      </w:r>
      <w:proofErr w:type="spellEnd"/>
      <w:r w:rsidR="00092748" w:rsidRPr="00BF401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53E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>именуемый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«Покупатель», с другой стороны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  <w:t>вместе именуемые Стороны, заключил</w:t>
      </w:r>
      <w:r w:rsidR="005C426A" w:rsidRPr="00BF401B">
        <w:rPr>
          <w:rFonts w:ascii="Times New Roman" w:hAnsi="Times New Roman"/>
          <w:color w:val="000000" w:themeColor="text1"/>
          <w:sz w:val="24"/>
          <w:szCs w:val="24"/>
        </w:rPr>
        <w:t>и настоящий договор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о нижеследующем:   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 Предмет Договора.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1.1. В соответствии с настоящим Договором Продавец продал (передал в собственность Покупателю), а Покупатель купил (принял в собственность) и обязуется оплатить в порядке, предусмотренном настоящим Договором, следующее Имущество:</w:t>
      </w:r>
    </w:p>
    <w:p w:rsidR="004568C3" w:rsidRPr="00BF401B" w:rsidRDefault="00565BF4" w:rsidP="00C0077A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Квартира, назначение: жилое. Площадь </w:t>
      </w:r>
      <w:r w:rsidR="00BF401B" w:rsidRPr="00BF401B">
        <w:rPr>
          <w:rFonts w:ascii="Times New Roman" w:hAnsi="Times New Roman"/>
          <w:b/>
          <w:color w:val="000000" w:themeColor="text1"/>
          <w:sz w:val="24"/>
          <w:szCs w:val="24"/>
        </w:rPr>
        <w:t>69,5</w:t>
      </w:r>
      <w:r w:rsidR="00753E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кв.м.</w:t>
      </w: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Расположенная по адресу: </w:t>
      </w:r>
      <w:proofErr w:type="gramStart"/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proofErr w:type="gramEnd"/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Омск, ул. </w:t>
      </w:r>
      <w:r w:rsidR="00BF401B" w:rsidRPr="00BF401B">
        <w:rPr>
          <w:rFonts w:ascii="Times New Roman" w:hAnsi="Times New Roman"/>
          <w:b/>
          <w:color w:val="000000" w:themeColor="text1"/>
          <w:sz w:val="24"/>
          <w:szCs w:val="24"/>
        </w:rPr>
        <w:t>Декабристов</w:t>
      </w: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дом </w:t>
      </w:r>
      <w:r w:rsidR="00BF401B" w:rsidRPr="00BF401B">
        <w:rPr>
          <w:rFonts w:ascii="Times New Roman" w:hAnsi="Times New Roman"/>
          <w:b/>
          <w:color w:val="000000" w:themeColor="text1"/>
          <w:sz w:val="24"/>
          <w:szCs w:val="24"/>
        </w:rPr>
        <w:t>114</w:t>
      </w: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кв. </w:t>
      </w:r>
      <w:r w:rsidR="00BF401B" w:rsidRPr="00BF401B">
        <w:rPr>
          <w:rFonts w:ascii="Times New Roman" w:hAnsi="Times New Roman"/>
          <w:b/>
          <w:color w:val="000000" w:themeColor="text1"/>
          <w:sz w:val="24"/>
          <w:szCs w:val="24"/>
        </w:rPr>
        <w:t>4, кадастровый номер: 55:36:09 02 03:2917</w:t>
      </w: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568C3" w:rsidRPr="00BF401B" w:rsidRDefault="00E304C8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1.2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. Имущество принадлежит Продавцу на праве собственности</w:t>
      </w:r>
      <w:r w:rsidR="00565BF4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Свидетельство о государственной регистрации права </w:t>
      </w:r>
    </w:p>
    <w:p w:rsidR="004568C3" w:rsidRPr="00BF401B" w:rsidRDefault="00E304C8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1.3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. Право собственности на Имущество переходит к Покупателю с момента его фактической передачи по акту приема-передачи и регистрации перехода права собственности в Управлении Федеральной службы государственной регистрации, кадастра и картографии по Омской области. </w:t>
      </w:r>
    </w:p>
    <w:p w:rsidR="004568C3" w:rsidRPr="00BF401B" w:rsidRDefault="00E304C8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1.4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. Переход права собственности на Объект Покупателю подлежит государственной регистрации. Покупатель принимает на себя обязательства по оформлению документов, подтверждающих в полном объеме переход права собственности на данный Объект к нему, несет затраты по регистрации, решает иные формально-юридические вопросы. </w:t>
      </w:r>
    </w:p>
    <w:p w:rsidR="004568C3" w:rsidRPr="00BF401B" w:rsidRDefault="00E304C8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1.7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. После перехода права собственности на Имущество к Покупателю, он вправе свободно без каких-либо ограничений, пользоваться и распоряжаться этим Имуществом.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2. Цена Договора и порядок расчетов.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2.1. Согласованная по настоящему Договору стоимость И</w:t>
      </w:r>
      <w:r w:rsidR="00DC0A27" w:rsidRPr="00BF401B">
        <w:rPr>
          <w:rFonts w:ascii="Times New Roman" w:hAnsi="Times New Roman"/>
          <w:color w:val="000000" w:themeColor="text1"/>
          <w:sz w:val="24"/>
          <w:szCs w:val="24"/>
        </w:rPr>
        <w:t>мущества, указанного в п. 1.1.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 являющегося предметом купли-продажи, составляет</w:t>
      </w:r>
      <w:r w:rsidR="00BF401B" w:rsidRPr="00BF401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____________</w:t>
      </w:r>
      <w:r w:rsidR="00753E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F401B">
        <w:rPr>
          <w:rFonts w:ascii="Times New Roman" w:hAnsi="Times New Roman"/>
          <w:bCs/>
          <w:color w:val="000000" w:themeColor="text1"/>
          <w:sz w:val="24"/>
          <w:szCs w:val="24"/>
        </w:rPr>
        <w:t>рублей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4568C3" w:rsidRPr="00BF401B" w:rsidRDefault="005C426A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. Оплата по договору произведена Покупателем</w:t>
      </w:r>
      <w:r w:rsidR="00BC7E16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полностью</w:t>
      </w:r>
      <w:r w:rsidR="002F5E46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в момент заключения настоящего Договора. </w:t>
      </w:r>
    </w:p>
    <w:p w:rsidR="004568C3" w:rsidRPr="00BF401B" w:rsidRDefault="005C426A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. Расходы, связанные с оплатой государственной пошлины при регистрации перехода права собственности на Объект, а также по оплате иных услуг, связанных с регистрацией несет Покупатель.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3. Порядок передачи Имущества.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3.1. Продавец передает Покупателю, а последний принимает Имущество в течение 3 (трех) дней с момента подписания настоящего Договора, что подтверждается подписанием представителями Сторон акта приемки-передачи, являющегося приложением к настоящему Договору и его неотъемлемой частью.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3.2. В момент передачи Имущества Покупателю передается вся имеющаяся у Продавца </w:t>
      </w:r>
      <w:proofErr w:type="spellStart"/>
      <w:r w:rsidRPr="00BF401B">
        <w:rPr>
          <w:rFonts w:ascii="Times New Roman" w:hAnsi="Times New Roman"/>
          <w:color w:val="000000" w:themeColor="text1"/>
          <w:sz w:val="24"/>
          <w:szCs w:val="24"/>
        </w:rPr>
        <w:t>правоподтверждающая</w:t>
      </w:r>
      <w:proofErr w:type="spellEnd"/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и иная документация, относящаяся к названному Имуществу, о чем делается отметка в передаточном акте.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4. Переход риска случайной гибели имущества. Обременения.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5.1. Продавец несет риск случайной гибели Имущества, равно как и риск его случайного повреждения, до момента его передачи Покупателю.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5.2. </w:t>
      </w:r>
      <w:proofErr w:type="gramStart"/>
      <w:r w:rsidRPr="00BF401B">
        <w:rPr>
          <w:rFonts w:ascii="Times New Roman" w:hAnsi="Times New Roman"/>
          <w:color w:val="000000" w:themeColor="text1"/>
          <w:sz w:val="24"/>
          <w:szCs w:val="24"/>
        </w:rPr>
        <w:t>Продавец гарантирует Покупателю, что отчуждаемое им по настоящему Договору Имущество никому не продано, не передано в арендное либо иное пользование, в споре и под запрещением (арестом) не состоит, судебных споров о нем не имеется, равно как и отсутствуют какие бы то ни было предварительные Договоренности с третьими лицами (третьим лицом) относительно прав на имущество.</w:t>
      </w:r>
      <w:proofErr w:type="gramEnd"/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5. Ответственность Сторон. Порядок разрешения споров.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обязательств, Стороны несут ответственность в соответствии с действующим законодательством РФ.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6.2. Споры 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суде.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6. Прочие условия.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7.1. Настоящий Договор вступает в силу с момента его подписания обеими Сторонами и действует до полного исполнения Сторонами принятых на себя обязательств.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7.2.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7.3.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Настоящий Договор может быть изменен и/или дополнен по взаимному согласию Сторон путем составления письменного дополнительного соглашения к настоящему Договору и подписания его полномочными представителями Сторон.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Права и обязанности по настоящему Договору не могут быть уступлены одной из Сторон третьим лицам без письменного согласия другой Стороны. 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7.4. Настоящий Договор составлен в 3-х (трех) экземплярах, имеющих одинаковую юридическую силу, по одному экземпляру для каждой из Сторон, и один экземпляр для органа государственной регистрации прав на недвижимое имущество и сделок с ним. </w:t>
      </w:r>
    </w:p>
    <w:p w:rsidR="004568C3" w:rsidRPr="00BF401B" w:rsidRDefault="004568C3" w:rsidP="004568C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4568C3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Адреса и реквизиты Сторон:</w:t>
      </w:r>
    </w:p>
    <w:p w:rsidR="004568C3" w:rsidRPr="00BF401B" w:rsidRDefault="004568C3" w:rsidP="004568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4568C3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Продавец:</w:t>
      </w:r>
    </w:p>
    <w:p w:rsidR="000107D1" w:rsidRPr="00BF401B" w:rsidRDefault="000107D1" w:rsidP="000107D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077A" w:rsidRPr="00BF401B" w:rsidRDefault="00C0077A" w:rsidP="004568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4568C3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Покупатель:</w:t>
      </w:r>
    </w:p>
    <w:p w:rsidR="000B7628" w:rsidRPr="00BF401B" w:rsidRDefault="000B7628" w:rsidP="004568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070D" w:rsidRPr="00BF401B" w:rsidRDefault="004568C3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Подписи Сторон:</w:t>
      </w:r>
    </w:p>
    <w:p w:rsidR="009A070D" w:rsidRPr="00BF401B" w:rsidRDefault="009A070D" w:rsidP="009A070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68C3" w:rsidRPr="00BF401B" w:rsidRDefault="009A070D" w:rsidP="009A070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Продавец: ______________________ </w:t>
      </w:r>
    </w:p>
    <w:p w:rsidR="009A070D" w:rsidRPr="00BF401B" w:rsidRDefault="009A070D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070D" w:rsidRPr="00BF401B" w:rsidRDefault="009A070D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070D" w:rsidRPr="00BF401B" w:rsidRDefault="009A070D" w:rsidP="009A070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Покупатель: __________________ </w:t>
      </w:r>
    </w:p>
    <w:p w:rsidR="00B02276" w:rsidRPr="00BF401B" w:rsidRDefault="00B02276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2276" w:rsidRPr="00BF401B" w:rsidRDefault="00B02276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16091" w:rsidRPr="00BF401B" w:rsidRDefault="00F16091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F401B" w:rsidRPr="00BF401B" w:rsidRDefault="00BF401B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401B" w:rsidRPr="00BF401B" w:rsidRDefault="00BF401B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401B" w:rsidRPr="00BF401B" w:rsidRDefault="00BF401B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670D" w:rsidRPr="00BF401B" w:rsidRDefault="0012670D" w:rsidP="00C0077A">
      <w:pPr>
        <w:rPr>
          <w:color w:val="000000" w:themeColor="text1"/>
        </w:rPr>
      </w:pPr>
    </w:p>
    <w:sectPr w:rsidR="0012670D" w:rsidRPr="00BF401B" w:rsidSect="009A070D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8C3"/>
    <w:rsid w:val="00000526"/>
    <w:rsid w:val="000107D1"/>
    <w:rsid w:val="00092748"/>
    <w:rsid w:val="000B7628"/>
    <w:rsid w:val="0012670D"/>
    <w:rsid w:val="002D68D9"/>
    <w:rsid w:val="002F5E46"/>
    <w:rsid w:val="00402949"/>
    <w:rsid w:val="004568C3"/>
    <w:rsid w:val="00463433"/>
    <w:rsid w:val="00565BF4"/>
    <w:rsid w:val="005C426A"/>
    <w:rsid w:val="006F7BCA"/>
    <w:rsid w:val="00753E12"/>
    <w:rsid w:val="00770B7B"/>
    <w:rsid w:val="00810904"/>
    <w:rsid w:val="008B4340"/>
    <w:rsid w:val="008F051D"/>
    <w:rsid w:val="008F07AB"/>
    <w:rsid w:val="009655DD"/>
    <w:rsid w:val="00972D67"/>
    <w:rsid w:val="009A070D"/>
    <w:rsid w:val="009D337D"/>
    <w:rsid w:val="00B02276"/>
    <w:rsid w:val="00BC7E16"/>
    <w:rsid w:val="00BF401B"/>
    <w:rsid w:val="00C0077A"/>
    <w:rsid w:val="00D3055E"/>
    <w:rsid w:val="00DC0A27"/>
    <w:rsid w:val="00E304C8"/>
    <w:rsid w:val="00F16091"/>
    <w:rsid w:val="00FA2F26"/>
    <w:rsid w:val="00FF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8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8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15C-BBA9-436B-82AC-2E3031D0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</dc:creator>
  <cp:lastModifiedBy>ovo</cp:lastModifiedBy>
  <cp:revision>4</cp:revision>
  <cp:lastPrinted>2015-11-24T05:23:00Z</cp:lastPrinted>
  <dcterms:created xsi:type="dcterms:W3CDTF">2017-06-05T10:38:00Z</dcterms:created>
  <dcterms:modified xsi:type="dcterms:W3CDTF">2017-06-05T11:28:00Z</dcterms:modified>
</cp:coreProperties>
</file>