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C3523">
        <w:rPr>
          <w:sz w:val="28"/>
          <w:szCs w:val="28"/>
        </w:rPr>
        <w:t>55894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C3523">
        <w:rPr>
          <w:rFonts w:ascii="Times New Roman" w:hAnsi="Times New Roman" w:cs="Times New Roman"/>
          <w:sz w:val="28"/>
          <w:szCs w:val="28"/>
        </w:rPr>
        <w:t>27.07.2017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07A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07A45" w:rsidRDefault="004C3523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807A45">
              <w:rPr>
                <w:sz w:val="28"/>
                <w:szCs w:val="28"/>
              </w:rPr>
              <w:t>Альжанова</w:t>
            </w:r>
            <w:proofErr w:type="spellEnd"/>
            <w:r w:rsidRPr="00807A45">
              <w:rPr>
                <w:sz w:val="28"/>
                <w:szCs w:val="28"/>
              </w:rPr>
              <w:t xml:space="preserve"> </w:t>
            </w:r>
            <w:proofErr w:type="spellStart"/>
            <w:r w:rsidRPr="00807A45">
              <w:rPr>
                <w:sz w:val="28"/>
                <w:szCs w:val="28"/>
              </w:rPr>
              <w:t>Разия</w:t>
            </w:r>
            <w:proofErr w:type="spellEnd"/>
            <w:r w:rsidRPr="00807A45">
              <w:rPr>
                <w:sz w:val="28"/>
                <w:szCs w:val="28"/>
              </w:rPr>
              <w:t xml:space="preserve">  </w:t>
            </w:r>
            <w:proofErr w:type="spellStart"/>
            <w:r w:rsidRPr="00807A45">
              <w:rPr>
                <w:sz w:val="28"/>
                <w:szCs w:val="28"/>
              </w:rPr>
              <w:t>Хамидулловна</w:t>
            </w:r>
            <w:proofErr w:type="spellEnd"/>
            <w:r w:rsidR="00D342DA" w:rsidRPr="00807A45">
              <w:rPr>
                <w:sz w:val="28"/>
                <w:szCs w:val="28"/>
              </w:rPr>
              <w:t xml:space="preserve">, </w:t>
            </w:r>
          </w:p>
          <w:p w:rsidR="00D342DA" w:rsidRPr="00807A4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07A45">
              <w:rPr>
                <w:sz w:val="28"/>
                <w:szCs w:val="28"/>
              </w:rPr>
              <w:t>, ОГРН</w:t>
            </w:r>
            <w:proofErr w:type="gramStart"/>
            <w:r w:rsidRPr="00807A45">
              <w:rPr>
                <w:sz w:val="28"/>
                <w:szCs w:val="28"/>
              </w:rPr>
              <w:t xml:space="preserve"> ,</w:t>
            </w:r>
            <w:proofErr w:type="gramEnd"/>
            <w:r w:rsidRPr="00807A45">
              <w:rPr>
                <w:sz w:val="28"/>
                <w:szCs w:val="28"/>
              </w:rPr>
              <w:t xml:space="preserve"> ИНН </w:t>
            </w:r>
            <w:r w:rsidR="004C3523" w:rsidRPr="00807A45">
              <w:rPr>
                <w:sz w:val="28"/>
                <w:szCs w:val="28"/>
              </w:rPr>
              <w:t>550601127367</w:t>
            </w:r>
            <w:r w:rsidRPr="00807A45">
              <w:rPr>
                <w:sz w:val="28"/>
                <w:szCs w:val="28"/>
              </w:rPr>
              <w:t>.</w:t>
            </w:r>
          </w:p>
          <w:p w:rsidR="00D342DA" w:rsidRPr="00807A4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07A4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C3523" w:rsidRPr="00807A45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807A45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807A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07A45" w:rsidRDefault="004C352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07A45">
              <w:rPr>
                <w:sz w:val="28"/>
                <w:szCs w:val="28"/>
              </w:rPr>
              <w:t>Арбитражный суд Омской области</w:t>
            </w:r>
            <w:r w:rsidR="00D342DA" w:rsidRPr="00807A45">
              <w:rPr>
                <w:sz w:val="28"/>
                <w:szCs w:val="28"/>
              </w:rPr>
              <w:t xml:space="preserve">, дело о банкротстве </w:t>
            </w:r>
            <w:r w:rsidRPr="00807A45">
              <w:rPr>
                <w:sz w:val="28"/>
                <w:szCs w:val="28"/>
              </w:rPr>
              <w:t>А46-2338/2016</w:t>
            </w:r>
          </w:p>
        </w:tc>
      </w:tr>
      <w:tr w:rsidR="00D342DA" w:rsidRPr="00807A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07A45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27.09.2016</w:t>
            </w:r>
            <w:r w:rsidR="00D342DA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C3523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Жилое помещение площадью 69,5 кв.м.,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Декабристов д. 114 кв. 4 кадастровый номер  55:36:09 02 03:2917;</w:t>
            </w:r>
          </w:p>
          <w:p w:rsidR="00D342DA" w:rsidRPr="001D2D62" w:rsidRDefault="004C352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TOYOTA RAV 4, 2011 года.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C3523">
              <w:rPr>
                <w:sz w:val="28"/>
                <w:szCs w:val="28"/>
              </w:rPr>
              <w:t>15.06.2017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C3523">
              <w:rPr>
                <w:sz w:val="28"/>
                <w:szCs w:val="28"/>
              </w:rPr>
              <w:t>24.07.2017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352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>
              <w:rPr>
                <w:bCs/>
                <w:sz w:val="28"/>
                <w:szCs w:val="28"/>
              </w:rPr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</w:t>
            </w:r>
            <w:r>
              <w:rPr>
                <w:bCs/>
                <w:sz w:val="28"/>
                <w:szCs w:val="28"/>
              </w:rPr>
              <w:lastRenderedPageBreak/>
              <w:t>необходимости наличия такого решения для совершения крупной сделки установлено законодательством Российской Федерации и (или) учредительными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  <w:r>
              <w:rPr>
                <w:bCs/>
                <w:sz w:val="28"/>
                <w:szCs w:val="28"/>
              </w:rPr>
              <w:t xml:space="preserve"> г) копии документов, подтверждающих полномочия руководителя (для юридических лиц);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</w:t>
            </w:r>
            <w:r w:rsidR="00807A45">
              <w:rPr>
                <w:sz w:val="28"/>
                <w:szCs w:val="28"/>
              </w:rPr>
              <w:t>частии в уставном капитале управляющего и СРО управляющего.</w:t>
            </w:r>
          </w:p>
        </w:tc>
      </w:tr>
      <w:tr w:rsidR="00D342DA" w:rsidRPr="00807A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C352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C3523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750 600.00 руб.</w:t>
            </w:r>
          </w:p>
          <w:p w:rsidR="004C3523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144 000.00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07A45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внесения задатка - </w:t>
            </w:r>
            <w:proofErr w:type="gramStart"/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размещения</w:t>
            </w:r>
            <w:proofErr w:type="gramEnd"/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объявления о торгах на электронной торговой площадке и не позднее 3 дней до окончания приёма заявок. Возврат суммы задатка осуществляется в течени</w:t>
            </w:r>
            <w:r w:rsid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пяти рабочих дней с момента подписания Протокола о результатах проведения торгов. </w:t>
            </w:r>
            <w:proofErr w:type="gramStart"/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случае отказа или уклонения </w:t>
            </w:r>
            <w:r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  <w:r w:rsidR="00D342DA" w:rsidRPr="00807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07A45" w:rsidRDefault="004C352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задатка осуществляется денежными средствами по следующим реквизитам специального расчётного счёта № 40817810932459045969 ПАО «БАНК УРАЛСИБ», БИК 045004725, </w:t>
            </w:r>
            <w:proofErr w:type="spellStart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30101810400000000725 получатель  </w:t>
            </w:r>
            <w:proofErr w:type="spellStart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Альжанова</w:t>
            </w:r>
            <w:proofErr w:type="spellEnd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Разия</w:t>
            </w:r>
            <w:proofErr w:type="spellEnd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Хамидулловна</w:t>
            </w:r>
            <w:proofErr w:type="spellEnd"/>
            <w:r w:rsidRPr="00807A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C3523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3 753 000.00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C3523" w:rsidRDefault="004C352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720 000.00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C3523" w:rsidRDefault="004C352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187 650.00 руб.</w:t>
            </w:r>
          </w:p>
          <w:p w:rsidR="004C3523" w:rsidRDefault="004C352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36 000.00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07A45" w:rsidRDefault="004C352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наиболее высокую цену.</w:t>
            </w:r>
            <w:r w:rsidR="00807A45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</w:t>
            </w:r>
            <w:r>
              <w:rPr>
                <w:color w:val="auto"/>
                <w:sz w:val="28"/>
                <w:szCs w:val="28"/>
              </w:rPr>
              <w:lastRenderedPageBreak/>
              <w:t>организатором с этим участником торгов в соответствии с представленным им Порядком о цене имущества (предприятия)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352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площадке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3523" w:rsidP="00807A45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заключается в течени</w:t>
            </w:r>
            <w:r w:rsidR="00807A45"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 xml:space="preserve"> пяти дней с момента получения предложения о его заключении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07A45" w:rsidRDefault="004C3523" w:rsidP="00807A45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производиться в течени</w:t>
            </w:r>
            <w:r w:rsidR="00807A45"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 xml:space="preserve">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купли-продажи.</w:t>
            </w:r>
          </w:p>
        </w:tc>
      </w:tr>
      <w:tr w:rsidR="00D342DA" w:rsidRPr="00807A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07A4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C3523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523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C3523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644091, г. Омск ул. Пахотная, д. 3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C3523"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89039278184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4C352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</w:t>
              </w:r>
              <w:r w:rsidR="004C3523" w:rsidRPr="00807A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4C352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ov</w:t>
              </w:r>
              <w:r w:rsidR="004C3523" w:rsidRPr="00807A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4C352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4C3523" w:rsidRPr="00807A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4C352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0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807A45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C352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07A45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8193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2017-06-07T03:43:00Z</dcterms:created>
  <dcterms:modified xsi:type="dcterms:W3CDTF">2017-06-07T03:43:00Z</dcterms:modified>
</cp:coreProperties>
</file>