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F27CDA">
        <w:rPr>
          <w:sz w:val="28"/>
          <w:szCs w:val="28"/>
        </w:rPr>
        <w:t>56973</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F27CDA">
        <w:rPr>
          <w:rFonts w:ascii="Times New Roman" w:hAnsi="Times New Roman" w:cs="Times New Roman"/>
          <w:sz w:val="28"/>
          <w:szCs w:val="28"/>
        </w:rPr>
        <w:t>02.08.2017 11:00 - 31.08.2017 20:00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E600A4" w:rsidRDefault="00F27CDA" w:rsidP="00281FE0">
            <w:pPr>
              <w:ind w:firstLine="290"/>
              <w:jc w:val="both"/>
              <w:rPr>
                <w:sz w:val="28"/>
                <w:szCs w:val="28"/>
                <w:lang w:val="en-US"/>
              </w:rPr>
            </w:pPr>
            <w:r>
              <w:rPr>
                <w:sz w:val="28"/>
                <w:szCs w:val="28"/>
                <w:lang w:val="en-US"/>
              </w:rPr>
              <w:t>Лазарева Анастасия Александровна</w:t>
            </w:r>
            <w:r w:rsidR="00D342DA" w:rsidRPr="00E600A4">
              <w:rPr>
                <w:sz w:val="28"/>
                <w:szCs w:val="28"/>
                <w:lang w:val="en-US"/>
              </w:rPr>
              <w:t xml:space="preserve">, </w:t>
            </w:r>
          </w:p>
          <w:p w:rsidR="00D342DA" w:rsidRPr="001D2D62" w:rsidRDefault="00D342DA" w:rsidP="00281FE0">
            <w:pPr>
              <w:ind w:firstLine="290"/>
              <w:jc w:val="both"/>
              <w:rPr>
                <w:sz w:val="28"/>
                <w:szCs w:val="28"/>
                <w:lang w:val="en-US"/>
              </w:rPr>
            </w:pPr>
            <w:r w:rsidRPr="001D2D62">
              <w:rPr>
                <w:sz w:val="28"/>
                <w:szCs w:val="28"/>
                <w:lang w:val="en-US"/>
              </w:rPr>
              <w:t xml:space="preserve">, </w:t>
            </w:r>
            <w:r w:rsidRPr="00C63829">
              <w:rPr>
                <w:sz w:val="28"/>
                <w:szCs w:val="28"/>
                <w:lang w:val="en-US"/>
              </w:rPr>
              <w:t>ОГРН</w:t>
            </w:r>
            <w:r w:rsidRPr="001D2D62">
              <w:rPr>
                <w:sz w:val="28"/>
                <w:szCs w:val="28"/>
                <w:lang w:val="en-US"/>
              </w:rPr>
              <w:t xml:space="preserve"> , </w:t>
            </w:r>
            <w:r w:rsidRPr="00C63829">
              <w:rPr>
                <w:sz w:val="28"/>
                <w:szCs w:val="28"/>
                <w:lang w:val="en-US"/>
              </w:rPr>
              <w:t>ИНН</w:t>
            </w:r>
            <w:r w:rsidRPr="001D2D62">
              <w:rPr>
                <w:sz w:val="28"/>
                <w:szCs w:val="28"/>
                <w:lang w:val="en-US"/>
              </w:rPr>
              <w:t xml:space="preserve"> </w:t>
            </w:r>
            <w:r w:rsidR="00F27CDA">
              <w:rPr>
                <w:sz w:val="28"/>
                <w:szCs w:val="28"/>
                <w:lang w:val="en-US"/>
              </w:rPr>
              <w:t>231007364980</w:t>
            </w:r>
            <w:r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E600A4"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F27CDA" w:rsidRDefault="00F27CDA"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Бочаров Евгений Алексеевич</w:t>
            </w:r>
          </w:p>
          <w:p w:rsidR="00D342DA" w:rsidRPr="00E600A4" w:rsidRDefault="00F27CDA"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СРО ААУ "Евросиб" (Ассоциация "Евросибирская саморегулируемая организация арбитражных управляющих")</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1D2D62" w:rsidRDefault="00F27CDA" w:rsidP="00281FE0">
            <w:pPr>
              <w:ind w:firstLine="290"/>
              <w:jc w:val="both"/>
              <w:rPr>
                <w:sz w:val="28"/>
                <w:szCs w:val="28"/>
                <w:lang w:val="en-US"/>
              </w:rPr>
            </w:pPr>
            <w:r>
              <w:rPr>
                <w:sz w:val="28"/>
                <w:szCs w:val="28"/>
                <w:lang w:val="en-US"/>
              </w:rPr>
              <w:t>Арбитражный суд Краснодарского края</w:t>
            </w:r>
            <w:r w:rsidR="00D342DA" w:rsidRPr="001D2D62">
              <w:rPr>
                <w:sz w:val="28"/>
                <w:szCs w:val="28"/>
                <w:lang w:val="en-US"/>
              </w:rPr>
              <w:t xml:space="preserve">, </w:t>
            </w:r>
            <w:r w:rsidR="00D342DA" w:rsidRPr="00C63829">
              <w:rPr>
                <w:sz w:val="28"/>
                <w:szCs w:val="28"/>
                <w:lang w:val="en-US"/>
              </w:rPr>
              <w:t>дело</w:t>
            </w:r>
            <w:r w:rsidR="00D342DA" w:rsidRPr="001D2D62">
              <w:rPr>
                <w:sz w:val="28"/>
                <w:szCs w:val="28"/>
                <w:lang w:val="en-US"/>
              </w:rPr>
              <w:t xml:space="preserve"> </w:t>
            </w:r>
            <w:r w:rsidR="00D342DA" w:rsidRPr="00C63829">
              <w:rPr>
                <w:sz w:val="28"/>
                <w:szCs w:val="28"/>
                <w:lang w:val="en-US"/>
              </w:rPr>
              <w:t>о</w:t>
            </w:r>
            <w:r w:rsidR="00D342DA" w:rsidRPr="001D2D62">
              <w:rPr>
                <w:sz w:val="28"/>
                <w:szCs w:val="28"/>
                <w:lang w:val="en-US"/>
              </w:rPr>
              <w:t xml:space="preserve"> </w:t>
            </w:r>
            <w:r w:rsidR="00D342DA" w:rsidRPr="00C63829">
              <w:rPr>
                <w:sz w:val="28"/>
                <w:szCs w:val="28"/>
                <w:lang w:val="en-US"/>
              </w:rPr>
              <w:t>банкротстве</w:t>
            </w:r>
            <w:r w:rsidR="00D342DA" w:rsidRPr="001D2D62">
              <w:rPr>
                <w:sz w:val="28"/>
                <w:szCs w:val="28"/>
                <w:lang w:val="en-US"/>
              </w:rPr>
              <w:t xml:space="preserve"> </w:t>
            </w:r>
            <w:r>
              <w:rPr>
                <w:sz w:val="28"/>
                <w:szCs w:val="28"/>
                <w:lang w:val="en-US"/>
              </w:rPr>
              <w:t>А32-46966/2015</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1D2D62" w:rsidRDefault="00F27CDA"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Арбитражный суд Краснодарского края</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А32-46966/2015</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от</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22.03.2016</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г</w:t>
            </w:r>
            <w:r w:rsidR="00D342DA" w:rsidRPr="001D2D62">
              <w:rPr>
                <w:rFonts w:ascii="Times New Roman" w:hAnsi="Times New Roman" w:cs="Times New Roman"/>
                <w:color w:val="000000"/>
                <w:sz w:val="28"/>
                <w:szCs w:val="28"/>
                <w:lang w:val="en-US"/>
              </w:rPr>
              <w:t>.</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rsidR="00D342DA" w:rsidRPr="001D2D62" w:rsidRDefault="00F27CDA"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1: Жилой дом (назначение: жилое, общая площадь 639,1кв.м., литер: А, п/А, н/А, а, этажность: 4, подземная этажность: 1, кадастровый (или условный) номер объекта: 23:43:0:0:19481/00/01:0001/А) и земельный участок (категория земель: земли населенных пунктов, разрешенное использование: для индивидуального жилищного строительства, площадь 787 кв.м., кадастровый номер: 23:43:0145049:49), расположенные по адресу: </w:t>
            </w:r>
            <w:r>
              <w:rPr>
                <w:rFonts w:ascii="Times New Roman" w:hAnsi="Times New Roman" w:cs="Times New Roman"/>
                <w:color w:val="000000"/>
                <w:sz w:val="28"/>
                <w:szCs w:val="28"/>
              </w:rPr>
              <w:lastRenderedPageBreak/>
              <w:t>Краснодарский край, г. Краснодар, Прикубанский округ, ул. Институтская, д. 12..</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F27CD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F27CDA">
              <w:rPr>
                <w:sz w:val="28"/>
                <w:szCs w:val="28"/>
              </w:rPr>
              <w:t>02.08.2017</w:t>
            </w:r>
            <w:r w:rsidRPr="001D2D62">
              <w:rPr>
                <w:sz w:val="28"/>
                <w:szCs w:val="28"/>
              </w:rPr>
              <w:t xml:space="preserve"> г. и заканчивается </w:t>
            </w:r>
            <w:r w:rsidR="00F27CDA">
              <w:rPr>
                <w:sz w:val="28"/>
                <w:szCs w:val="28"/>
              </w:rPr>
              <w:t>31.08.2017 г. в 20:00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F27CDA" w:rsidP="00281FE0">
            <w:pPr>
              <w:autoSpaceDE w:val="0"/>
              <w:autoSpaceDN w:val="0"/>
              <w:adjustRightInd w:val="0"/>
              <w:ind w:firstLine="290"/>
              <w:jc w:val="both"/>
              <w:outlineLvl w:val="0"/>
              <w:rPr>
                <w:sz w:val="28"/>
                <w:szCs w:val="28"/>
              </w:rPr>
            </w:pPr>
            <w:r>
              <w:rPr>
                <w:bCs/>
                <w:sz w:val="28"/>
                <w:szCs w:val="28"/>
              </w:rPr>
              <w:t xml:space="preserve">В соответствии с регламентом работы электронной площадки. 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w:t>
            </w:r>
            <w:r>
              <w:rPr>
                <w:bCs/>
                <w:sz w:val="28"/>
                <w:szCs w:val="28"/>
              </w:rPr>
              <w:lastRenderedPageBreak/>
              <w:t>осуществление действий от имени заявителя. Заявка и документы предоставляются в электронном виде, подписываются электронной цифровой подписью заявителем либо его представителем, в соответствии с порядком (регламентом) работы на электронной площадке.</w:t>
            </w:r>
            <w:r w:rsidR="00D342DA" w:rsidRPr="001D2D62">
              <w:rPr>
                <w:sz w:val="28"/>
                <w:szCs w:val="28"/>
              </w:rPr>
              <w:t xml:space="preserve"> </w:t>
            </w:r>
          </w:p>
        </w:tc>
      </w:tr>
      <w:tr w:rsidR="00D342DA" w:rsidRPr="00E600A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F27CDA"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F27CDA" w:rsidRDefault="00F27CD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D342DA" w:rsidRDefault="00F27CDA" w:rsidP="00281FE0">
            <w:pPr>
              <w:pStyle w:val="ConsPlusNormal"/>
              <w:ind w:firstLine="290"/>
              <w:jc w:val="both"/>
              <w:outlineLvl w:val="1"/>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Задаток в размере 10% от цены продажи лота, действующей в период подачи заявки, считается внесенным по факту поступления денежных средств на расчетный счет: 40702810000110003093, Филиал «Южный» ПАО «Банк УРАЛСИБ» г.Краснодар, БИК 040349700, (получатель: аукционист ООО «Градиент», ИНН 2312007252), не позднее окончания соответствующего периода, в котором подается заявка.</w:t>
            </w:r>
            <w:r w:rsidR="00D342DA" w:rsidRPr="00D342DA">
              <w:rPr>
                <w:rFonts w:ascii="Times New Roman" w:hAnsi="Times New Roman" w:cs="Times New Roman"/>
                <w:bCs/>
                <w:color w:val="000000"/>
                <w:sz w:val="28"/>
                <w:szCs w:val="28"/>
                <w:lang w:val="en-US"/>
              </w:rPr>
              <w:t>.</w:t>
            </w:r>
          </w:p>
          <w:p w:rsidR="00D342DA" w:rsidRPr="00E600A4" w:rsidRDefault="00F27CDA" w:rsidP="00281FE0">
            <w:pPr>
              <w:pStyle w:val="ConsTitle"/>
              <w:widowControl/>
              <w:ind w:firstLine="290"/>
              <w:jc w:val="both"/>
              <w:rPr>
                <w:rFonts w:ascii="Times New Roman" w:hAnsi="Times New Roman"/>
                <w:b w:val="0"/>
                <w:bCs/>
                <w:snapToGrid/>
                <w:color w:val="000000"/>
                <w:sz w:val="28"/>
                <w:szCs w:val="28"/>
                <w:lang w:val="en-US"/>
              </w:rPr>
            </w:pPr>
            <w:r>
              <w:rPr>
                <w:rFonts w:ascii="Times New Roman" w:hAnsi="Times New Roman"/>
                <w:b w:val="0"/>
                <w:bCs/>
                <w:snapToGrid/>
                <w:color w:val="000000"/>
                <w:sz w:val="28"/>
                <w:szCs w:val="28"/>
                <w:lang w:val="en-US"/>
              </w:rPr>
              <w:t>ООО «Градиент», ИНН/КПП: 2312007252/231201001, р/с 40702810000110003093 Филиал «Южный» ПАО «БАНК УРАЛСИБ» г.Краснодар, к/с 30101810400000000700, БИК: 040349700</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rsidR="00F27CDA" w:rsidRDefault="00F27CD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20 556 000.00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F27CDA" w:rsidRDefault="00F27CDA" w:rsidP="00281FE0">
            <w:pPr>
              <w:ind w:firstLine="290"/>
              <w:jc w:val="both"/>
              <w:rPr>
                <w:color w:val="auto"/>
                <w:sz w:val="28"/>
                <w:szCs w:val="28"/>
              </w:rPr>
            </w:pPr>
            <w:r>
              <w:rPr>
                <w:color w:val="auto"/>
                <w:sz w:val="28"/>
                <w:szCs w:val="28"/>
              </w:rPr>
              <w:t xml:space="preserve"> Лот 1: </w:t>
            </w:r>
          </w:p>
          <w:p w:rsidR="00F27CDA" w:rsidRDefault="00F27CDA" w:rsidP="00281FE0">
            <w:pPr>
              <w:ind w:firstLine="290"/>
              <w:jc w:val="both"/>
              <w:rPr>
                <w:color w:val="auto"/>
                <w:sz w:val="28"/>
                <w:szCs w:val="28"/>
              </w:rPr>
            </w:pPr>
            <w:r>
              <w:rPr>
                <w:color w:val="auto"/>
                <w:sz w:val="28"/>
                <w:szCs w:val="28"/>
              </w:rPr>
              <w:t>02.08.2017 в 20:15 (20 556 000.00 руб.) - 06.08.2017;</w:t>
            </w:r>
          </w:p>
          <w:p w:rsidR="00F27CDA" w:rsidRDefault="00F27CDA" w:rsidP="00281FE0">
            <w:pPr>
              <w:ind w:firstLine="290"/>
              <w:jc w:val="both"/>
              <w:rPr>
                <w:color w:val="auto"/>
                <w:sz w:val="28"/>
                <w:szCs w:val="28"/>
              </w:rPr>
            </w:pPr>
            <w:r>
              <w:rPr>
                <w:color w:val="auto"/>
                <w:sz w:val="28"/>
                <w:szCs w:val="28"/>
              </w:rPr>
              <w:t>07.08.2017 в 20:15 (18 500 400.00 руб.) - 11.08.2017;</w:t>
            </w:r>
          </w:p>
          <w:p w:rsidR="00F27CDA" w:rsidRDefault="00F27CDA" w:rsidP="00281FE0">
            <w:pPr>
              <w:ind w:firstLine="290"/>
              <w:jc w:val="both"/>
              <w:rPr>
                <w:color w:val="auto"/>
                <w:sz w:val="28"/>
                <w:szCs w:val="28"/>
              </w:rPr>
            </w:pPr>
            <w:r>
              <w:rPr>
                <w:color w:val="auto"/>
                <w:sz w:val="28"/>
                <w:szCs w:val="28"/>
              </w:rPr>
              <w:t>12.08.2017 в 20:15 (16 444 800.00 руб.) - 16.08.2017;</w:t>
            </w:r>
          </w:p>
          <w:p w:rsidR="00F27CDA" w:rsidRDefault="00F27CDA" w:rsidP="00281FE0">
            <w:pPr>
              <w:ind w:firstLine="290"/>
              <w:jc w:val="both"/>
              <w:rPr>
                <w:color w:val="auto"/>
                <w:sz w:val="28"/>
                <w:szCs w:val="28"/>
              </w:rPr>
            </w:pPr>
            <w:r>
              <w:rPr>
                <w:color w:val="auto"/>
                <w:sz w:val="28"/>
                <w:szCs w:val="28"/>
              </w:rPr>
              <w:t>17.08.2017 в 20:15 (14 389 200.00 руб.) - 21.08.2017;</w:t>
            </w:r>
          </w:p>
          <w:p w:rsidR="00F27CDA" w:rsidRDefault="00F27CDA" w:rsidP="00281FE0">
            <w:pPr>
              <w:ind w:firstLine="290"/>
              <w:jc w:val="both"/>
              <w:rPr>
                <w:color w:val="auto"/>
                <w:sz w:val="28"/>
                <w:szCs w:val="28"/>
              </w:rPr>
            </w:pPr>
            <w:r>
              <w:rPr>
                <w:color w:val="auto"/>
                <w:sz w:val="28"/>
                <w:szCs w:val="28"/>
              </w:rPr>
              <w:t>22.08.2017 в 20:15 (12 333 600.00 руб.) - 26.08.2017;</w:t>
            </w:r>
          </w:p>
          <w:p w:rsidR="00F27CDA" w:rsidRDefault="00F27CDA" w:rsidP="00281FE0">
            <w:pPr>
              <w:ind w:firstLine="290"/>
              <w:jc w:val="both"/>
              <w:rPr>
                <w:color w:val="auto"/>
                <w:sz w:val="28"/>
                <w:szCs w:val="28"/>
              </w:rPr>
            </w:pPr>
            <w:r>
              <w:rPr>
                <w:color w:val="auto"/>
                <w:sz w:val="28"/>
                <w:szCs w:val="28"/>
              </w:rPr>
              <w:t>27.08.2017 в 20:15 (10 278 000.00 руб.) - 31.08.2017;</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E600A4" w:rsidRDefault="00F27CDA" w:rsidP="00281FE0">
            <w:pPr>
              <w:ind w:firstLine="290"/>
              <w:jc w:val="both"/>
              <w:rPr>
                <w:sz w:val="28"/>
                <w:szCs w:val="28"/>
                <w:lang w:val="en-US"/>
              </w:rPr>
            </w:pPr>
            <w:r>
              <w:rPr>
                <w:color w:val="auto"/>
                <w:sz w:val="28"/>
                <w:szCs w:val="28"/>
              </w:rPr>
              <w:t>Определение участников после окончания периода, в котором поданы заявки. Подведение итогов торгов после окончания периода, в котором определены участники торгов. Победителем торгов признается участник, который представил в установленный срок надлежаще оформленную заявку, содержащую предложение с максимальной ценой за имущество, но не ниже начальной цены продажи, установленной для определенного периода проведения торгов. В случае если несколько заявок содержат равные предложения о цене, то право приобретения принадлежит участнику, который первым представил в установленный срок заявку. Со дня определения победителя торгов прием заявок прекращается. Крайний срок подведения результатов торгов: 01.09.2017 16:00.</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F27CDA" w:rsidP="00281FE0">
            <w:pPr>
              <w:ind w:firstLine="290"/>
              <w:jc w:val="both"/>
              <w:rPr>
                <w:sz w:val="28"/>
                <w:szCs w:val="28"/>
              </w:rPr>
            </w:pPr>
            <w:r>
              <w:rPr>
                <w:color w:val="auto"/>
                <w:sz w:val="28"/>
                <w:szCs w:val="28"/>
              </w:rPr>
              <w:t>04.09.2017 16:00  Электронная площадка "Российский аукционный дом"(http://bankruptcy.lot-online.ru) и по месту нахождения Организатора торгов (г. Краснодар, ул. Ставропольская, 183/3, оф.10).</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F27CDA" w:rsidP="00281FE0">
            <w:pPr>
              <w:ind w:firstLine="290"/>
              <w:jc w:val="both"/>
              <w:rPr>
                <w:sz w:val="28"/>
                <w:szCs w:val="28"/>
              </w:rPr>
            </w:pPr>
            <w:r>
              <w:rPr>
                <w:color w:val="auto"/>
                <w:sz w:val="28"/>
                <w:szCs w:val="28"/>
              </w:rPr>
              <w:t>В течение пяти рабочих дней с даты подписания протокола о результатах торгов победителю направляется предложение заключить договор купли-продажи с приложением его проекта, который должен быть подписан сторонами после получения его победителем в течение пяти дней.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2A1506" w:rsidRDefault="00F27CDA" w:rsidP="00281FE0">
            <w:pPr>
              <w:ind w:firstLine="290"/>
              <w:jc w:val="both"/>
              <w:rPr>
                <w:sz w:val="28"/>
                <w:szCs w:val="28"/>
                <w:lang w:val="en-US"/>
              </w:rPr>
            </w:pPr>
            <w:r>
              <w:rPr>
                <w:color w:val="auto"/>
                <w:sz w:val="28"/>
                <w:szCs w:val="28"/>
              </w:rPr>
              <w:t>Оплата покупателем имущества, по цене определенной на торгах производится в срок не позднее тридцати дней не позднее 30 дней со дня подписания договора купли-продажи. Задаток, внесенный покупателем для участия в торгах, засчитывается в оплату приобретаемого им имущества.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1D2D62">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торгов</w:t>
            </w:r>
            <w:r w:rsidRPr="001D2D62">
              <w:rPr>
                <w:rFonts w:ascii="Times New Roman" w:hAnsi="Times New Roman" w:cs="Times New Roman"/>
                <w:color w:val="000000"/>
                <w:sz w:val="28"/>
                <w:szCs w:val="28"/>
                <w:lang w:val="en-US"/>
              </w:rPr>
              <w:t xml:space="preserve"> </w:t>
            </w:r>
            <w:r w:rsidRPr="00E600A4">
              <w:rPr>
                <w:rFonts w:ascii="Times New Roman" w:hAnsi="Times New Roman" w:cs="Times New Roman"/>
                <w:color w:val="000000"/>
                <w:sz w:val="28"/>
                <w:szCs w:val="28"/>
                <w:lang w:val="en-US"/>
              </w:rPr>
              <w:t xml:space="preserve">– </w:t>
            </w:r>
            <w:r w:rsidR="00F27CDA">
              <w:rPr>
                <w:rFonts w:ascii="Times New Roman" w:hAnsi="Times New Roman" w:cs="Times New Roman"/>
                <w:color w:val="000000"/>
                <w:sz w:val="28"/>
                <w:szCs w:val="28"/>
                <w:lang w:val="en-US"/>
              </w:rPr>
              <w:t>Бочаров Евгений Алексеевич</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ИНН</w:t>
            </w:r>
            <w:r w:rsidRPr="00E600A4">
              <w:rPr>
                <w:rFonts w:ascii="Times New Roman" w:hAnsi="Times New Roman" w:cs="Times New Roman"/>
                <w:color w:val="000000"/>
                <w:sz w:val="28"/>
                <w:szCs w:val="28"/>
                <w:lang w:val="en-US"/>
              </w:rPr>
              <w:t xml:space="preserve"> </w:t>
            </w:r>
            <w:r w:rsidR="00F27CDA">
              <w:rPr>
                <w:rFonts w:ascii="Times New Roman" w:hAnsi="Times New Roman" w:cs="Times New Roman"/>
                <w:color w:val="000000"/>
                <w:sz w:val="28"/>
                <w:szCs w:val="28"/>
                <w:lang w:val="en-US"/>
              </w:rPr>
              <w:t>231201373802</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КПП</w:t>
            </w:r>
            <w:r w:rsidRPr="00E600A4">
              <w:rPr>
                <w:rFonts w:ascii="Times New Roman" w:hAnsi="Times New Roman" w:cs="Times New Roman"/>
                <w:color w:val="000000"/>
                <w:sz w:val="28"/>
                <w:szCs w:val="28"/>
                <w:lang w:val="en-US"/>
              </w:rPr>
              <w:t xml:space="preserve"> , </w:t>
            </w:r>
            <w:r w:rsidRPr="001D2D62">
              <w:rPr>
                <w:rFonts w:ascii="Times New Roman" w:hAnsi="Times New Roman" w:cs="Times New Roman"/>
                <w:color w:val="000000"/>
                <w:sz w:val="28"/>
                <w:szCs w:val="28"/>
              </w:rPr>
              <w:t>адрес</w:t>
            </w:r>
            <w:r w:rsidRPr="00E600A4">
              <w:rPr>
                <w:rFonts w:ascii="Times New Roman" w:hAnsi="Times New Roman" w:cs="Times New Roman"/>
                <w:color w:val="000000"/>
                <w:sz w:val="28"/>
                <w:szCs w:val="28"/>
                <w:lang w:val="en-US"/>
              </w:rPr>
              <w:t xml:space="preserve">: </w:t>
            </w:r>
            <w:r w:rsidR="00F27CDA">
              <w:rPr>
                <w:rFonts w:ascii="Times New Roman" w:hAnsi="Times New Roman" w:cs="Times New Roman"/>
                <w:color w:val="000000"/>
                <w:sz w:val="28"/>
                <w:szCs w:val="28"/>
                <w:lang w:val="en-US"/>
              </w:rPr>
              <w:t>350000, Краснодарский край, г. Краснодар, ул. Ставропольская, д. 238, кв. 60</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F27CDA">
              <w:rPr>
                <w:rFonts w:ascii="Times New Roman" w:hAnsi="Times New Roman" w:cs="Times New Roman"/>
                <w:color w:val="000000"/>
                <w:sz w:val="28"/>
                <w:szCs w:val="28"/>
                <w:lang w:val="en-US"/>
              </w:rPr>
              <w:t>+79184845633</w:t>
            </w:r>
            <w:r w:rsidRPr="0069630E">
              <w:rPr>
                <w:rFonts w:ascii="Times New Roman" w:hAnsi="Times New Roman" w:cs="Times New Roman"/>
                <w:color w:val="000000"/>
                <w:sz w:val="28"/>
                <w:szCs w:val="28"/>
                <w:lang w:val="en-US"/>
              </w:rPr>
              <w:t xml:space="preserve">, e-mail: </w:t>
            </w:r>
            <w:hyperlink r:id="rId5" w:history="1">
              <w:r w:rsidR="00F27CDA">
                <w:rPr>
                  <w:rFonts w:ascii="Times New Roman" w:hAnsi="Times New Roman" w:cs="Times New Roman"/>
                  <w:color w:val="000000"/>
                  <w:sz w:val="28"/>
                  <w:szCs w:val="28"/>
                  <w:lang w:val="en-US"/>
                </w:rPr>
                <w:t>volzonok@mail.ru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F27CDA"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01.07.2017</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25CB2"/>
    <w:rsid w:val="00C70A36"/>
    <w:rsid w:val="00C80788"/>
    <w:rsid w:val="00CC62CC"/>
    <w:rsid w:val="00D342DA"/>
    <w:rsid w:val="00DA7C2C"/>
    <w:rsid w:val="00E27E49"/>
    <w:rsid w:val="00EF0ADD"/>
    <w:rsid w:val="00EF3400"/>
    <w:rsid w:val="00F06861"/>
    <w:rsid w:val="00F206A6"/>
    <w:rsid w:val="00F25B2D"/>
    <w:rsid w:val="00F27CDA"/>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6874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8063</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Женя</cp:lastModifiedBy>
  <cp:revision>2</cp:revision>
  <cp:lastPrinted>2010-11-10T14:05:00Z</cp:lastPrinted>
  <dcterms:created xsi:type="dcterms:W3CDTF">2017-07-03T18:35:00Z</dcterms:created>
  <dcterms:modified xsi:type="dcterms:W3CDTF">2017-07-03T18:35:00Z</dcterms:modified>
</cp:coreProperties>
</file>