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71497">
        <w:rPr>
          <w:sz w:val="28"/>
          <w:szCs w:val="28"/>
        </w:rPr>
        <w:t>57454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71497">
        <w:rPr>
          <w:rFonts w:ascii="Times New Roman" w:hAnsi="Times New Roman" w:cs="Times New Roman"/>
          <w:sz w:val="28"/>
          <w:szCs w:val="28"/>
        </w:rPr>
        <w:t>22.08.2017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C10AB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C10AB8" w:rsidRDefault="0027149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10AB8">
              <w:rPr>
                <w:sz w:val="28"/>
                <w:szCs w:val="28"/>
              </w:rPr>
              <w:t>Антипенко Елена Олеговна</w:t>
            </w:r>
            <w:r w:rsidR="00D342DA" w:rsidRPr="00C10AB8">
              <w:rPr>
                <w:sz w:val="28"/>
                <w:szCs w:val="28"/>
              </w:rPr>
              <w:t xml:space="preserve">, </w:t>
            </w:r>
          </w:p>
          <w:p w:rsidR="00D342DA" w:rsidRPr="00C10AB8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10AB8">
              <w:rPr>
                <w:sz w:val="28"/>
                <w:szCs w:val="28"/>
              </w:rPr>
              <w:t xml:space="preserve"> ИНН </w:t>
            </w:r>
            <w:r w:rsidR="00271497" w:rsidRPr="00C10AB8">
              <w:rPr>
                <w:sz w:val="28"/>
                <w:szCs w:val="28"/>
              </w:rPr>
              <w:t>471907090878</w:t>
            </w:r>
            <w:r w:rsidRPr="00C10AB8">
              <w:rPr>
                <w:sz w:val="28"/>
                <w:szCs w:val="28"/>
              </w:rPr>
              <w:t>.</w:t>
            </w:r>
          </w:p>
          <w:p w:rsidR="00D342DA" w:rsidRPr="00C10AB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10AB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71497" w:rsidRPr="00C10AB8" w:rsidRDefault="0027149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</w:p>
          <w:p w:rsidR="00D342DA" w:rsidRPr="00C10AB8" w:rsidRDefault="0027149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«СРО «Северная Столица»</w:t>
            </w:r>
          </w:p>
        </w:tc>
      </w:tr>
      <w:tr w:rsidR="00D342DA" w:rsidRPr="00C10AB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10AB8" w:rsidRDefault="0027149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10AB8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C10AB8">
              <w:rPr>
                <w:sz w:val="28"/>
                <w:szCs w:val="28"/>
              </w:rPr>
              <w:t xml:space="preserve">, дело о банкротстве </w:t>
            </w:r>
            <w:r w:rsidRPr="00C10AB8">
              <w:rPr>
                <w:sz w:val="28"/>
                <w:szCs w:val="28"/>
              </w:rPr>
              <w:t>А56-6201/2016</w:t>
            </w:r>
          </w:p>
        </w:tc>
      </w:tr>
      <w:tr w:rsidR="00D342DA" w:rsidRPr="00C10AB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10AB8" w:rsidRDefault="0027149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1579" w:rsidRPr="00D61579">
              <w:rPr>
                <w:rFonts w:ascii="Times New Roman" w:hAnsi="Times New Roman" w:cs="Times New Roman"/>
                <w:sz w:val="28"/>
                <w:szCs w:val="28"/>
              </w:rPr>
              <w:t>А56-6201/2016</w:t>
            </w:r>
            <w:r w:rsidR="00D61579">
              <w:rPr>
                <w:sz w:val="28"/>
                <w:szCs w:val="28"/>
              </w:rPr>
              <w:t xml:space="preserve"> </w:t>
            </w:r>
            <w:r w:rsidR="00D342DA"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11.07.2016</w:t>
            </w:r>
            <w:r w:rsidR="00D342DA"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7149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недвижимое имущество, 3-х комнатная квартира, расположенная по адресу: Ленинградская область, Гатчинский район,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6, кв. 86, общей площадью 57,8 кв.м.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далее  ЛОТ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1), находяща</w:t>
            </w:r>
            <w:r w:rsidR="00D61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яся в залоге «Газпромбанк» (АО)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7149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271497">
              <w:rPr>
                <w:sz w:val="28"/>
                <w:szCs w:val="28"/>
              </w:rPr>
              <w:t>17.07.2017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71497">
              <w:rPr>
                <w:sz w:val="28"/>
                <w:szCs w:val="28"/>
              </w:rPr>
              <w:t>21.08.2017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7149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на участие в торгах должна соответствовать требованиям, установленным в федеральным законом от 26.10.2002 г. № 127-ФЗ, и быть оформлена на русском языке в произвольной форме с указанием сведений: телефона, эл. почты заявителя, наименования, организационно-правовой формы, место нахождения, почтового адреса (для юридических лиц), ФИО, паспортных данных, место жительства (для физических лиц), наличия или отсутствия заинтересованности заявителя к должнику, кредиторам, арбитражному управляющему, об участие в капитале заявителя арбитражного управляющего, а также СРО АУ, членом которой является арбитражный управляющий с приложением копий следующих документов: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 представляются в форме электронных документов, подписанных электронной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10AB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7149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71497" w:rsidRDefault="0027149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173 700.00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10AB8" w:rsidRDefault="0027149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0A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10% на от начальной цены продажи ЛОТА1 перечисляется в течение срока приема заявок по реквизитам Должника</w:t>
            </w:r>
            <w:r w:rsidR="00D342DA" w:rsidRPr="00C10A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C10AB8" w:rsidRDefault="0027149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gramStart"/>
            <w:r w:rsidRPr="00C10AB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 Антипенко</w:t>
            </w:r>
            <w:proofErr w:type="gramEnd"/>
            <w:r w:rsidRPr="00C10AB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Елена Олеговна, р/с 42301810808150003782 в филиале «Газпромбанка» (АО) в г. Санкт-Петербург, к/с 30101810200000000823 в ГУ Банка России по ЦФО БИК: 044525823,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71497" w:rsidRDefault="0027149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1 737 000.00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71497" w:rsidRDefault="0027149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86 850.00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10AB8" w:rsidRDefault="0027149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наибольшую цену за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7149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12:00 22.08.2017 г. на сайте ЭТП.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7149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подведения результатов проведения торгов организатор торгов направляет Победителю торгов предложение заключить договор купли-продажи ЛОТА1 по цене предложенной победителем, оплата по которому должна быть произведена Победителем торгов на счет Должника не позднее чем через 30 рабочих дней с даты его заключения.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10AB8" w:rsidRDefault="0027149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позднее чем через 30 рабочих дней с даты заключения Договора купли-продажи</w:t>
            </w:r>
          </w:p>
        </w:tc>
      </w:tr>
      <w:tr w:rsidR="00D342DA" w:rsidRPr="00D6157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61579" w:rsidRDefault="00D342DA" w:rsidP="00D6157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71497"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  <w:r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1497"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470311122705</w:t>
            </w:r>
            <w:bookmarkStart w:id="0" w:name="_GoBack"/>
            <w:bookmarkEnd w:id="0"/>
            <w:r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71497" w:rsidRPr="00C1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193230, Санкт-Петербург, ул. </w:t>
            </w:r>
            <w:r w:rsidR="00271497" w:rsidRPr="00D61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Тельмана, д. 30, к. 2, кв. 88</w:t>
            </w:r>
            <w:r w:rsidRPr="00D61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71497" w:rsidRPr="00D61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+79119247422</w:t>
            </w:r>
            <w:r w:rsidRPr="00D61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61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61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27149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Silva</w:t>
              </w:r>
              <w:r w:rsidR="00271497" w:rsidRPr="00D6157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99@</w:t>
              </w:r>
              <w:r w:rsidR="0027149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271497" w:rsidRPr="00D6157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27149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61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71497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15.07.2017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71497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10AB8"/>
    <w:rsid w:val="00C70A36"/>
    <w:rsid w:val="00C80788"/>
    <w:rsid w:val="00CC62CC"/>
    <w:rsid w:val="00D342DA"/>
    <w:rsid w:val="00D61579"/>
    <w:rsid w:val="00DA7C2C"/>
    <w:rsid w:val="00E27E49"/>
    <w:rsid w:val="00E63F6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E4D1A8-FC5C-4578-87C2-3F0E48F6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869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6657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Tiger</cp:lastModifiedBy>
  <cp:revision>4</cp:revision>
  <cp:lastPrinted>2010-11-10T14:05:00Z</cp:lastPrinted>
  <dcterms:created xsi:type="dcterms:W3CDTF">2017-07-14T20:53:00Z</dcterms:created>
  <dcterms:modified xsi:type="dcterms:W3CDTF">2017-07-14T20:57:00Z</dcterms:modified>
</cp:coreProperties>
</file>